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94BCA"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14:paraId="445D43B3"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2A7766" w14:paraId="5DDC2F55" w14:textId="77777777">
        <w:trPr>
          <w:trHeight w:val="300"/>
        </w:trPr>
        <w:tc>
          <w:tcPr>
            <w:tcW w:w="5230" w:type="dxa"/>
            <w:tcBorders>
              <w:top w:val="nil"/>
              <w:left w:val="nil"/>
              <w:bottom w:val="single" w:sz="6" w:space="0" w:color="auto"/>
              <w:right w:val="nil"/>
            </w:tcBorders>
            <w:vAlign w:val="bottom"/>
          </w:tcPr>
          <w:p w14:paraId="48FAF02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15.01.2025</w:t>
            </w:r>
          </w:p>
        </w:tc>
      </w:tr>
      <w:tr w:rsidR="002A7766" w14:paraId="12AD599D" w14:textId="77777777">
        <w:tblPrEx>
          <w:tblBorders>
            <w:bottom w:val="none" w:sz="0" w:space="0" w:color="auto"/>
          </w:tblBorders>
        </w:tblPrEx>
        <w:trPr>
          <w:trHeight w:val="300"/>
        </w:trPr>
        <w:tc>
          <w:tcPr>
            <w:tcW w:w="5230" w:type="dxa"/>
            <w:tcBorders>
              <w:top w:val="nil"/>
              <w:left w:val="nil"/>
              <w:bottom w:val="nil"/>
              <w:right w:val="nil"/>
            </w:tcBorders>
            <w:vAlign w:val="bottom"/>
          </w:tcPr>
          <w:p w14:paraId="6310B2EF"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2A7766" w14:paraId="626AD522" w14:textId="77777777">
        <w:trPr>
          <w:trHeight w:val="300"/>
        </w:trPr>
        <w:tc>
          <w:tcPr>
            <w:tcW w:w="5230" w:type="dxa"/>
            <w:tcBorders>
              <w:top w:val="nil"/>
              <w:left w:val="nil"/>
              <w:bottom w:val="single" w:sz="6" w:space="0" w:color="auto"/>
              <w:right w:val="nil"/>
            </w:tcBorders>
            <w:vAlign w:val="bottom"/>
          </w:tcPr>
          <w:p w14:paraId="1F5386E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2A7766" w14:paraId="2C9E59D8" w14:textId="77777777">
        <w:trPr>
          <w:trHeight w:val="300"/>
        </w:trPr>
        <w:tc>
          <w:tcPr>
            <w:tcW w:w="5230" w:type="dxa"/>
            <w:tcBorders>
              <w:top w:val="nil"/>
              <w:left w:val="nil"/>
              <w:bottom w:val="nil"/>
              <w:right w:val="nil"/>
            </w:tcBorders>
            <w:vAlign w:val="bottom"/>
          </w:tcPr>
          <w:p w14:paraId="377F604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14:paraId="51E96E36" w14:textId="77777777" w:rsidR="002A7766" w:rsidRDefault="002A7766">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2A7766" w14:paraId="48532A47" w14:textId="77777777">
        <w:trPr>
          <w:trHeight w:val="300"/>
        </w:trPr>
        <w:tc>
          <w:tcPr>
            <w:tcW w:w="10465" w:type="dxa"/>
            <w:tcBorders>
              <w:top w:val="nil"/>
              <w:left w:val="nil"/>
              <w:bottom w:val="nil"/>
              <w:right w:val="nil"/>
            </w:tcBorders>
            <w:vAlign w:val="bottom"/>
          </w:tcPr>
          <w:p w14:paraId="0335F70C"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14:paraId="3989B200" w14:textId="77777777" w:rsidR="002A7766" w:rsidRDefault="002A7766">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2A7766" w14:paraId="23E50988" w14:textId="77777777">
        <w:trPr>
          <w:trHeight w:val="200"/>
        </w:trPr>
        <w:tc>
          <w:tcPr>
            <w:tcW w:w="3415" w:type="dxa"/>
            <w:tcBorders>
              <w:top w:val="nil"/>
              <w:left w:val="nil"/>
              <w:bottom w:val="single" w:sz="6" w:space="0" w:color="auto"/>
              <w:right w:val="nil"/>
            </w:tcBorders>
            <w:vAlign w:val="bottom"/>
          </w:tcPr>
          <w:p w14:paraId="727E6A1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14:paraId="76B7CD43"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14:paraId="044A8173"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14:paraId="3954C0DD"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14:paraId="0377BEF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I.В. </w:t>
            </w:r>
            <w:proofErr w:type="spellStart"/>
            <w:r>
              <w:rPr>
                <w:rFonts w:ascii="Times New Roman CYR" w:hAnsi="Times New Roman CYR" w:cs="Times New Roman CYR"/>
                <w:sz w:val="24"/>
                <w:szCs w:val="24"/>
              </w:rPr>
              <w:t>Нечваль</w:t>
            </w:r>
            <w:proofErr w:type="spellEnd"/>
          </w:p>
        </w:tc>
      </w:tr>
      <w:tr w:rsidR="002A7766" w14:paraId="7326A008" w14:textId="77777777">
        <w:trPr>
          <w:trHeight w:val="200"/>
        </w:trPr>
        <w:tc>
          <w:tcPr>
            <w:tcW w:w="3415" w:type="dxa"/>
            <w:tcBorders>
              <w:top w:val="nil"/>
              <w:left w:val="nil"/>
              <w:bottom w:val="nil"/>
              <w:right w:val="nil"/>
            </w:tcBorders>
          </w:tcPr>
          <w:p w14:paraId="24AB620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14:paraId="5DDD56AD"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14:paraId="0F530F6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14:paraId="0082B31F"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14:paraId="311E516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14:paraId="2BD64BA8" w14:textId="77777777" w:rsidR="002A7766" w:rsidRDefault="002A7766">
      <w:pPr>
        <w:widowControl w:val="0"/>
        <w:autoSpaceDE w:val="0"/>
        <w:autoSpaceDN w:val="0"/>
        <w:adjustRightInd w:val="0"/>
        <w:spacing w:after="0" w:line="240" w:lineRule="auto"/>
        <w:rPr>
          <w:rFonts w:ascii="Times New Roman CYR" w:hAnsi="Times New Roman CYR" w:cs="Times New Roman CYR"/>
          <w:sz w:val="20"/>
          <w:szCs w:val="20"/>
        </w:rPr>
      </w:pPr>
    </w:p>
    <w:p w14:paraId="572127BF"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14:paraId="2DFEC1A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"ЧЕРНIГIВГАЗБУД" (03335735)</w:t>
      </w:r>
    </w:p>
    <w:p w14:paraId="2158C3E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2023 рік</w:t>
      </w:r>
    </w:p>
    <w:p w14:paraId="6560DF71"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5068E06B"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Рішення про затвердження річного звіту: Рішення наглядової ради емітента від 28.11.2024, Затвердити </w:t>
      </w:r>
      <w:proofErr w:type="spellStart"/>
      <w:r>
        <w:rPr>
          <w:rFonts w:ascii="Times New Roman CYR" w:hAnsi="Times New Roman CYR" w:cs="Times New Roman CYR"/>
          <w:sz w:val="24"/>
          <w:szCs w:val="24"/>
        </w:rPr>
        <w:t>рiчну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за 2023 </w:t>
      </w:r>
      <w:proofErr w:type="spellStart"/>
      <w:r>
        <w:rPr>
          <w:rFonts w:ascii="Times New Roman CYR" w:hAnsi="Times New Roman CYR" w:cs="Times New Roman CYR"/>
          <w:sz w:val="24"/>
          <w:szCs w:val="24"/>
        </w:rPr>
        <w:t>рiк</w:t>
      </w:r>
      <w:proofErr w:type="spellEnd"/>
    </w:p>
    <w:p w14:paraId="62765810"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Особа, яка здійснює діяльність з оприлюднення регульованої інформації: Державна установа "Агентство з розвитку </w:t>
      </w:r>
      <w:proofErr w:type="spellStart"/>
      <w:r>
        <w:rPr>
          <w:rFonts w:ascii="Times New Roman CYR" w:hAnsi="Times New Roman CYR" w:cs="Times New Roman CYR"/>
          <w:sz w:val="24"/>
          <w:szCs w:val="24"/>
        </w:rPr>
        <w:t>iнфраструктури</w:t>
      </w:r>
      <w:proofErr w:type="spellEnd"/>
      <w:r>
        <w:rPr>
          <w:rFonts w:ascii="Times New Roman CYR" w:hAnsi="Times New Roman CYR" w:cs="Times New Roman CYR"/>
          <w:sz w:val="24"/>
          <w:szCs w:val="24"/>
        </w:rPr>
        <w:t xml:space="preserve"> фондового ринку України", 21676262, Україна, DR/00001/APA</w:t>
      </w:r>
    </w:p>
    <w:p w14:paraId="711D4CEE"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Особа, яка здійснює подання звітності та/або звітних даних до Національної комісії з цінних паперів та фондового ринку: Державна установа "Агентство з розвитку </w:t>
      </w:r>
      <w:proofErr w:type="spellStart"/>
      <w:r>
        <w:rPr>
          <w:rFonts w:ascii="Times New Roman CYR" w:hAnsi="Times New Roman CYR" w:cs="Times New Roman CYR"/>
          <w:sz w:val="24"/>
          <w:szCs w:val="24"/>
        </w:rPr>
        <w:t>iнфраструктури</w:t>
      </w:r>
      <w:proofErr w:type="spellEnd"/>
      <w:r>
        <w:rPr>
          <w:rFonts w:ascii="Times New Roman CYR" w:hAnsi="Times New Roman CYR" w:cs="Times New Roman CYR"/>
          <w:sz w:val="24"/>
          <w:szCs w:val="24"/>
        </w:rPr>
        <w:t xml:space="preserve"> фондового ринку України", 21676262, Україна, DR/00002/ARM</w:t>
      </w:r>
    </w:p>
    <w:p w14:paraId="0C1D2E9D" w14:textId="77777777" w:rsidR="002A7766" w:rsidRDefault="002A7766">
      <w:pPr>
        <w:widowControl w:val="0"/>
        <w:autoSpaceDE w:val="0"/>
        <w:autoSpaceDN w:val="0"/>
        <w:adjustRightInd w:val="0"/>
        <w:spacing w:after="0" w:line="240" w:lineRule="auto"/>
        <w:rPr>
          <w:rFonts w:ascii="Times New Roman CYR" w:hAnsi="Times New Roman CYR" w:cs="Times New Roman CYR"/>
          <w:sz w:val="24"/>
          <w:szCs w:val="24"/>
        </w:rPr>
      </w:pPr>
    </w:p>
    <w:p w14:paraId="56920318"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2A7766" w14:paraId="0AEF0229" w14:textId="77777777">
        <w:trPr>
          <w:trHeight w:val="300"/>
        </w:trPr>
        <w:tc>
          <w:tcPr>
            <w:tcW w:w="3415" w:type="dxa"/>
            <w:vMerge w:val="restart"/>
            <w:tcBorders>
              <w:top w:val="nil"/>
              <w:left w:val="nil"/>
              <w:bottom w:val="nil"/>
              <w:right w:val="nil"/>
            </w:tcBorders>
          </w:tcPr>
          <w:p w14:paraId="3A8D8331"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14:paraId="61EEAF9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http://chernigivgazbud.pat.ua</w:t>
            </w:r>
          </w:p>
        </w:tc>
        <w:tc>
          <w:tcPr>
            <w:tcW w:w="1885" w:type="dxa"/>
            <w:tcBorders>
              <w:top w:val="nil"/>
              <w:left w:val="nil"/>
              <w:bottom w:val="single" w:sz="6" w:space="0" w:color="auto"/>
              <w:right w:val="nil"/>
            </w:tcBorders>
            <w:vAlign w:val="bottom"/>
          </w:tcPr>
          <w:p w14:paraId="1CD3F873"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15.01.2025</w:t>
            </w:r>
          </w:p>
        </w:tc>
      </w:tr>
      <w:tr w:rsidR="002A7766" w14:paraId="174B2CAD" w14:textId="77777777">
        <w:trPr>
          <w:trHeight w:val="300"/>
        </w:trPr>
        <w:tc>
          <w:tcPr>
            <w:tcW w:w="3415" w:type="dxa"/>
            <w:vMerge/>
            <w:tcBorders>
              <w:top w:val="nil"/>
              <w:left w:val="nil"/>
              <w:bottom w:val="nil"/>
              <w:right w:val="nil"/>
            </w:tcBorders>
          </w:tcPr>
          <w:p w14:paraId="0E32A315" w14:textId="77777777" w:rsidR="002A7766" w:rsidRDefault="002A7766">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14:paraId="47A71B5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(URL-адреса </w:t>
            </w:r>
            <w:proofErr w:type="spellStart"/>
            <w:r>
              <w:rPr>
                <w:rFonts w:ascii="Times New Roman CYR" w:hAnsi="Times New Roman CYR" w:cs="Times New Roman CYR"/>
                <w:sz w:val="20"/>
                <w:szCs w:val="20"/>
              </w:rPr>
              <w:t>вебсайту</w:t>
            </w:r>
            <w:proofErr w:type="spellEnd"/>
            <w:r>
              <w:rPr>
                <w:rFonts w:ascii="Times New Roman CYR" w:hAnsi="Times New Roman CYR" w:cs="Times New Roman CYR"/>
                <w:sz w:val="20"/>
                <w:szCs w:val="20"/>
              </w:rPr>
              <w:t>)</w:t>
            </w:r>
          </w:p>
        </w:tc>
        <w:tc>
          <w:tcPr>
            <w:tcW w:w="1885" w:type="dxa"/>
            <w:tcBorders>
              <w:top w:val="nil"/>
              <w:left w:val="nil"/>
              <w:bottom w:val="nil"/>
              <w:right w:val="nil"/>
            </w:tcBorders>
            <w:vAlign w:val="bottom"/>
          </w:tcPr>
          <w:p w14:paraId="70D0DA1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14:paraId="39FDA29E" w14:textId="77777777" w:rsidR="002A7766" w:rsidRDefault="002A7766">
      <w:pPr>
        <w:widowControl w:val="0"/>
        <w:autoSpaceDE w:val="0"/>
        <w:autoSpaceDN w:val="0"/>
        <w:adjustRightInd w:val="0"/>
        <w:spacing w:after="0" w:line="240" w:lineRule="auto"/>
        <w:rPr>
          <w:rFonts w:ascii="Times New Roman CYR" w:hAnsi="Times New Roman CYR" w:cs="Times New Roman CYR"/>
          <w:sz w:val="20"/>
          <w:szCs w:val="20"/>
        </w:rPr>
        <w:sectPr w:rsidR="002A7766">
          <w:footerReference w:type="default" r:id="rId7"/>
          <w:pgSz w:w="12240" w:h="15840"/>
          <w:pgMar w:top="570" w:right="720" w:bottom="570" w:left="720" w:header="708" w:footer="708" w:gutter="0"/>
          <w:cols w:space="720"/>
          <w:noEndnote/>
        </w:sectPr>
      </w:pPr>
    </w:p>
    <w:p w14:paraId="525462F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14:paraId="0A654FDC"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6BB57240"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2AECFE75"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усiх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випускiв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за якими надається забезпечення (якщо </w:t>
      </w:r>
      <w:proofErr w:type="spellStart"/>
      <w:r>
        <w:rPr>
          <w:rFonts w:ascii="Times New Roman CYR" w:hAnsi="Times New Roman CYR" w:cs="Times New Roman CYR"/>
          <w:sz w:val="24"/>
          <w:szCs w:val="24"/>
        </w:rPr>
        <w:t>рiчний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подається особою, яка надає забезпечення (незалежно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того, чи є особа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  через те, що </w:t>
      </w:r>
      <w:proofErr w:type="spellStart"/>
      <w:r>
        <w:rPr>
          <w:rFonts w:ascii="Times New Roman CYR" w:hAnsi="Times New Roman CYR" w:cs="Times New Roman CYR"/>
          <w:sz w:val="24"/>
          <w:szCs w:val="24"/>
        </w:rPr>
        <w:t>рiчний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подає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забезпечення не надається. </w:t>
      </w:r>
    </w:p>
    <w:p w14:paraId="60EA960F"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228BA933"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 дають забезпечення за його зобов'язаннями (якщо за зобов'язаннями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надаються забезпечення)" - через те, що </w:t>
      </w:r>
      <w:proofErr w:type="spellStart"/>
      <w:r>
        <w:rPr>
          <w:rFonts w:ascii="Times New Roman CYR" w:hAnsi="Times New Roman CYR" w:cs="Times New Roman CYR"/>
          <w:sz w:val="24"/>
          <w:szCs w:val="24"/>
        </w:rPr>
        <w:t>рiчний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подає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забезпечення не надається. </w:t>
      </w:r>
    </w:p>
    <w:p w14:paraId="62E6C4A5"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4A12D3D8"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рейтингове агентство" - через те, що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проводив рейтингову </w:t>
      </w:r>
      <w:proofErr w:type="spellStart"/>
      <w:r>
        <w:rPr>
          <w:rFonts w:ascii="Times New Roman CYR" w:hAnsi="Times New Roman CYR" w:cs="Times New Roman CYR"/>
          <w:sz w:val="24"/>
          <w:szCs w:val="24"/>
        </w:rPr>
        <w:t>оцiнку</w:t>
      </w:r>
      <w:proofErr w:type="spellEnd"/>
      <w:r>
        <w:rPr>
          <w:rFonts w:ascii="Times New Roman CYR" w:hAnsi="Times New Roman CYR" w:cs="Times New Roman CYR"/>
          <w:sz w:val="24"/>
          <w:szCs w:val="24"/>
        </w:rPr>
        <w:t xml:space="preserve"> свого кредитного рейтингу або його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
    <w:p w14:paraId="4F55E082"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2C92A94E"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судовi</w:t>
      </w:r>
      <w:proofErr w:type="spellEnd"/>
      <w:r>
        <w:rPr>
          <w:rFonts w:ascii="Times New Roman CYR" w:hAnsi="Times New Roman CYR" w:cs="Times New Roman CYR"/>
          <w:sz w:val="24"/>
          <w:szCs w:val="24"/>
        </w:rPr>
        <w:t xml:space="preserve"> справи" - через те, що особа не мала судових справ, за якими розглядаються </w:t>
      </w:r>
      <w:proofErr w:type="spellStart"/>
      <w:r>
        <w:rPr>
          <w:rFonts w:ascii="Times New Roman CYR" w:hAnsi="Times New Roman CYR" w:cs="Times New Roman CYR"/>
          <w:sz w:val="24"/>
          <w:szCs w:val="24"/>
        </w:rPr>
        <w:t>позовнi</w:t>
      </w:r>
      <w:proofErr w:type="spellEnd"/>
      <w:r>
        <w:rPr>
          <w:rFonts w:ascii="Times New Roman CYR" w:hAnsi="Times New Roman CYR" w:cs="Times New Roman CYR"/>
          <w:sz w:val="24"/>
          <w:szCs w:val="24"/>
        </w:rPr>
        <w:t xml:space="preserve"> вимоги у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xml:space="preserve"> на суму 1 та </w:t>
      </w:r>
      <w:proofErr w:type="spellStart"/>
      <w:r>
        <w:rPr>
          <w:rFonts w:ascii="Times New Roman CYR" w:hAnsi="Times New Roman CYR" w:cs="Times New Roman CYR"/>
          <w:sz w:val="24"/>
          <w:szCs w:val="24"/>
        </w:rPr>
        <w:t>бiльше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особи або </w:t>
      </w:r>
      <w:proofErr w:type="spellStart"/>
      <w:r>
        <w:rPr>
          <w:rFonts w:ascii="Times New Roman CYR" w:hAnsi="Times New Roman CYR" w:cs="Times New Roman CYR"/>
          <w:sz w:val="24"/>
          <w:szCs w:val="24"/>
        </w:rPr>
        <w:t>дочiрнього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станом на початок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року, стороною в яких виступає особа, її </w:t>
      </w:r>
      <w:proofErr w:type="spellStart"/>
      <w:r>
        <w:rPr>
          <w:rFonts w:ascii="Times New Roman CYR" w:hAnsi="Times New Roman CYR" w:cs="Times New Roman CYR"/>
          <w:sz w:val="24"/>
          <w:szCs w:val="24"/>
        </w:rPr>
        <w:t>дочiрнi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посадовi</w:t>
      </w:r>
      <w:proofErr w:type="spellEnd"/>
      <w:r>
        <w:rPr>
          <w:rFonts w:ascii="Times New Roman CYR" w:hAnsi="Times New Roman CYR" w:cs="Times New Roman CYR"/>
          <w:sz w:val="24"/>
          <w:szCs w:val="24"/>
        </w:rPr>
        <w:t xml:space="preserve"> особи. </w:t>
      </w:r>
    </w:p>
    <w:p w14:paraId="1175D328"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70325362"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штрафнi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санкцiї</w:t>
      </w:r>
      <w:proofErr w:type="spellEnd"/>
      <w:r>
        <w:rPr>
          <w:rFonts w:ascii="Times New Roman CYR" w:hAnsi="Times New Roman CYR" w:cs="Times New Roman CYR"/>
          <w:sz w:val="24"/>
          <w:szCs w:val="24"/>
        </w:rPr>
        <w:t xml:space="preserve"> щодо особи" - через те, що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особа не мала штрафних </w:t>
      </w:r>
      <w:proofErr w:type="spellStart"/>
      <w:r>
        <w:rPr>
          <w:rFonts w:ascii="Times New Roman CYR" w:hAnsi="Times New Roman CYR" w:cs="Times New Roman CYR"/>
          <w:sz w:val="24"/>
          <w:szCs w:val="24"/>
        </w:rPr>
        <w:t>санкцiй</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xml:space="preserve">, який перевищує 1000 грн. </w:t>
      </w:r>
    </w:p>
    <w:p w14:paraId="55B5DD19"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3CEFE3B8"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корпоративного секретаря" - через те, що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та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корпоративний секретар не обирався. </w:t>
      </w:r>
    </w:p>
    <w:p w14:paraId="59FFE94D"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49A6188C"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обсяги виробництва та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 через те, що особа не займається видами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класифiкуються</w:t>
      </w:r>
      <w:proofErr w:type="spellEnd"/>
      <w:r>
        <w:rPr>
          <w:rFonts w:ascii="Times New Roman CYR" w:hAnsi="Times New Roman CYR" w:cs="Times New Roman CYR"/>
          <w:sz w:val="24"/>
          <w:szCs w:val="24"/>
        </w:rPr>
        <w:t xml:space="preserve"> як переробна, добувна </w:t>
      </w:r>
      <w:proofErr w:type="spellStart"/>
      <w:r>
        <w:rPr>
          <w:rFonts w:ascii="Times New Roman CYR" w:hAnsi="Times New Roman CYR" w:cs="Times New Roman CYR"/>
          <w:sz w:val="24"/>
          <w:szCs w:val="24"/>
        </w:rPr>
        <w:t>промисловiсть</w:t>
      </w:r>
      <w:proofErr w:type="spellEnd"/>
      <w:r>
        <w:rPr>
          <w:rFonts w:ascii="Times New Roman CYR" w:hAnsi="Times New Roman CYR" w:cs="Times New Roman CYR"/>
          <w:sz w:val="24"/>
          <w:szCs w:val="24"/>
        </w:rPr>
        <w:t xml:space="preserve"> або виробництво та </w:t>
      </w:r>
      <w:proofErr w:type="spellStart"/>
      <w:r>
        <w:rPr>
          <w:rFonts w:ascii="Times New Roman CYR" w:hAnsi="Times New Roman CYR" w:cs="Times New Roman CYR"/>
          <w:sz w:val="24"/>
          <w:szCs w:val="24"/>
        </w:rPr>
        <w:t>розподiлення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електроенергiї</w:t>
      </w:r>
      <w:proofErr w:type="spellEnd"/>
      <w:r>
        <w:rPr>
          <w:rFonts w:ascii="Times New Roman CYR" w:hAnsi="Times New Roman CYR" w:cs="Times New Roman CYR"/>
          <w:sz w:val="24"/>
          <w:szCs w:val="24"/>
        </w:rPr>
        <w:t xml:space="preserve">, газу та води за </w:t>
      </w:r>
      <w:proofErr w:type="spellStart"/>
      <w:r>
        <w:rPr>
          <w:rFonts w:ascii="Times New Roman CYR" w:hAnsi="Times New Roman CYR" w:cs="Times New Roman CYR"/>
          <w:sz w:val="24"/>
          <w:szCs w:val="24"/>
        </w:rPr>
        <w:t>класифiкатором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w:t>
      </w:r>
    </w:p>
    <w:p w14:paraId="04088A14"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56A5E539"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собiвартiсть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реалiзованої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 через те, що особа не займається видами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класифiкуються</w:t>
      </w:r>
      <w:proofErr w:type="spellEnd"/>
      <w:r>
        <w:rPr>
          <w:rFonts w:ascii="Times New Roman CYR" w:hAnsi="Times New Roman CYR" w:cs="Times New Roman CYR"/>
          <w:sz w:val="24"/>
          <w:szCs w:val="24"/>
        </w:rPr>
        <w:t xml:space="preserve"> як переробна, добувна </w:t>
      </w:r>
      <w:proofErr w:type="spellStart"/>
      <w:r>
        <w:rPr>
          <w:rFonts w:ascii="Times New Roman CYR" w:hAnsi="Times New Roman CYR" w:cs="Times New Roman CYR"/>
          <w:sz w:val="24"/>
          <w:szCs w:val="24"/>
        </w:rPr>
        <w:t>промисловiсть</w:t>
      </w:r>
      <w:proofErr w:type="spellEnd"/>
      <w:r>
        <w:rPr>
          <w:rFonts w:ascii="Times New Roman CYR" w:hAnsi="Times New Roman CYR" w:cs="Times New Roman CYR"/>
          <w:sz w:val="24"/>
          <w:szCs w:val="24"/>
        </w:rPr>
        <w:t xml:space="preserve"> або виробництво та </w:t>
      </w:r>
      <w:proofErr w:type="spellStart"/>
      <w:r>
        <w:rPr>
          <w:rFonts w:ascii="Times New Roman CYR" w:hAnsi="Times New Roman CYR" w:cs="Times New Roman CYR"/>
          <w:sz w:val="24"/>
          <w:szCs w:val="24"/>
        </w:rPr>
        <w:t>розподiлення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електроенергiї</w:t>
      </w:r>
      <w:proofErr w:type="spellEnd"/>
      <w:r>
        <w:rPr>
          <w:rFonts w:ascii="Times New Roman CYR" w:hAnsi="Times New Roman CYR" w:cs="Times New Roman CYR"/>
          <w:sz w:val="24"/>
          <w:szCs w:val="24"/>
        </w:rPr>
        <w:t xml:space="preserve">, газу та води за </w:t>
      </w:r>
      <w:proofErr w:type="spellStart"/>
      <w:r>
        <w:rPr>
          <w:rFonts w:ascii="Times New Roman CYR" w:hAnsi="Times New Roman CYR" w:cs="Times New Roman CYR"/>
          <w:sz w:val="24"/>
          <w:szCs w:val="24"/>
        </w:rPr>
        <w:t>класифiкатором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w:t>
      </w:r>
    </w:p>
    <w:p w14:paraId="3557B23F"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005DDC01"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участь в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юридичних особах" - через те, що особа не має </w:t>
      </w:r>
      <w:proofErr w:type="spellStart"/>
      <w:r>
        <w:rPr>
          <w:rFonts w:ascii="Times New Roman CYR" w:hAnsi="Times New Roman CYR" w:cs="Times New Roman CYR"/>
          <w:sz w:val="24"/>
          <w:szCs w:val="24"/>
        </w:rPr>
        <w:t>участi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юридичних особах. </w:t>
      </w:r>
    </w:p>
    <w:p w14:paraId="2BCDBFEC"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0F488500"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прав на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 через те, що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особа не мала </w:t>
      </w:r>
      <w:proofErr w:type="spellStart"/>
      <w:r>
        <w:rPr>
          <w:rFonts w:ascii="Times New Roman CYR" w:hAnsi="Times New Roman CYR" w:cs="Times New Roman CYR"/>
          <w:sz w:val="24"/>
          <w:szCs w:val="24"/>
        </w:rPr>
        <w:t>зафiксованих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випадкiв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прав на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
    <w:p w14:paraId="6C22FEB4"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159237F4"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Уточнення щодо </w:t>
      </w:r>
      <w:proofErr w:type="spellStart"/>
      <w:r>
        <w:rPr>
          <w:rFonts w:ascii="Times New Roman CYR" w:hAnsi="Times New Roman CYR" w:cs="Times New Roman CYR"/>
          <w:sz w:val="24"/>
          <w:szCs w:val="24"/>
        </w:rPr>
        <w:t>наявностi</w:t>
      </w:r>
      <w:proofErr w:type="spellEnd"/>
      <w:r>
        <w:rPr>
          <w:rFonts w:ascii="Times New Roman CYR" w:hAnsi="Times New Roman CYR" w:cs="Times New Roman CYR"/>
          <w:sz w:val="24"/>
          <w:szCs w:val="24"/>
        </w:rPr>
        <w:t xml:space="preserve"> обмежень за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 через те, що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особа не мала обмежень за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визначених законодавством щодо неголосуючих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 10 р. VI Закону України "Про депозитарну систему України"</w:t>
      </w:r>
    </w:p>
    <w:p w14:paraId="25794929"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38F8623E"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 через те, що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особа не мала зареєстрованих </w:t>
      </w:r>
      <w:proofErr w:type="spellStart"/>
      <w:r>
        <w:rPr>
          <w:rFonts w:ascii="Times New Roman CYR" w:hAnsi="Times New Roman CYR" w:cs="Times New Roman CYR"/>
          <w:sz w:val="24"/>
          <w:szCs w:val="24"/>
        </w:rPr>
        <w:t>випускiв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w:t>
      </w:r>
    </w:p>
    <w:p w14:paraId="2BDDAEC7"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7286E25B"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 через те, що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особа не мала зареєстрованих </w:t>
      </w:r>
      <w:proofErr w:type="spellStart"/>
      <w:r>
        <w:rPr>
          <w:rFonts w:ascii="Times New Roman CYR" w:hAnsi="Times New Roman CYR" w:cs="Times New Roman CYR"/>
          <w:sz w:val="24"/>
          <w:szCs w:val="24"/>
        </w:rPr>
        <w:t>випускiв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
    <w:p w14:paraId="3BA6A3A3"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02E07152"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деривативнi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 через те, що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особа не мала </w:t>
      </w:r>
      <w:r>
        <w:rPr>
          <w:rFonts w:ascii="Times New Roman CYR" w:hAnsi="Times New Roman CYR" w:cs="Times New Roman CYR"/>
          <w:sz w:val="24"/>
          <w:szCs w:val="24"/>
        </w:rPr>
        <w:lastRenderedPageBreak/>
        <w:t xml:space="preserve">зареєстрованих </w:t>
      </w:r>
      <w:proofErr w:type="spellStart"/>
      <w:r>
        <w:rPr>
          <w:rFonts w:ascii="Times New Roman CYR" w:hAnsi="Times New Roman CYR" w:cs="Times New Roman CYR"/>
          <w:sz w:val="24"/>
          <w:szCs w:val="24"/>
        </w:rPr>
        <w:t>випускiв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деривативних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w:t>
      </w:r>
    </w:p>
    <w:p w14:paraId="776806BD"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6CD78A74"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забезпечення випуску боргових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 через те, що особа не випускала </w:t>
      </w:r>
      <w:proofErr w:type="spellStart"/>
      <w:r>
        <w:rPr>
          <w:rFonts w:ascii="Times New Roman CYR" w:hAnsi="Times New Roman CYR" w:cs="Times New Roman CYR"/>
          <w:sz w:val="24"/>
          <w:szCs w:val="24"/>
        </w:rPr>
        <w:t>борговi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w:t>
      </w:r>
    </w:p>
    <w:p w14:paraId="23E77669"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01B64DC6"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про стан об'єкта </w:t>
      </w:r>
      <w:proofErr w:type="spellStart"/>
      <w:r>
        <w:rPr>
          <w:rFonts w:ascii="Times New Roman CYR" w:hAnsi="Times New Roman CYR" w:cs="Times New Roman CYR"/>
          <w:sz w:val="24"/>
          <w:szCs w:val="24"/>
        </w:rPr>
        <w:t>нерухомостi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цiльових</w:t>
      </w:r>
      <w:proofErr w:type="spellEnd"/>
      <w:r>
        <w:rPr>
          <w:rFonts w:ascii="Times New Roman CYR" w:hAnsi="Times New Roman CYR" w:cs="Times New Roman CYR"/>
          <w:sz w:val="24"/>
          <w:szCs w:val="24"/>
        </w:rPr>
        <w:t xml:space="preserve"> корпоративних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виконання зобов'язань за якими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шляхом об'єкта (частини об'єкта) житлового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 xml:space="preserve">)" - через те, що особа не випускала </w:t>
      </w:r>
      <w:proofErr w:type="spellStart"/>
      <w:r>
        <w:rPr>
          <w:rFonts w:ascii="Times New Roman CYR" w:hAnsi="Times New Roman CYR" w:cs="Times New Roman CYR"/>
          <w:sz w:val="24"/>
          <w:szCs w:val="24"/>
        </w:rPr>
        <w:t>корпоративнi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w:t>
      </w:r>
    </w:p>
    <w:p w14:paraId="49D25E2D"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2673B580"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придбання власних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 через те, що особа не придбавала власних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вiдбувалося</w:t>
      </w:r>
      <w:proofErr w:type="spellEnd"/>
      <w:r>
        <w:rPr>
          <w:rFonts w:ascii="Times New Roman CYR" w:hAnsi="Times New Roman CYR" w:cs="Times New Roman CYR"/>
          <w:sz w:val="24"/>
          <w:szCs w:val="24"/>
        </w:rPr>
        <w:t xml:space="preserve"> викупу, продажу або анулювання </w:t>
      </w:r>
      <w:proofErr w:type="spellStart"/>
      <w:r>
        <w:rPr>
          <w:rFonts w:ascii="Times New Roman CYR" w:hAnsi="Times New Roman CYR" w:cs="Times New Roman CYR"/>
          <w:sz w:val="24"/>
          <w:szCs w:val="24"/>
        </w:rPr>
        <w:t>ранiше</w:t>
      </w:r>
      <w:proofErr w:type="spellEnd"/>
      <w:r>
        <w:rPr>
          <w:rFonts w:ascii="Times New Roman CYR" w:hAnsi="Times New Roman CYR" w:cs="Times New Roman CYR"/>
          <w:sz w:val="24"/>
          <w:szCs w:val="24"/>
        </w:rPr>
        <w:t xml:space="preserve"> викуплених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
    <w:p w14:paraId="4006AF1D"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5B78CD8A"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власностi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особи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такої особи" - через те, що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особа не випускала.</w:t>
      </w:r>
    </w:p>
    <w:p w14:paraId="44721773"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67FA7B54"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обмеження щодо </w:t>
      </w:r>
      <w:proofErr w:type="spellStart"/>
      <w:r>
        <w:rPr>
          <w:rFonts w:ascii="Times New Roman CYR" w:hAnsi="Times New Roman CYR" w:cs="Times New Roman CYR"/>
          <w:sz w:val="24"/>
          <w:szCs w:val="24"/>
        </w:rPr>
        <w:t>обiгу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особи,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необхiднiсть</w:t>
      </w:r>
      <w:proofErr w:type="spellEnd"/>
      <w:r>
        <w:rPr>
          <w:rFonts w:ascii="Times New Roman CYR" w:hAnsi="Times New Roman CYR" w:cs="Times New Roman CYR"/>
          <w:sz w:val="24"/>
          <w:szCs w:val="24"/>
        </w:rPr>
        <w:t xml:space="preserve"> отримання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особи або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згоди на </w:t>
      </w:r>
      <w:proofErr w:type="spellStart"/>
      <w:r>
        <w:rPr>
          <w:rFonts w:ascii="Times New Roman CYR" w:hAnsi="Times New Roman CYR" w:cs="Times New Roman CYR"/>
          <w:sz w:val="24"/>
          <w:szCs w:val="24"/>
        </w:rPr>
        <w:t>вiдчуження</w:t>
      </w:r>
      <w:proofErr w:type="spellEnd"/>
      <w:r>
        <w:rPr>
          <w:rFonts w:ascii="Times New Roman CYR" w:hAnsi="Times New Roman CYR" w:cs="Times New Roman CYR"/>
          <w:sz w:val="24"/>
          <w:szCs w:val="24"/>
        </w:rPr>
        <w:t xml:space="preserve"> таких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 через те, що в особи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обмеження щодо </w:t>
      </w:r>
      <w:proofErr w:type="spellStart"/>
      <w:r>
        <w:rPr>
          <w:rFonts w:ascii="Times New Roman CYR" w:hAnsi="Times New Roman CYR" w:cs="Times New Roman CYR"/>
          <w:sz w:val="24"/>
          <w:szCs w:val="24"/>
        </w:rPr>
        <w:t>обiгу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w:t>
      </w:r>
    </w:p>
    <w:p w14:paraId="0F5A3C94"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13D2C54C"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загальну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права голосу за якими обмежено, а також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права голосу за якими за результатами обмеження таких прав передано </w:t>
      </w:r>
      <w:proofErr w:type="spellStart"/>
      <w:r>
        <w:rPr>
          <w:rFonts w:ascii="Times New Roman CYR" w:hAnsi="Times New Roman CYR" w:cs="Times New Roman CYR"/>
          <w:sz w:val="24"/>
          <w:szCs w:val="24"/>
        </w:rPr>
        <w:t>iншiй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особi</w:t>
      </w:r>
      <w:proofErr w:type="spellEnd"/>
      <w:r>
        <w:rPr>
          <w:rFonts w:ascii="Times New Roman CYR" w:hAnsi="Times New Roman CYR" w:cs="Times New Roman CYR"/>
          <w:sz w:val="24"/>
          <w:szCs w:val="24"/>
        </w:rPr>
        <w:t xml:space="preserve">" - через те, що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особа не мала обмежень за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визначених законодавством щодо неголосуючих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 10 р. VI Закону України "Про депозитарну систему України".</w:t>
      </w:r>
    </w:p>
    <w:p w14:paraId="17E7ABAF"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2DB21F75"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яким належать </w:t>
      </w:r>
      <w:proofErr w:type="spellStart"/>
      <w:r>
        <w:rPr>
          <w:rFonts w:ascii="Times New Roman CYR" w:hAnsi="Times New Roman CYR" w:cs="Times New Roman CYR"/>
          <w:sz w:val="24"/>
          <w:szCs w:val="24"/>
        </w:rPr>
        <w:t>голосуючi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розмiр</w:t>
      </w:r>
      <w:proofErr w:type="spellEnd"/>
      <w:r>
        <w:rPr>
          <w:rFonts w:ascii="Times New Roman CYR" w:hAnsi="Times New Roman CYR" w:cs="Times New Roman CYR"/>
          <w:sz w:val="24"/>
          <w:szCs w:val="24"/>
        </w:rPr>
        <w:t xml:space="preserve"> пакета яких стає </w:t>
      </w:r>
      <w:proofErr w:type="spellStart"/>
      <w:r>
        <w:rPr>
          <w:rFonts w:ascii="Times New Roman CYR" w:hAnsi="Times New Roman CYR" w:cs="Times New Roman CYR"/>
          <w:sz w:val="24"/>
          <w:szCs w:val="24"/>
        </w:rPr>
        <w:t>бiльшим</w:t>
      </w:r>
      <w:proofErr w:type="spellEnd"/>
      <w:r>
        <w:rPr>
          <w:rFonts w:ascii="Times New Roman CYR" w:hAnsi="Times New Roman CYR" w:cs="Times New Roman CYR"/>
          <w:sz w:val="24"/>
          <w:szCs w:val="24"/>
        </w:rPr>
        <w:t xml:space="preserve">, меншим або </w:t>
      </w:r>
      <w:proofErr w:type="spellStart"/>
      <w:r>
        <w:rPr>
          <w:rFonts w:ascii="Times New Roman CYR" w:hAnsi="Times New Roman CYR" w:cs="Times New Roman CYR"/>
          <w:sz w:val="24"/>
          <w:szCs w:val="24"/>
        </w:rPr>
        <w:t>рiвним</w:t>
      </w:r>
      <w:proofErr w:type="spellEnd"/>
      <w:r>
        <w:rPr>
          <w:rFonts w:ascii="Times New Roman CYR" w:hAnsi="Times New Roman CYR" w:cs="Times New Roman CYR"/>
          <w:sz w:val="24"/>
          <w:szCs w:val="24"/>
        </w:rPr>
        <w:t xml:space="preserve"> пороговому значенню пакета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яким належить право голосу за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сумарна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прав за якими стає </w:t>
      </w:r>
      <w:proofErr w:type="spellStart"/>
      <w:r>
        <w:rPr>
          <w:rFonts w:ascii="Times New Roman CYR" w:hAnsi="Times New Roman CYR" w:cs="Times New Roman CYR"/>
          <w:sz w:val="24"/>
          <w:szCs w:val="24"/>
        </w:rPr>
        <w:t>бiльшою</w:t>
      </w:r>
      <w:proofErr w:type="spellEnd"/>
      <w:r>
        <w:rPr>
          <w:rFonts w:ascii="Times New Roman CYR" w:hAnsi="Times New Roman CYR" w:cs="Times New Roman CYR"/>
          <w:sz w:val="24"/>
          <w:szCs w:val="24"/>
        </w:rPr>
        <w:t xml:space="preserve">, меншою або </w:t>
      </w:r>
      <w:proofErr w:type="spellStart"/>
      <w:r>
        <w:rPr>
          <w:rFonts w:ascii="Times New Roman CYR" w:hAnsi="Times New Roman CYR" w:cs="Times New Roman CYR"/>
          <w:sz w:val="24"/>
          <w:szCs w:val="24"/>
        </w:rPr>
        <w:t>рiвною</w:t>
      </w:r>
      <w:proofErr w:type="spellEnd"/>
      <w:r>
        <w:rPr>
          <w:rFonts w:ascii="Times New Roman CYR" w:hAnsi="Times New Roman CYR" w:cs="Times New Roman CYR"/>
          <w:sz w:val="24"/>
          <w:szCs w:val="24"/>
        </w:rPr>
        <w:t xml:space="preserve"> пороговому значенню пакета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є власниками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iнструментiв</w:t>
      </w:r>
      <w:proofErr w:type="spellEnd"/>
      <w:r>
        <w:rPr>
          <w:rFonts w:ascii="Times New Roman CYR" w:hAnsi="Times New Roman CYR" w:cs="Times New Roman CYR"/>
          <w:sz w:val="24"/>
          <w:szCs w:val="24"/>
        </w:rPr>
        <w:t xml:space="preserve">, пов'язаних з голосуючими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якщо сумарна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прав за такими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стає </w:t>
      </w:r>
      <w:proofErr w:type="spellStart"/>
      <w:r>
        <w:rPr>
          <w:rFonts w:ascii="Times New Roman CYR" w:hAnsi="Times New Roman CYR" w:cs="Times New Roman CYR"/>
          <w:sz w:val="24"/>
          <w:szCs w:val="24"/>
        </w:rPr>
        <w:t>бiльшою</w:t>
      </w:r>
      <w:proofErr w:type="spellEnd"/>
      <w:r>
        <w:rPr>
          <w:rFonts w:ascii="Times New Roman CYR" w:hAnsi="Times New Roman CYR" w:cs="Times New Roman CYR"/>
          <w:sz w:val="24"/>
          <w:szCs w:val="24"/>
        </w:rPr>
        <w:t xml:space="preserve">, меншою або </w:t>
      </w:r>
      <w:proofErr w:type="spellStart"/>
      <w:r>
        <w:rPr>
          <w:rFonts w:ascii="Times New Roman CYR" w:hAnsi="Times New Roman CYR" w:cs="Times New Roman CYR"/>
          <w:sz w:val="24"/>
          <w:szCs w:val="24"/>
        </w:rPr>
        <w:t>рiвною</w:t>
      </w:r>
      <w:proofErr w:type="spellEnd"/>
      <w:r>
        <w:rPr>
          <w:rFonts w:ascii="Times New Roman CYR" w:hAnsi="Times New Roman CYR" w:cs="Times New Roman CYR"/>
          <w:sz w:val="24"/>
          <w:szCs w:val="24"/>
        </w:rPr>
        <w:t xml:space="preserve"> пороговому значенню пакета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 через те, що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вiдбувалось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цiєї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є необов'язковим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НКЦПФР №608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06.06.2023 "Про затвердження Положення про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а також особами,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надають забезпечення за такими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w:t>
      </w:r>
    </w:p>
    <w:p w14:paraId="256D9EE7"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7975BDC2"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Рiчна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(URL) - через те, що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вимоги щодо окремого оприлюднення </w:t>
      </w:r>
      <w:proofErr w:type="spellStart"/>
      <w:r>
        <w:rPr>
          <w:rFonts w:ascii="Times New Roman CYR" w:hAnsi="Times New Roman CYR" w:cs="Times New Roman CYR"/>
          <w:sz w:val="24"/>
          <w:szCs w:val="24"/>
        </w:rPr>
        <w:t>рiчної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для особи. </w:t>
      </w:r>
      <w:proofErr w:type="spellStart"/>
      <w:r>
        <w:rPr>
          <w:rFonts w:ascii="Times New Roman CYR" w:hAnsi="Times New Roman CYR" w:cs="Times New Roman CYR"/>
          <w:sz w:val="24"/>
          <w:szCs w:val="24"/>
        </w:rPr>
        <w:t>Рiчна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особи </w:t>
      </w:r>
      <w:proofErr w:type="spellStart"/>
      <w:r>
        <w:rPr>
          <w:rFonts w:ascii="Times New Roman CYR" w:hAnsi="Times New Roman CYR" w:cs="Times New Roman CYR"/>
          <w:sz w:val="24"/>
          <w:szCs w:val="24"/>
        </w:rPr>
        <w:t>мiститься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роздiлi</w:t>
      </w:r>
      <w:proofErr w:type="spellEnd"/>
      <w:r>
        <w:rPr>
          <w:rFonts w:ascii="Times New Roman CYR" w:hAnsi="Times New Roman CYR" w:cs="Times New Roman CYR"/>
          <w:sz w:val="24"/>
          <w:szCs w:val="24"/>
        </w:rPr>
        <w:t xml:space="preserve"> VIII цього </w:t>
      </w:r>
      <w:proofErr w:type="spellStart"/>
      <w:r>
        <w:rPr>
          <w:rFonts w:ascii="Times New Roman CYR" w:hAnsi="Times New Roman CYR" w:cs="Times New Roman CYR"/>
          <w:sz w:val="24"/>
          <w:szCs w:val="24"/>
        </w:rPr>
        <w:t>рiчного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звiту</w:t>
      </w:r>
      <w:proofErr w:type="spellEnd"/>
    </w:p>
    <w:p w14:paraId="34FDC45F"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066344F6"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Довiдка</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вiдомостей</w:t>
      </w:r>
      <w:proofErr w:type="spellEnd"/>
      <w:r>
        <w:rPr>
          <w:rFonts w:ascii="Times New Roman CYR" w:hAnsi="Times New Roman CYR" w:cs="Times New Roman CYR"/>
          <w:sz w:val="24"/>
          <w:szCs w:val="24"/>
        </w:rPr>
        <w:t xml:space="preserve"> про аудиторський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та аудиторський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рiчної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 через те, що особа не </w:t>
      </w:r>
      <w:proofErr w:type="spellStart"/>
      <w:r>
        <w:rPr>
          <w:rFonts w:ascii="Times New Roman CYR" w:hAnsi="Times New Roman CYR" w:cs="Times New Roman CYR"/>
          <w:sz w:val="24"/>
          <w:szCs w:val="24"/>
        </w:rPr>
        <w:t>здiйснювала</w:t>
      </w:r>
      <w:proofErr w:type="spellEnd"/>
      <w:r>
        <w:rPr>
          <w:rFonts w:ascii="Times New Roman CYR" w:hAnsi="Times New Roman CYR" w:cs="Times New Roman CYR"/>
          <w:sz w:val="24"/>
          <w:szCs w:val="24"/>
        </w:rPr>
        <w:t xml:space="preserve"> аудит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w:t>
      </w:r>
    </w:p>
    <w:p w14:paraId="295939AE"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5F069769"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попереднє надання згоди на вчинення значних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 через те, що не приймалось </w:t>
      </w:r>
      <w:proofErr w:type="spellStart"/>
      <w:r>
        <w:rPr>
          <w:rFonts w:ascii="Times New Roman CYR" w:hAnsi="Times New Roman CYR" w:cs="Times New Roman CYR"/>
          <w:sz w:val="24"/>
          <w:szCs w:val="24"/>
        </w:rPr>
        <w:t>вiдповiдних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w:t>
      </w:r>
    </w:p>
    <w:p w14:paraId="1AEB70C3"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5551A59B"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вчинення значних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 через те, що вчинення значних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вiдбувалося</w:t>
      </w:r>
      <w:proofErr w:type="spellEnd"/>
      <w:r>
        <w:rPr>
          <w:rFonts w:ascii="Times New Roman CYR" w:hAnsi="Times New Roman CYR" w:cs="Times New Roman CYR"/>
          <w:sz w:val="24"/>
          <w:szCs w:val="24"/>
        </w:rPr>
        <w:t xml:space="preserve"> i розкриття </w:t>
      </w:r>
      <w:proofErr w:type="spellStart"/>
      <w:r>
        <w:rPr>
          <w:rFonts w:ascii="Times New Roman CYR" w:hAnsi="Times New Roman CYR" w:cs="Times New Roman CYR"/>
          <w:sz w:val="24"/>
          <w:szCs w:val="24"/>
        </w:rPr>
        <w:t>цiєї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є необов'язковим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п.п.5 п. 48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НКЦПФР №608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06.06.2023 "Про затвердження Положення про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а також </w:t>
      </w:r>
      <w:r>
        <w:rPr>
          <w:rFonts w:ascii="Times New Roman CYR" w:hAnsi="Times New Roman CYR" w:cs="Times New Roman CYR"/>
          <w:sz w:val="24"/>
          <w:szCs w:val="24"/>
        </w:rPr>
        <w:lastRenderedPageBreak/>
        <w:t xml:space="preserve">особами,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надають забезпечення за такими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 xml:space="preserve">). </w:t>
      </w:r>
    </w:p>
    <w:p w14:paraId="384B1110"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32DA5FEA"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вчинення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щодо вчинення яких є </w:t>
      </w:r>
      <w:proofErr w:type="spellStart"/>
      <w:r>
        <w:rPr>
          <w:rFonts w:ascii="Times New Roman CYR" w:hAnsi="Times New Roman CYR" w:cs="Times New Roman CYR"/>
          <w:sz w:val="24"/>
          <w:szCs w:val="24"/>
        </w:rPr>
        <w:t>заiнтересованiсть</w:t>
      </w:r>
      <w:proofErr w:type="spellEnd"/>
      <w:r>
        <w:rPr>
          <w:rFonts w:ascii="Times New Roman CYR" w:hAnsi="Times New Roman CYR" w:cs="Times New Roman CYR"/>
          <w:sz w:val="24"/>
          <w:szCs w:val="24"/>
        </w:rPr>
        <w:t xml:space="preserve">" - через те, що правочини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заiнтересованiстю</w:t>
      </w:r>
      <w:proofErr w:type="spellEnd"/>
      <w:r>
        <w:rPr>
          <w:rFonts w:ascii="Times New Roman CYR" w:hAnsi="Times New Roman CYR" w:cs="Times New Roman CYR"/>
          <w:sz w:val="24"/>
          <w:szCs w:val="24"/>
        </w:rPr>
        <w:t xml:space="preserve"> не вчинялися i розкриття </w:t>
      </w:r>
      <w:proofErr w:type="spellStart"/>
      <w:r>
        <w:rPr>
          <w:rFonts w:ascii="Times New Roman CYR" w:hAnsi="Times New Roman CYR" w:cs="Times New Roman CYR"/>
          <w:sz w:val="24"/>
          <w:szCs w:val="24"/>
        </w:rPr>
        <w:t>цiєї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є необов'язковим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п.п.5 п. 48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НКЦПФР №608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06.06.2023 "Про затвердження Положення про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а також особами,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надають забезпечення за такими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w:t>
      </w:r>
    </w:p>
    <w:p w14:paraId="7E9E6A52"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1E61D596"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платежi</w:t>
      </w:r>
      <w:proofErr w:type="spellEnd"/>
      <w:r>
        <w:rPr>
          <w:rFonts w:ascii="Times New Roman CYR" w:hAnsi="Times New Roman CYR" w:cs="Times New Roman CYR"/>
          <w:sz w:val="24"/>
          <w:szCs w:val="24"/>
        </w:rPr>
        <w:t xml:space="preserve"> на користь держави" - через те, розкриття </w:t>
      </w:r>
      <w:proofErr w:type="spellStart"/>
      <w:r>
        <w:rPr>
          <w:rFonts w:ascii="Times New Roman CYR" w:hAnsi="Times New Roman CYR" w:cs="Times New Roman CYR"/>
          <w:sz w:val="24"/>
          <w:szCs w:val="24"/>
        </w:rPr>
        <w:t>цiєї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не є обов'язковим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п.п.5 п. 48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НКЦПФР №608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06.06.2023 "Про затвердження Положення про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а також особами,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надають забезпечення за такими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w:t>
      </w:r>
    </w:p>
    <w:p w14:paraId="2A4B9078"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2FF20F2E"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кодекс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яким керується особа" - через те, що особа не застосовує </w:t>
      </w:r>
      <w:proofErr w:type="spellStart"/>
      <w:r>
        <w:rPr>
          <w:rFonts w:ascii="Times New Roman CYR" w:hAnsi="Times New Roman CYR" w:cs="Times New Roman CYR"/>
          <w:sz w:val="24"/>
          <w:szCs w:val="24"/>
        </w:rPr>
        <w:t>iнший</w:t>
      </w:r>
      <w:proofErr w:type="spellEnd"/>
      <w:r>
        <w:rPr>
          <w:rFonts w:ascii="Times New Roman CYR" w:hAnsi="Times New Roman CYR" w:cs="Times New Roman CYR"/>
          <w:sz w:val="24"/>
          <w:szCs w:val="24"/>
        </w:rPr>
        <w:t xml:space="preserve"> кодекс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З питань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Товариство керується </w:t>
      </w:r>
      <w:proofErr w:type="spellStart"/>
      <w:r>
        <w:rPr>
          <w:rFonts w:ascii="Times New Roman CYR" w:hAnsi="Times New Roman CYR" w:cs="Times New Roman CYR"/>
          <w:sz w:val="24"/>
          <w:szCs w:val="24"/>
        </w:rPr>
        <w:t>вiдповiдними</w:t>
      </w:r>
      <w:proofErr w:type="spellEnd"/>
      <w:r>
        <w:rPr>
          <w:rFonts w:ascii="Times New Roman CYR" w:hAnsi="Times New Roman CYR" w:cs="Times New Roman CYR"/>
          <w:sz w:val="24"/>
          <w:szCs w:val="24"/>
        </w:rPr>
        <w:t xml:space="preserve"> вимогами Законодавства України та нормативних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Нацiональної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та фондового ринку. Товариство не застосовує практику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w:t>
      </w:r>
    </w:p>
    <w:p w14:paraId="743D2B67"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69B70A7F"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практику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РАДА ДИРЕКТОРIВ" - через те, що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п.п.5 п. 48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НКЦПФР №608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06.06.2023 "Про затвердження Положення про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а також особами,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надають забезпечення за такими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 xml:space="preserve">) не заповнюють особи з </w:t>
      </w:r>
      <w:proofErr w:type="spellStart"/>
      <w:r>
        <w:rPr>
          <w:rFonts w:ascii="Times New Roman CYR" w:hAnsi="Times New Roman CYR" w:cs="Times New Roman CYR"/>
          <w:sz w:val="24"/>
          <w:szCs w:val="24"/>
        </w:rPr>
        <w:t>дворiвневою</w:t>
      </w:r>
      <w:proofErr w:type="spellEnd"/>
      <w:r>
        <w:rPr>
          <w:rFonts w:ascii="Times New Roman CYR" w:hAnsi="Times New Roman CYR" w:cs="Times New Roman CYR"/>
          <w:sz w:val="24"/>
          <w:szCs w:val="24"/>
        </w:rPr>
        <w:t xml:space="preserve"> структурою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w:t>
      </w:r>
    </w:p>
    <w:p w14:paraId="2E1AA28C"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4EDAAABA"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збори </w:t>
      </w:r>
      <w:proofErr w:type="spellStart"/>
      <w:r>
        <w:rPr>
          <w:rFonts w:ascii="Times New Roman CYR" w:hAnsi="Times New Roman CYR" w:cs="Times New Roman CYR"/>
          <w:sz w:val="24"/>
          <w:szCs w:val="24"/>
        </w:rPr>
        <w:t>власникiв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та загальний опис прийнятих на таких зборах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 через те, що особа не є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p>
    <w:p w14:paraId="35D4818E"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347AF236"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проведенi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комiтетiв</w:t>
      </w:r>
      <w:proofErr w:type="spellEnd"/>
      <w:r>
        <w:rPr>
          <w:rFonts w:ascii="Times New Roman CYR" w:hAnsi="Times New Roman CYR" w:cs="Times New Roman CYR"/>
          <w:sz w:val="24"/>
          <w:szCs w:val="24"/>
        </w:rPr>
        <w:t xml:space="preserve"> ради та загальний опис прийнятих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 через те, що </w:t>
      </w: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ради не створювалися.</w:t>
      </w:r>
    </w:p>
    <w:p w14:paraId="6BAAE259"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15BA5D48"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"Персональний склад </w:t>
      </w:r>
      <w:proofErr w:type="spellStart"/>
      <w:r>
        <w:rPr>
          <w:rFonts w:ascii="Times New Roman CYR" w:hAnsi="Times New Roman CYR" w:cs="Times New Roman CYR"/>
          <w:sz w:val="24"/>
          <w:szCs w:val="24"/>
        </w:rPr>
        <w:t>колегiального</w:t>
      </w:r>
      <w:proofErr w:type="spellEnd"/>
      <w:r>
        <w:rPr>
          <w:rFonts w:ascii="Times New Roman CYR" w:hAnsi="Times New Roman CYR" w:cs="Times New Roman CYR"/>
          <w:sz w:val="24"/>
          <w:szCs w:val="24"/>
        </w:rPr>
        <w:t xml:space="preserve"> виконавчого органу та його </w:t>
      </w:r>
      <w:proofErr w:type="spellStart"/>
      <w:r>
        <w:rPr>
          <w:rFonts w:ascii="Times New Roman CYR" w:hAnsi="Times New Roman CYR" w:cs="Times New Roman CYR"/>
          <w:sz w:val="24"/>
          <w:szCs w:val="24"/>
        </w:rPr>
        <w:t>комiтетiв</w:t>
      </w:r>
      <w:proofErr w:type="spellEnd"/>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проведенi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колегiального</w:t>
      </w:r>
      <w:proofErr w:type="spellEnd"/>
      <w:r>
        <w:rPr>
          <w:rFonts w:ascii="Times New Roman CYR" w:hAnsi="Times New Roman CYR" w:cs="Times New Roman CYR"/>
          <w:sz w:val="24"/>
          <w:szCs w:val="24"/>
        </w:rPr>
        <w:t xml:space="preserve"> виконавчого органу та загальний опис прийнятих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проведенi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комiтетiв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колегiального</w:t>
      </w:r>
      <w:proofErr w:type="spellEnd"/>
      <w:r>
        <w:rPr>
          <w:rFonts w:ascii="Times New Roman CYR" w:hAnsi="Times New Roman CYR" w:cs="Times New Roman CYR"/>
          <w:sz w:val="24"/>
          <w:szCs w:val="24"/>
        </w:rPr>
        <w:t xml:space="preserve"> виконавчого органу та загальний опис прийнятих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 через те, що в </w:t>
      </w:r>
      <w:proofErr w:type="spellStart"/>
      <w:r>
        <w:rPr>
          <w:rFonts w:ascii="Times New Roman CYR" w:hAnsi="Times New Roman CYR" w:cs="Times New Roman CYR"/>
          <w:sz w:val="24"/>
          <w:szCs w:val="24"/>
        </w:rPr>
        <w:t>особi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одноосiбний</w:t>
      </w:r>
      <w:proofErr w:type="spellEnd"/>
      <w:r>
        <w:rPr>
          <w:rFonts w:ascii="Times New Roman CYR" w:hAnsi="Times New Roman CYR" w:cs="Times New Roman CYR"/>
          <w:sz w:val="24"/>
          <w:szCs w:val="24"/>
        </w:rPr>
        <w:t xml:space="preserve"> виконавчий орган.</w:t>
      </w:r>
    </w:p>
    <w:p w14:paraId="29994AD4"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78D87F47"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 через те, що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не скликалися;</w:t>
      </w:r>
    </w:p>
    <w:p w14:paraId="2497C5F3"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6D91B831"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корпоративного секретаря, а також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результатiв</w:t>
      </w:r>
      <w:proofErr w:type="spellEnd"/>
      <w:r>
        <w:rPr>
          <w:rFonts w:ascii="Times New Roman CYR" w:hAnsi="Times New Roman CYR" w:cs="Times New Roman CYR"/>
          <w:sz w:val="24"/>
          <w:szCs w:val="24"/>
        </w:rPr>
        <w:t xml:space="preserve"> його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 через те, що в особи </w:t>
      </w:r>
      <w:proofErr w:type="spellStart"/>
      <w:r>
        <w:rPr>
          <w:rFonts w:ascii="Times New Roman CYR" w:hAnsi="Times New Roman CYR" w:cs="Times New Roman CYR"/>
          <w:sz w:val="24"/>
          <w:szCs w:val="24"/>
        </w:rPr>
        <w:t>вiдсутнiй</w:t>
      </w:r>
      <w:proofErr w:type="spellEnd"/>
      <w:r>
        <w:rPr>
          <w:rFonts w:ascii="Times New Roman CYR" w:hAnsi="Times New Roman CYR" w:cs="Times New Roman CYR"/>
          <w:sz w:val="24"/>
          <w:szCs w:val="24"/>
        </w:rPr>
        <w:t xml:space="preserve"> корпоративний секретар.</w:t>
      </w:r>
    </w:p>
    <w:p w14:paraId="0A54237E"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58E25DA2"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порядку призначення/</w:t>
      </w:r>
      <w:proofErr w:type="spellStart"/>
      <w:r>
        <w:rPr>
          <w:rFonts w:ascii="Times New Roman CYR" w:hAnsi="Times New Roman CYR" w:cs="Times New Roman CYR"/>
          <w:sz w:val="24"/>
          <w:szCs w:val="24"/>
        </w:rPr>
        <w:t>звiльнення</w:t>
      </w:r>
      <w:proofErr w:type="spellEnd"/>
      <w:r>
        <w:rPr>
          <w:rFonts w:ascii="Times New Roman CYR" w:hAnsi="Times New Roman CYR" w:cs="Times New Roman CYR"/>
          <w:sz w:val="24"/>
          <w:szCs w:val="24"/>
        </w:rPr>
        <w:t xml:space="preserve">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ради та виконавчого органу) особи" - через те, що в </w:t>
      </w:r>
      <w:proofErr w:type="spellStart"/>
      <w:r>
        <w:rPr>
          <w:rFonts w:ascii="Times New Roman CYR" w:hAnsi="Times New Roman CYR" w:cs="Times New Roman CYR"/>
          <w:sz w:val="24"/>
          <w:szCs w:val="24"/>
        </w:rPr>
        <w:t>особi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особи,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є посадовими особами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чинного законодавства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виконавчого органу та наглядової ради)</w:t>
      </w:r>
    </w:p>
    <w:p w14:paraId="7F2EE6EA"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455DA1C2"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винагороду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виконавчого органу та/або ради особи" - через те, що додаткової винагороди особи не отримують,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п.п.5 п. 48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НКЦПФР №608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06.06.2023 "Про затвердження Положення про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а також особами,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надають забезпечення за такими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 xml:space="preserve">) особа не розкриває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винагороди i </w:t>
      </w:r>
      <w:proofErr w:type="spellStart"/>
      <w:r>
        <w:rPr>
          <w:rFonts w:ascii="Times New Roman CYR" w:hAnsi="Times New Roman CYR" w:cs="Times New Roman CYR"/>
          <w:sz w:val="24"/>
          <w:szCs w:val="24"/>
        </w:rPr>
        <w:t>компенсацiї</w:t>
      </w:r>
      <w:proofErr w:type="spellEnd"/>
      <w:r>
        <w:rPr>
          <w:rFonts w:ascii="Times New Roman CYR" w:hAnsi="Times New Roman CYR" w:cs="Times New Roman CYR"/>
          <w:sz w:val="24"/>
          <w:szCs w:val="24"/>
        </w:rPr>
        <w:t xml:space="preserve">, що мають бути </w:t>
      </w:r>
      <w:proofErr w:type="spellStart"/>
      <w:r>
        <w:rPr>
          <w:rFonts w:ascii="Times New Roman CYR" w:hAnsi="Times New Roman CYR" w:cs="Times New Roman CYR"/>
          <w:sz w:val="24"/>
          <w:szCs w:val="24"/>
        </w:rPr>
        <w:t>виплаченi</w:t>
      </w:r>
      <w:proofErr w:type="spellEnd"/>
      <w:r>
        <w:rPr>
          <w:rFonts w:ascii="Times New Roman CYR" w:hAnsi="Times New Roman CYR" w:cs="Times New Roman CYR"/>
          <w:sz w:val="24"/>
          <w:szCs w:val="24"/>
        </w:rPr>
        <w:t xml:space="preserve"> посадовим особам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звiльнення</w:t>
      </w:r>
      <w:proofErr w:type="spellEnd"/>
    </w:p>
    <w:p w14:paraId="341367F8"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67885C6C"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особою" - через те, що документу, який визначає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щодо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особою не затверджено.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чинного законодавства.</w:t>
      </w:r>
    </w:p>
    <w:p w14:paraId="754E9870"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633AEE88"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радника" - через те, що радник з корпоративних прав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вiдсутнiй</w:t>
      </w:r>
      <w:proofErr w:type="spellEnd"/>
    </w:p>
    <w:p w14:paraId="66DDBC55"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638EFC6B"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суб'єкта аудиторської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з урахуванням вимог, передбачених пунктом 45 цього Положення" - через те, що товариство є приватним </w:t>
      </w:r>
      <w:proofErr w:type="spellStart"/>
      <w:r>
        <w:rPr>
          <w:rFonts w:ascii="Times New Roman CYR" w:hAnsi="Times New Roman CYR" w:cs="Times New Roman CYR"/>
          <w:sz w:val="24"/>
          <w:szCs w:val="24"/>
        </w:rPr>
        <w:t>акцiонерним</w:t>
      </w:r>
      <w:proofErr w:type="spellEnd"/>
      <w:r>
        <w:rPr>
          <w:rFonts w:ascii="Times New Roman CYR" w:hAnsi="Times New Roman CYR" w:cs="Times New Roman CYR"/>
          <w:sz w:val="24"/>
          <w:szCs w:val="24"/>
        </w:rPr>
        <w:t xml:space="preserve"> товариством i аудит не проводився.</w:t>
      </w:r>
    </w:p>
    <w:p w14:paraId="7F767227"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7E0647D6"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передбачена законодавством про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та регулювання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на ринку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послуг - через те, що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є </w:t>
      </w:r>
      <w:proofErr w:type="spellStart"/>
      <w:r>
        <w:rPr>
          <w:rFonts w:ascii="Times New Roman CYR" w:hAnsi="Times New Roman CYR" w:cs="Times New Roman CYR"/>
          <w:sz w:val="24"/>
          <w:szCs w:val="24"/>
        </w:rPr>
        <w:t>фiнансовою</w:t>
      </w:r>
      <w:proofErr w:type="spellEnd"/>
      <w:r>
        <w:rPr>
          <w:rFonts w:ascii="Times New Roman CYR" w:hAnsi="Times New Roman CYR" w:cs="Times New Roman CYR"/>
          <w:sz w:val="24"/>
          <w:szCs w:val="24"/>
        </w:rPr>
        <w:t xml:space="preserve"> установою.</w:t>
      </w:r>
    </w:p>
    <w:p w14:paraId="51FEDEBE"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39B3FE8F"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про сталий розвиток - через те, що особа не </w:t>
      </w:r>
      <w:proofErr w:type="spellStart"/>
      <w:r>
        <w:rPr>
          <w:rFonts w:ascii="Times New Roman CYR" w:hAnsi="Times New Roman CYR" w:cs="Times New Roman CYR"/>
          <w:sz w:val="24"/>
          <w:szCs w:val="24"/>
        </w:rPr>
        <w:t>пiдпадає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п.п.1-4 п. 48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НКЦПФР №608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06.06.2023 "Про затвердження Положення про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а також особами,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надають забезпечення за такими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w:t>
      </w:r>
    </w:p>
    <w:p w14:paraId="49397E21"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3DA88B16"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наявностi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структурi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фiзичних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громадянство </w:t>
      </w:r>
      <w:proofErr w:type="spellStart"/>
      <w:r>
        <w:rPr>
          <w:rFonts w:ascii="Times New Roman CYR" w:hAnsi="Times New Roman CYR" w:cs="Times New Roman CYR"/>
          <w:sz w:val="24"/>
          <w:szCs w:val="24"/>
        </w:rPr>
        <w:t>iноземної</w:t>
      </w:r>
      <w:proofErr w:type="spellEnd"/>
      <w:r>
        <w:rPr>
          <w:rFonts w:ascii="Times New Roman CYR" w:hAnsi="Times New Roman CYR" w:cs="Times New Roman CYR"/>
          <w:sz w:val="24"/>
          <w:szCs w:val="24"/>
        </w:rPr>
        <w:t xml:space="preserve"> держави зони ризику" - через те, що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особа не мала в </w:t>
      </w:r>
      <w:proofErr w:type="spellStart"/>
      <w:r>
        <w:rPr>
          <w:rFonts w:ascii="Times New Roman CYR" w:hAnsi="Times New Roman CYR" w:cs="Times New Roman CYR"/>
          <w:sz w:val="24"/>
          <w:szCs w:val="24"/>
        </w:rPr>
        <w:t>структурi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фiзичних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громадянство </w:t>
      </w:r>
      <w:proofErr w:type="spellStart"/>
      <w:r>
        <w:rPr>
          <w:rFonts w:ascii="Times New Roman CYR" w:hAnsi="Times New Roman CYR" w:cs="Times New Roman CYR"/>
          <w:sz w:val="24"/>
          <w:szCs w:val="24"/>
        </w:rPr>
        <w:t>iноземної</w:t>
      </w:r>
      <w:proofErr w:type="spellEnd"/>
      <w:r>
        <w:rPr>
          <w:rFonts w:ascii="Times New Roman CYR" w:hAnsi="Times New Roman CYR" w:cs="Times New Roman CYR"/>
          <w:sz w:val="24"/>
          <w:szCs w:val="24"/>
        </w:rPr>
        <w:t xml:space="preserve"> держави зони ризику. </w:t>
      </w:r>
    </w:p>
    <w:p w14:paraId="05EC8F55"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5F43562A"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наявностi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структурi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фiзичних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постiйним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мiсцем</w:t>
      </w:r>
      <w:proofErr w:type="spellEnd"/>
      <w:r>
        <w:rPr>
          <w:rFonts w:ascii="Times New Roman CYR" w:hAnsi="Times New Roman CYR" w:cs="Times New Roman CYR"/>
          <w:sz w:val="24"/>
          <w:szCs w:val="24"/>
        </w:rPr>
        <w:t xml:space="preserve"> проживання яких є </w:t>
      </w:r>
      <w:proofErr w:type="spellStart"/>
      <w:r>
        <w:rPr>
          <w:rFonts w:ascii="Times New Roman CYR" w:hAnsi="Times New Roman CYR" w:cs="Times New Roman CYR"/>
          <w:sz w:val="24"/>
          <w:szCs w:val="24"/>
        </w:rPr>
        <w:t>iноземнi</w:t>
      </w:r>
      <w:proofErr w:type="spellEnd"/>
      <w:r>
        <w:rPr>
          <w:rFonts w:ascii="Times New Roman CYR" w:hAnsi="Times New Roman CYR" w:cs="Times New Roman CYR"/>
          <w:sz w:val="24"/>
          <w:szCs w:val="24"/>
        </w:rPr>
        <w:t xml:space="preserve"> держави зони ризику" - через те, що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особа не мала в </w:t>
      </w:r>
      <w:proofErr w:type="spellStart"/>
      <w:r>
        <w:rPr>
          <w:rFonts w:ascii="Times New Roman CYR" w:hAnsi="Times New Roman CYR" w:cs="Times New Roman CYR"/>
          <w:sz w:val="24"/>
          <w:szCs w:val="24"/>
        </w:rPr>
        <w:t>структурi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фiзичних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постiйним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мiсцем</w:t>
      </w:r>
      <w:proofErr w:type="spellEnd"/>
      <w:r>
        <w:rPr>
          <w:rFonts w:ascii="Times New Roman CYR" w:hAnsi="Times New Roman CYR" w:cs="Times New Roman CYR"/>
          <w:sz w:val="24"/>
          <w:szCs w:val="24"/>
        </w:rPr>
        <w:t xml:space="preserve"> проживання яких є </w:t>
      </w:r>
      <w:proofErr w:type="spellStart"/>
      <w:r>
        <w:rPr>
          <w:rFonts w:ascii="Times New Roman CYR" w:hAnsi="Times New Roman CYR" w:cs="Times New Roman CYR"/>
          <w:sz w:val="24"/>
          <w:szCs w:val="24"/>
        </w:rPr>
        <w:t>iноземнi</w:t>
      </w:r>
      <w:proofErr w:type="spellEnd"/>
      <w:r>
        <w:rPr>
          <w:rFonts w:ascii="Times New Roman CYR" w:hAnsi="Times New Roman CYR" w:cs="Times New Roman CYR"/>
          <w:sz w:val="24"/>
          <w:szCs w:val="24"/>
        </w:rPr>
        <w:t xml:space="preserve"> держави зони ризику. </w:t>
      </w:r>
    </w:p>
    <w:p w14:paraId="354D827E"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7993F190"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наявностi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структурi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мiсцем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реєстрацiї</w:t>
      </w:r>
      <w:proofErr w:type="spellEnd"/>
      <w:r>
        <w:rPr>
          <w:rFonts w:ascii="Times New Roman CYR" w:hAnsi="Times New Roman CYR" w:cs="Times New Roman CYR"/>
          <w:sz w:val="24"/>
          <w:szCs w:val="24"/>
        </w:rPr>
        <w:t xml:space="preserve"> яких є </w:t>
      </w:r>
      <w:proofErr w:type="spellStart"/>
      <w:r>
        <w:rPr>
          <w:rFonts w:ascii="Times New Roman CYR" w:hAnsi="Times New Roman CYR" w:cs="Times New Roman CYR"/>
          <w:sz w:val="24"/>
          <w:szCs w:val="24"/>
        </w:rPr>
        <w:t>iноземнi</w:t>
      </w:r>
      <w:proofErr w:type="spellEnd"/>
      <w:r>
        <w:rPr>
          <w:rFonts w:ascii="Times New Roman CYR" w:hAnsi="Times New Roman CYR" w:cs="Times New Roman CYR"/>
          <w:sz w:val="24"/>
          <w:szCs w:val="24"/>
        </w:rPr>
        <w:t xml:space="preserve"> держави зони ризику" - через те, що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особа не мала в </w:t>
      </w:r>
      <w:proofErr w:type="spellStart"/>
      <w:r>
        <w:rPr>
          <w:rFonts w:ascii="Times New Roman CYR" w:hAnsi="Times New Roman CYR" w:cs="Times New Roman CYR"/>
          <w:sz w:val="24"/>
          <w:szCs w:val="24"/>
        </w:rPr>
        <w:t>структурi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мiсцем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реєстрацiї</w:t>
      </w:r>
      <w:proofErr w:type="spellEnd"/>
      <w:r>
        <w:rPr>
          <w:rFonts w:ascii="Times New Roman CYR" w:hAnsi="Times New Roman CYR" w:cs="Times New Roman CYR"/>
          <w:sz w:val="24"/>
          <w:szCs w:val="24"/>
        </w:rPr>
        <w:t xml:space="preserve"> яких є </w:t>
      </w:r>
      <w:proofErr w:type="spellStart"/>
      <w:r>
        <w:rPr>
          <w:rFonts w:ascii="Times New Roman CYR" w:hAnsi="Times New Roman CYR" w:cs="Times New Roman CYR"/>
          <w:sz w:val="24"/>
          <w:szCs w:val="24"/>
        </w:rPr>
        <w:t>iноземнi</w:t>
      </w:r>
      <w:proofErr w:type="spellEnd"/>
      <w:r>
        <w:rPr>
          <w:rFonts w:ascii="Times New Roman CYR" w:hAnsi="Times New Roman CYR" w:cs="Times New Roman CYR"/>
          <w:sz w:val="24"/>
          <w:szCs w:val="24"/>
        </w:rPr>
        <w:t xml:space="preserve"> держави зони ризику. </w:t>
      </w:r>
    </w:p>
    <w:p w14:paraId="3BA720B1"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159DF80D"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Перелiк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засновникiв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учасникiв</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наявностi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структурi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мiсцем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реєстрацiї</w:t>
      </w:r>
      <w:proofErr w:type="spellEnd"/>
      <w:r>
        <w:rPr>
          <w:rFonts w:ascii="Times New Roman CYR" w:hAnsi="Times New Roman CYR" w:cs="Times New Roman CYR"/>
          <w:sz w:val="24"/>
          <w:szCs w:val="24"/>
        </w:rPr>
        <w:t xml:space="preserve"> яких є </w:t>
      </w:r>
      <w:proofErr w:type="spellStart"/>
      <w:r>
        <w:rPr>
          <w:rFonts w:ascii="Times New Roman CYR" w:hAnsi="Times New Roman CYR" w:cs="Times New Roman CYR"/>
          <w:sz w:val="24"/>
          <w:szCs w:val="24"/>
        </w:rPr>
        <w:t>iноземнi</w:t>
      </w:r>
      <w:proofErr w:type="spellEnd"/>
      <w:r>
        <w:rPr>
          <w:rFonts w:ascii="Times New Roman CYR" w:hAnsi="Times New Roman CYR" w:cs="Times New Roman CYR"/>
          <w:sz w:val="24"/>
          <w:szCs w:val="24"/>
        </w:rPr>
        <w:t xml:space="preserve"> держави зони ризику" - через те, що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особа не мала в </w:t>
      </w:r>
      <w:proofErr w:type="spellStart"/>
      <w:r>
        <w:rPr>
          <w:rFonts w:ascii="Times New Roman CYR" w:hAnsi="Times New Roman CYR" w:cs="Times New Roman CYR"/>
          <w:sz w:val="24"/>
          <w:szCs w:val="24"/>
        </w:rPr>
        <w:t>структурi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мiсцем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реєстрацiї</w:t>
      </w:r>
      <w:proofErr w:type="spellEnd"/>
      <w:r>
        <w:rPr>
          <w:rFonts w:ascii="Times New Roman CYR" w:hAnsi="Times New Roman CYR" w:cs="Times New Roman CYR"/>
          <w:sz w:val="24"/>
          <w:szCs w:val="24"/>
        </w:rPr>
        <w:t xml:space="preserve"> яких є </w:t>
      </w:r>
      <w:proofErr w:type="spellStart"/>
      <w:r>
        <w:rPr>
          <w:rFonts w:ascii="Times New Roman CYR" w:hAnsi="Times New Roman CYR" w:cs="Times New Roman CYR"/>
          <w:sz w:val="24"/>
          <w:szCs w:val="24"/>
        </w:rPr>
        <w:t>iноземнi</w:t>
      </w:r>
      <w:proofErr w:type="spellEnd"/>
      <w:r>
        <w:rPr>
          <w:rFonts w:ascii="Times New Roman CYR" w:hAnsi="Times New Roman CYR" w:cs="Times New Roman CYR"/>
          <w:sz w:val="24"/>
          <w:szCs w:val="24"/>
        </w:rPr>
        <w:t xml:space="preserve"> держави зони ризику. </w:t>
      </w:r>
    </w:p>
    <w:p w14:paraId="6841C4B7"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3E2490F3"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наявностi</w:t>
      </w:r>
      <w:proofErr w:type="spellEnd"/>
      <w:r>
        <w:rPr>
          <w:rFonts w:ascii="Times New Roman CYR" w:hAnsi="Times New Roman CYR" w:cs="Times New Roman CYR"/>
          <w:sz w:val="24"/>
          <w:szCs w:val="24"/>
        </w:rPr>
        <w:t xml:space="preserve"> в органах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фiзичних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громадянство </w:t>
      </w:r>
      <w:proofErr w:type="spellStart"/>
      <w:r>
        <w:rPr>
          <w:rFonts w:ascii="Times New Roman CYR" w:hAnsi="Times New Roman CYR" w:cs="Times New Roman CYR"/>
          <w:sz w:val="24"/>
          <w:szCs w:val="24"/>
        </w:rPr>
        <w:t>iноземної</w:t>
      </w:r>
      <w:proofErr w:type="spellEnd"/>
      <w:r>
        <w:rPr>
          <w:rFonts w:ascii="Times New Roman CYR" w:hAnsi="Times New Roman CYR" w:cs="Times New Roman CYR"/>
          <w:sz w:val="24"/>
          <w:szCs w:val="24"/>
        </w:rPr>
        <w:t xml:space="preserve"> держави зони ризику" - через те, що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особа не мала в органах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фiзичних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громадянство </w:t>
      </w:r>
      <w:proofErr w:type="spellStart"/>
      <w:r>
        <w:rPr>
          <w:rFonts w:ascii="Times New Roman CYR" w:hAnsi="Times New Roman CYR" w:cs="Times New Roman CYR"/>
          <w:sz w:val="24"/>
          <w:szCs w:val="24"/>
        </w:rPr>
        <w:t>iноземної</w:t>
      </w:r>
      <w:proofErr w:type="spellEnd"/>
      <w:r>
        <w:rPr>
          <w:rFonts w:ascii="Times New Roman CYR" w:hAnsi="Times New Roman CYR" w:cs="Times New Roman CYR"/>
          <w:sz w:val="24"/>
          <w:szCs w:val="24"/>
        </w:rPr>
        <w:t xml:space="preserve"> держави зони ризику.</w:t>
      </w:r>
    </w:p>
    <w:p w14:paraId="1BD98668"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03060C3E"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наявностi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дiлових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вiдносин</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клiєнтами</w:t>
      </w:r>
      <w:proofErr w:type="spellEnd"/>
      <w:r>
        <w:rPr>
          <w:rFonts w:ascii="Times New Roman CYR" w:hAnsi="Times New Roman CYR" w:cs="Times New Roman CYR"/>
          <w:sz w:val="24"/>
          <w:szCs w:val="24"/>
        </w:rPr>
        <w:t xml:space="preserve">/контрагентами держави зони ризику або </w:t>
      </w:r>
      <w:proofErr w:type="spellStart"/>
      <w:r>
        <w:rPr>
          <w:rFonts w:ascii="Times New Roman CYR" w:hAnsi="Times New Roman CYR" w:cs="Times New Roman CYR"/>
          <w:sz w:val="24"/>
          <w:szCs w:val="24"/>
        </w:rPr>
        <w:t>клiєнтами</w:t>
      </w:r>
      <w:proofErr w:type="spellEnd"/>
      <w:r>
        <w:rPr>
          <w:rFonts w:ascii="Times New Roman CYR" w:hAnsi="Times New Roman CYR" w:cs="Times New Roman CYR"/>
          <w:sz w:val="24"/>
          <w:szCs w:val="24"/>
        </w:rPr>
        <w:t xml:space="preserve">/контрагентами,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контролюються державою зони ризику для </w:t>
      </w:r>
      <w:proofErr w:type="spellStart"/>
      <w:r>
        <w:rPr>
          <w:rFonts w:ascii="Times New Roman CYR" w:hAnsi="Times New Roman CYR" w:cs="Times New Roman CYR"/>
          <w:sz w:val="24"/>
          <w:szCs w:val="24"/>
        </w:rPr>
        <w:t>клiєнтiв</w:t>
      </w:r>
      <w:proofErr w:type="spellEnd"/>
      <w:r>
        <w:rPr>
          <w:rFonts w:ascii="Times New Roman CYR" w:hAnsi="Times New Roman CYR" w:cs="Times New Roman CYR"/>
          <w:sz w:val="24"/>
          <w:szCs w:val="24"/>
        </w:rPr>
        <w:t>/</w:t>
      </w:r>
      <w:proofErr w:type="spellStart"/>
      <w:r>
        <w:rPr>
          <w:rFonts w:ascii="Times New Roman CYR" w:hAnsi="Times New Roman CYR" w:cs="Times New Roman CYR"/>
          <w:sz w:val="24"/>
          <w:szCs w:val="24"/>
        </w:rPr>
        <w:t>контрагентiв</w:t>
      </w:r>
      <w:proofErr w:type="spellEnd"/>
      <w:r>
        <w:rPr>
          <w:rFonts w:ascii="Times New Roman CYR" w:hAnsi="Times New Roman CYR" w:cs="Times New Roman CYR"/>
          <w:sz w:val="24"/>
          <w:szCs w:val="24"/>
        </w:rPr>
        <w:t xml:space="preserve"> -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 через те, що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особа не мала </w:t>
      </w:r>
      <w:proofErr w:type="spellStart"/>
      <w:r>
        <w:rPr>
          <w:rFonts w:ascii="Times New Roman CYR" w:hAnsi="Times New Roman CYR" w:cs="Times New Roman CYR"/>
          <w:sz w:val="24"/>
          <w:szCs w:val="24"/>
        </w:rPr>
        <w:t>дiлових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вiдносин</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клiєнтами</w:t>
      </w:r>
      <w:proofErr w:type="spellEnd"/>
      <w:r>
        <w:rPr>
          <w:rFonts w:ascii="Times New Roman CYR" w:hAnsi="Times New Roman CYR" w:cs="Times New Roman CYR"/>
          <w:sz w:val="24"/>
          <w:szCs w:val="24"/>
        </w:rPr>
        <w:t xml:space="preserve">/контрагентами держави зони ризику або </w:t>
      </w:r>
      <w:proofErr w:type="spellStart"/>
      <w:r>
        <w:rPr>
          <w:rFonts w:ascii="Times New Roman CYR" w:hAnsi="Times New Roman CYR" w:cs="Times New Roman CYR"/>
          <w:sz w:val="24"/>
          <w:szCs w:val="24"/>
        </w:rPr>
        <w:t>клiєнтами</w:t>
      </w:r>
      <w:proofErr w:type="spellEnd"/>
      <w:r>
        <w:rPr>
          <w:rFonts w:ascii="Times New Roman CYR" w:hAnsi="Times New Roman CYR" w:cs="Times New Roman CYR"/>
          <w:sz w:val="24"/>
          <w:szCs w:val="24"/>
        </w:rPr>
        <w:t xml:space="preserve">/контрагентами,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контролюються державою зони ризику для </w:t>
      </w:r>
      <w:proofErr w:type="spellStart"/>
      <w:r>
        <w:rPr>
          <w:rFonts w:ascii="Times New Roman CYR" w:hAnsi="Times New Roman CYR" w:cs="Times New Roman CYR"/>
          <w:sz w:val="24"/>
          <w:szCs w:val="24"/>
        </w:rPr>
        <w:t>клiєнтiв</w:t>
      </w:r>
      <w:proofErr w:type="spellEnd"/>
      <w:r>
        <w:rPr>
          <w:rFonts w:ascii="Times New Roman CYR" w:hAnsi="Times New Roman CYR" w:cs="Times New Roman CYR"/>
          <w:sz w:val="24"/>
          <w:szCs w:val="24"/>
        </w:rPr>
        <w:t>/</w:t>
      </w:r>
      <w:proofErr w:type="spellStart"/>
      <w:r>
        <w:rPr>
          <w:rFonts w:ascii="Times New Roman CYR" w:hAnsi="Times New Roman CYR" w:cs="Times New Roman CYR"/>
          <w:sz w:val="24"/>
          <w:szCs w:val="24"/>
        </w:rPr>
        <w:t>контрагентiв</w:t>
      </w:r>
      <w:proofErr w:type="spellEnd"/>
      <w:r>
        <w:rPr>
          <w:rFonts w:ascii="Times New Roman CYR" w:hAnsi="Times New Roman CYR" w:cs="Times New Roman CYR"/>
          <w:sz w:val="24"/>
          <w:szCs w:val="24"/>
        </w:rPr>
        <w:t xml:space="preserve"> -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
    <w:p w14:paraId="1A104C71"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7E513B14"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наявностi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дiлових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вiдносин</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клiєнтами</w:t>
      </w:r>
      <w:proofErr w:type="spellEnd"/>
      <w:r>
        <w:rPr>
          <w:rFonts w:ascii="Times New Roman CYR" w:hAnsi="Times New Roman CYR" w:cs="Times New Roman CYR"/>
          <w:sz w:val="24"/>
          <w:szCs w:val="24"/>
        </w:rPr>
        <w:t xml:space="preserve">/контрагентами держави зони ризику або </w:t>
      </w:r>
      <w:proofErr w:type="spellStart"/>
      <w:r>
        <w:rPr>
          <w:rFonts w:ascii="Times New Roman CYR" w:hAnsi="Times New Roman CYR" w:cs="Times New Roman CYR"/>
          <w:sz w:val="24"/>
          <w:szCs w:val="24"/>
        </w:rPr>
        <w:t>клiєнтами</w:t>
      </w:r>
      <w:proofErr w:type="spellEnd"/>
      <w:r>
        <w:rPr>
          <w:rFonts w:ascii="Times New Roman CYR" w:hAnsi="Times New Roman CYR" w:cs="Times New Roman CYR"/>
          <w:sz w:val="24"/>
          <w:szCs w:val="24"/>
        </w:rPr>
        <w:t xml:space="preserve">/контрагентами,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контролюються державою зони ризику для </w:t>
      </w:r>
      <w:proofErr w:type="spellStart"/>
      <w:r>
        <w:rPr>
          <w:rFonts w:ascii="Times New Roman CYR" w:hAnsi="Times New Roman CYR" w:cs="Times New Roman CYR"/>
          <w:sz w:val="24"/>
          <w:szCs w:val="24"/>
        </w:rPr>
        <w:t>клiєнтiв</w:t>
      </w:r>
      <w:proofErr w:type="spellEnd"/>
      <w:r>
        <w:rPr>
          <w:rFonts w:ascii="Times New Roman CYR" w:hAnsi="Times New Roman CYR" w:cs="Times New Roman CYR"/>
          <w:sz w:val="24"/>
          <w:szCs w:val="24"/>
        </w:rPr>
        <w:t>/</w:t>
      </w:r>
      <w:proofErr w:type="spellStart"/>
      <w:r>
        <w:rPr>
          <w:rFonts w:ascii="Times New Roman CYR" w:hAnsi="Times New Roman CYR" w:cs="Times New Roman CYR"/>
          <w:sz w:val="24"/>
          <w:szCs w:val="24"/>
        </w:rPr>
        <w:t>контрагентiв</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фiзичних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 через те, що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особiне</w:t>
      </w:r>
      <w:proofErr w:type="spellEnd"/>
      <w:r>
        <w:rPr>
          <w:rFonts w:ascii="Times New Roman CYR" w:hAnsi="Times New Roman CYR" w:cs="Times New Roman CYR"/>
          <w:sz w:val="24"/>
          <w:szCs w:val="24"/>
        </w:rPr>
        <w:t xml:space="preserve"> мала </w:t>
      </w:r>
      <w:proofErr w:type="spellStart"/>
      <w:r>
        <w:rPr>
          <w:rFonts w:ascii="Times New Roman CYR" w:hAnsi="Times New Roman CYR" w:cs="Times New Roman CYR"/>
          <w:sz w:val="24"/>
          <w:szCs w:val="24"/>
        </w:rPr>
        <w:t>дiлових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вiдносин</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клiєнтами</w:t>
      </w:r>
      <w:proofErr w:type="spellEnd"/>
      <w:r>
        <w:rPr>
          <w:rFonts w:ascii="Times New Roman CYR" w:hAnsi="Times New Roman CYR" w:cs="Times New Roman CYR"/>
          <w:sz w:val="24"/>
          <w:szCs w:val="24"/>
        </w:rPr>
        <w:t xml:space="preserve">/контрагентами держави зони ризику або </w:t>
      </w:r>
      <w:proofErr w:type="spellStart"/>
      <w:r>
        <w:rPr>
          <w:rFonts w:ascii="Times New Roman CYR" w:hAnsi="Times New Roman CYR" w:cs="Times New Roman CYR"/>
          <w:sz w:val="24"/>
          <w:szCs w:val="24"/>
        </w:rPr>
        <w:t>клiєнтами</w:t>
      </w:r>
      <w:proofErr w:type="spellEnd"/>
      <w:r>
        <w:rPr>
          <w:rFonts w:ascii="Times New Roman CYR" w:hAnsi="Times New Roman CYR" w:cs="Times New Roman CYR"/>
          <w:sz w:val="24"/>
          <w:szCs w:val="24"/>
        </w:rPr>
        <w:t xml:space="preserve">/контрагентами,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контролюються державою зони ризику для </w:t>
      </w:r>
      <w:proofErr w:type="spellStart"/>
      <w:r>
        <w:rPr>
          <w:rFonts w:ascii="Times New Roman CYR" w:hAnsi="Times New Roman CYR" w:cs="Times New Roman CYR"/>
          <w:sz w:val="24"/>
          <w:szCs w:val="24"/>
        </w:rPr>
        <w:t>клiєнтiв</w:t>
      </w:r>
      <w:proofErr w:type="spellEnd"/>
      <w:r>
        <w:rPr>
          <w:rFonts w:ascii="Times New Roman CYR" w:hAnsi="Times New Roman CYR" w:cs="Times New Roman CYR"/>
          <w:sz w:val="24"/>
          <w:szCs w:val="24"/>
        </w:rPr>
        <w:t>/</w:t>
      </w:r>
      <w:proofErr w:type="spellStart"/>
      <w:r>
        <w:rPr>
          <w:rFonts w:ascii="Times New Roman CYR" w:hAnsi="Times New Roman CYR" w:cs="Times New Roman CYR"/>
          <w:sz w:val="24"/>
          <w:szCs w:val="24"/>
        </w:rPr>
        <w:t>контрагентiв</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фiзичних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
    <w:p w14:paraId="0D546FAC"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7B4CC145"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розташування </w:t>
      </w:r>
      <w:proofErr w:type="spellStart"/>
      <w:r>
        <w:rPr>
          <w:rFonts w:ascii="Times New Roman CYR" w:hAnsi="Times New Roman CYR" w:cs="Times New Roman CYR"/>
          <w:sz w:val="24"/>
          <w:szCs w:val="24"/>
        </w:rPr>
        <w:t>дочiрнiх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компанiй</w:t>
      </w:r>
      <w:proofErr w:type="spellEnd"/>
      <w:r>
        <w:rPr>
          <w:rFonts w:ascii="Times New Roman CYR" w:hAnsi="Times New Roman CYR" w:cs="Times New Roman CYR"/>
          <w:sz w:val="24"/>
          <w:szCs w:val="24"/>
        </w:rPr>
        <w:t>/</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фiлiй</w:t>
      </w:r>
      <w:proofErr w:type="spellEnd"/>
      <w:r>
        <w:rPr>
          <w:rFonts w:ascii="Times New Roman CYR" w:hAnsi="Times New Roman CYR" w:cs="Times New Roman CYR"/>
          <w:sz w:val="24"/>
          <w:szCs w:val="24"/>
        </w:rPr>
        <w:t xml:space="preserve">, представництв та/або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вiдокремлених</w:t>
      </w:r>
      <w:proofErr w:type="spellEnd"/>
      <w:r>
        <w:rPr>
          <w:rFonts w:ascii="Times New Roman CYR" w:hAnsi="Times New Roman CYR" w:cs="Times New Roman CYR"/>
          <w:sz w:val="24"/>
          <w:szCs w:val="24"/>
        </w:rPr>
        <w:t xml:space="preserve"> структурних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територiї</w:t>
      </w:r>
      <w:proofErr w:type="spellEnd"/>
      <w:r>
        <w:rPr>
          <w:rFonts w:ascii="Times New Roman CYR" w:hAnsi="Times New Roman CYR" w:cs="Times New Roman CYR"/>
          <w:sz w:val="24"/>
          <w:szCs w:val="24"/>
        </w:rPr>
        <w:t xml:space="preserve"> держави зони ризику" - через те, що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особа не мала </w:t>
      </w:r>
      <w:proofErr w:type="spellStart"/>
      <w:r>
        <w:rPr>
          <w:rFonts w:ascii="Times New Roman CYR" w:hAnsi="Times New Roman CYR" w:cs="Times New Roman CYR"/>
          <w:sz w:val="24"/>
          <w:szCs w:val="24"/>
        </w:rPr>
        <w:t>дочiрнiх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компанiй</w:t>
      </w:r>
      <w:proofErr w:type="spellEnd"/>
      <w:r>
        <w:rPr>
          <w:rFonts w:ascii="Times New Roman CYR" w:hAnsi="Times New Roman CYR" w:cs="Times New Roman CYR"/>
          <w:sz w:val="24"/>
          <w:szCs w:val="24"/>
        </w:rPr>
        <w:t>/</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фiлiй</w:t>
      </w:r>
      <w:proofErr w:type="spellEnd"/>
      <w:r>
        <w:rPr>
          <w:rFonts w:ascii="Times New Roman CYR" w:hAnsi="Times New Roman CYR" w:cs="Times New Roman CYR"/>
          <w:sz w:val="24"/>
          <w:szCs w:val="24"/>
        </w:rPr>
        <w:t xml:space="preserve">, представництв та/або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вiдокремлених</w:t>
      </w:r>
      <w:proofErr w:type="spellEnd"/>
      <w:r>
        <w:rPr>
          <w:rFonts w:ascii="Times New Roman CYR" w:hAnsi="Times New Roman CYR" w:cs="Times New Roman CYR"/>
          <w:sz w:val="24"/>
          <w:szCs w:val="24"/>
        </w:rPr>
        <w:t xml:space="preserve"> структурних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розташованих на </w:t>
      </w:r>
      <w:proofErr w:type="spellStart"/>
      <w:r>
        <w:rPr>
          <w:rFonts w:ascii="Times New Roman CYR" w:hAnsi="Times New Roman CYR" w:cs="Times New Roman CYR"/>
          <w:sz w:val="24"/>
          <w:szCs w:val="24"/>
        </w:rPr>
        <w:t>територiї</w:t>
      </w:r>
      <w:proofErr w:type="spellEnd"/>
      <w:r>
        <w:rPr>
          <w:rFonts w:ascii="Times New Roman CYR" w:hAnsi="Times New Roman CYR" w:cs="Times New Roman CYR"/>
          <w:sz w:val="24"/>
          <w:szCs w:val="24"/>
        </w:rPr>
        <w:t xml:space="preserve"> держави зони ризику. </w:t>
      </w:r>
    </w:p>
    <w:p w14:paraId="4A9F5F37"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5F14913A"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наявностi</w:t>
      </w:r>
      <w:proofErr w:type="spellEnd"/>
      <w:r>
        <w:rPr>
          <w:rFonts w:ascii="Times New Roman CYR" w:hAnsi="Times New Roman CYR" w:cs="Times New Roman CYR"/>
          <w:sz w:val="24"/>
          <w:szCs w:val="24"/>
        </w:rPr>
        <w:t xml:space="preserve">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засновником, учасником, </w:t>
      </w:r>
      <w:proofErr w:type="spellStart"/>
      <w:r>
        <w:rPr>
          <w:rFonts w:ascii="Times New Roman CYR" w:hAnsi="Times New Roman CYR" w:cs="Times New Roman CYR"/>
          <w:sz w:val="24"/>
          <w:szCs w:val="24"/>
        </w:rPr>
        <w:t>акцiонером</w:t>
      </w:r>
      <w:proofErr w:type="spellEnd"/>
      <w:r>
        <w:rPr>
          <w:rFonts w:ascii="Times New Roman CYR" w:hAnsi="Times New Roman CYR" w:cs="Times New Roman CYR"/>
          <w:sz w:val="24"/>
          <w:szCs w:val="24"/>
        </w:rPr>
        <w:t xml:space="preserve"> яких є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разом з особами, визначеними пп.1-3 п.47 Положення" - через те, що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особа не є засновником, учасником, </w:t>
      </w:r>
      <w:proofErr w:type="spellStart"/>
      <w:r>
        <w:rPr>
          <w:rFonts w:ascii="Times New Roman CYR" w:hAnsi="Times New Roman CYR" w:cs="Times New Roman CYR"/>
          <w:sz w:val="24"/>
          <w:szCs w:val="24"/>
        </w:rPr>
        <w:t>акцiонером</w:t>
      </w:r>
      <w:proofErr w:type="spellEnd"/>
      <w:r>
        <w:rPr>
          <w:rFonts w:ascii="Times New Roman CYR" w:hAnsi="Times New Roman CYR" w:cs="Times New Roman CYR"/>
          <w:sz w:val="24"/>
          <w:szCs w:val="24"/>
        </w:rPr>
        <w:t xml:space="preserve">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разом з особами, визначеними пп.1-3 п.47 Положення. </w:t>
      </w:r>
    </w:p>
    <w:p w14:paraId="33144C84"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2CC833C1"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Перелiк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засновникiв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учасникiв</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наявностi</w:t>
      </w:r>
      <w:proofErr w:type="spellEnd"/>
      <w:r>
        <w:rPr>
          <w:rFonts w:ascii="Times New Roman CYR" w:hAnsi="Times New Roman CYR" w:cs="Times New Roman CYR"/>
          <w:sz w:val="24"/>
          <w:szCs w:val="24"/>
        </w:rPr>
        <w:t xml:space="preserve">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засновником, учасником, </w:t>
      </w:r>
      <w:proofErr w:type="spellStart"/>
      <w:r>
        <w:rPr>
          <w:rFonts w:ascii="Times New Roman CYR" w:hAnsi="Times New Roman CYR" w:cs="Times New Roman CYR"/>
          <w:sz w:val="24"/>
          <w:szCs w:val="24"/>
        </w:rPr>
        <w:t>акцiонером</w:t>
      </w:r>
      <w:proofErr w:type="spellEnd"/>
      <w:r>
        <w:rPr>
          <w:rFonts w:ascii="Times New Roman CYR" w:hAnsi="Times New Roman CYR" w:cs="Times New Roman CYR"/>
          <w:sz w:val="24"/>
          <w:szCs w:val="24"/>
        </w:rPr>
        <w:t xml:space="preserve"> яких є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разом з особами, визначеними пп.1-3 п.47 Положення" - через те, що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особа не є засновником, учасником, </w:t>
      </w:r>
      <w:proofErr w:type="spellStart"/>
      <w:r>
        <w:rPr>
          <w:rFonts w:ascii="Times New Roman CYR" w:hAnsi="Times New Roman CYR" w:cs="Times New Roman CYR"/>
          <w:sz w:val="24"/>
          <w:szCs w:val="24"/>
        </w:rPr>
        <w:t>акцiонером</w:t>
      </w:r>
      <w:proofErr w:type="spellEnd"/>
      <w:r>
        <w:rPr>
          <w:rFonts w:ascii="Times New Roman CYR" w:hAnsi="Times New Roman CYR" w:cs="Times New Roman CYR"/>
          <w:sz w:val="24"/>
          <w:szCs w:val="24"/>
        </w:rPr>
        <w:t xml:space="preserve">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разом з особами, визначеними пп.1-3 п.47 Положення. </w:t>
      </w:r>
    </w:p>
    <w:p w14:paraId="177637C0"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2D4582EA"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наявностi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корпоративних прав в </w:t>
      </w:r>
      <w:proofErr w:type="spellStart"/>
      <w:r>
        <w:rPr>
          <w:rFonts w:ascii="Times New Roman CYR" w:hAnsi="Times New Roman CYR" w:cs="Times New Roman CYR"/>
          <w:sz w:val="24"/>
          <w:szCs w:val="24"/>
        </w:rPr>
        <w:t>юридичнiй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особi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зареєстрованiй</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iноземнiй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державi</w:t>
      </w:r>
      <w:proofErr w:type="spellEnd"/>
      <w:r>
        <w:rPr>
          <w:rFonts w:ascii="Times New Roman CYR" w:hAnsi="Times New Roman CYR" w:cs="Times New Roman CYR"/>
          <w:sz w:val="24"/>
          <w:szCs w:val="24"/>
        </w:rPr>
        <w:t xml:space="preserve"> зони ризику" - через те, що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особа не мала корпоративних прав в </w:t>
      </w:r>
      <w:proofErr w:type="spellStart"/>
      <w:r>
        <w:rPr>
          <w:rFonts w:ascii="Times New Roman CYR" w:hAnsi="Times New Roman CYR" w:cs="Times New Roman CYR"/>
          <w:sz w:val="24"/>
          <w:szCs w:val="24"/>
        </w:rPr>
        <w:t>юридичнiй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особi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зареєстрованiй</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iноземнiй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державi</w:t>
      </w:r>
      <w:proofErr w:type="spellEnd"/>
      <w:r>
        <w:rPr>
          <w:rFonts w:ascii="Times New Roman CYR" w:hAnsi="Times New Roman CYR" w:cs="Times New Roman CYR"/>
          <w:sz w:val="24"/>
          <w:szCs w:val="24"/>
        </w:rPr>
        <w:t xml:space="preserve"> зони ризику. </w:t>
      </w:r>
    </w:p>
    <w:p w14:paraId="5EBC0D65"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6F5AB2FB"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наявностi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юридичної особи, яка зареєстрована в </w:t>
      </w:r>
      <w:proofErr w:type="spellStart"/>
      <w:r>
        <w:rPr>
          <w:rFonts w:ascii="Times New Roman CYR" w:hAnsi="Times New Roman CYR" w:cs="Times New Roman CYR"/>
          <w:sz w:val="24"/>
          <w:szCs w:val="24"/>
        </w:rPr>
        <w:t>iноземнiй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державi</w:t>
      </w:r>
      <w:proofErr w:type="spellEnd"/>
      <w:r>
        <w:rPr>
          <w:rFonts w:ascii="Times New Roman CYR" w:hAnsi="Times New Roman CYR" w:cs="Times New Roman CYR"/>
          <w:sz w:val="24"/>
          <w:szCs w:val="24"/>
        </w:rPr>
        <w:t xml:space="preserve"> зони ризику" - через те, що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особа не мала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юридичної особи, яка зареєстрована в </w:t>
      </w:r>
      <w:proofErr w:type="spellStart"/>
      <w:r>
        <w:rPr>
          <w:rFonts w:ascii="Times New Roman CYR" w:hAnsi="Times New Roman CYR" w:cs="Times New Roman CYR"/>
          <w:sz w:val="24"/>
          <w:szCs w:val="24"/>
        </w:rPr>
        <w:t>iноземнiй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державi</w:t>
      </w:r>
      <w:proofErr w:type="spellEnd"/>
      <w:r>
        <w:rPr>
          <w:rFonts w:ascii="Times New Roman CYR" w:hAnsi="Times New Roman CYR" w:cs="Times New Roman CYR"/>
          <w:sz w:val="24"/>
          <w:szCs w:val="24"/>
        </w:rPr>
        <w:t xml:space="preserve"> зони ризику. </w:t>
      </w:r>
    </w:p>
    <w:p w14:paraId="0591387B"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2F306C60"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Корпоративнi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договори" - через те, що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договори не укладалися та/або про них </w:t>
      </w:r>
      <w:proofErr w:type="spellStart"/>
      <w:r>
        <w:rPr>
          <w:rFonts w:ascii="Times New Roman CYR" w:hAnsi="Times New Roman CYR" w:cs="Times New Roman CYR"/>
          <w:sz w:val="24"/>
          <w:szCs w:val="24"/>
        </w:rPr>
        <w:t>невiдомо</w:t>
      </w:r>
      <w:proofErr w:type="spellEnd"/>
      <w:r>
        <w:rPr>
          <w:rFonts w:ascii="Times New Roman CYR" w:hAnsi="Times New Roman CYR" w:cs="Times New Roman CYR"/>
          <w:sz w:val="24"/>
          <w:szCs w:val="24"/>
        </w:rPr>
        <w:t xml:space="preserve"> товариству.</w:t>
      </w:r>
    </w:p>
    <w:p w14:paraId="6FBA605C"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5C0FA02F"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договори та/або правочини, умовою </w:t>
      </w:r>
      <w:proofErr w:type="spellStart"/>
      <w:r>
        <w:rPr>
          <w:rFonts w:ascii="Times New Roman CYR" w:hAnsi="Times New Roman CYR" w:cs="Times New Roman CYR"/>
          <w:sz w:val="24"/>
          <w:szCs w:val="24"/>
        </w:rPr>
        <w:t>чинностi</w:t>
      </w:r>
      <w:proofErr w:type="spellEnd"/>
      <w:r>
        <w:rPr>
          <w:rFonts w:ascii="Times New Roman CYR" w:hAnsi="Times New Roman CYR" w:cs="Times New Roman CYR"/>
          <w:sz w:val="24"/>
          <w:szCs w:val="24"/>
        </w:rPr>
        <w:t xml:space="preserve"> яких є </w:t>
      </w:r>
      <w:proofErr w:type="spellStart"/>
      <w:r>
        <w:rPr>
          <w:rFonts w:ascii="Times New Roman CYR" w:hAnsi="Times New Roman CYR" w:cs="Times New Roman CYR"/>
          <w:sz w:val="24"/>
          <w:szCs w:val="24"/>
        </w:rPr>
        <w:t>незмiннiсть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здiйснюють</w:t>
      </w:r>
      <w:proofErr w:type="spellEnd"/>
      <w:r>
        <w:rPr>
          <w:rFonts w:ascii="Times New Roman CYR" w:hAnsi="Times New Roman CYR" w:cs="Times New Roman CYR"/>
          <w:sz w:val="24"/>
          <w:szCs w:val="24"/>
        </w:rPr>
        <w:t xml:space="preserve"> контроль над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 через те, що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договори у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w:t>
      </w:r>
    </w:p>
    <w:p w14:paraId="5E81012A"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16169D26"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винагороди або </w:t>
      </w:r>
      <w:proofErr w:type="spellStart"/>
      <w:r>
        <w:rPr>
          <w:rFonts w:ascii="Times New Roman CYR" w:hAnsi="Times New Roman CYR" w:cs="Times New Roman CYR"/>
          <w:sz w:val="24"/>
          <w:szCs w:val="24"/>
        </w:rPr>
        <w:t>компенсацiї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бути </w:t>
      </w:r>
      <w:proofErr w:type="spellStart"/>
      <w:r>
        <w:rPr>
          <w:rFonts w:ascii="Times New Roman CYR" w:hAnsi="Times New Roman CYR" w:cs="Times New Roman CYR"/>
          <w:sz w:val="24"/>
          <w:szCs w:val="24"/>
        </w:rPr>
        <w:t>виплаченi</w:t>
      </w:r>
      <w:proofErr w:type="spellEnd"/>
      <w:r>
        <w:rPr>
          <w:rFonts w:ascii="Times New Roman CYR" w:hAnsi="Times New Roman CYR" w:cs="Times New Roman CYR"/>
          <w:sz w:val="24"/>
          <w:szCs w:val="24"/>
        </w:rPr>
        <w:t xml:space="preserve"> посадовим особам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звiльнення</w:t>
      </w:r>
      <w:proofErr w:type="spellEnd"/>
      <w:r>
        <w:rPr>
          <w:rFonts w:ascii="Times New Roman CYR" w:hAnsi="Times New Roman CYR" w:cs="Times New Roman CYR"/>
          <w:sz w:val="24"/>
          <w:szCs w:val="24"/>
        </w:rPr>
        <w:t xml:space="preserve">" - через те, що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особа не мала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документу, в якому описувалися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винагороди або </w:t>
      </w:r>
      <w:proofErr w:type="spellStart"/>
      <w:r>
        <w:rPr>
          <w:rFonts w:ascii="Times New Roman CYR" w:hAnsi="Times New Roman CYR" w:cs="Times New Roman CYR"/>
          <w:sz w:val="24"/>
          <w:szCs w:val="24"/>
        </w:rPr>
        <w:t>компенсацiї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бути </w:t>
      </w:r>
      <w:proofErr w:type="spellStart"/>
      <w:r>
        <w:rPr>
          <w:rFonts w:ascii="Times New Roman CYR" w:hAnsi="Times New Roman CYR" w:cs="Times New Roman CYR"/>
          <w:sz w:val="24"/>
          <w:szCs w:val="24"/>
        </w:rPr>
        <w:t>виплаченi</w:t>
      </w:r>
      <w:proofErr w:type="spellEnd"/>
      <w:r>
        <w:rPr>
          <w:rFonts w:ascii="Times New Roman CYR" w:hAnsi="Times New Roman CYR" w:cs="Times New Roman CYR"/>
          <w:sz w:val="24"/>
          <w:szCs w:val="24"/>
        </w:rPr>
        <w:t xml:space="preserve"> посадовим особам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звiльнення</w:t>
      </w:r>
      <w:proofErr w:type="spellEnd"/>
      <w:r>
        <w:rPr>
          <w:rFonts w:ascii="Times New Roman CYR" w:hAnsi="Times New Roman CYR" w:cs="Times New Roman CYR"/>
          <w:sz w:val="24"/>
          <w:szCs w:val="24"/>
        </w:rPr>
        <w:t>.</w:t>
      </w:r>
    </w:p>
    <w:p w14:paraId="7C977C10"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5A7F7A08"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Дивiдендна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 через те, що в особи </w:t>
      </w:r>
      <w:proofErr w:type="spellStart"/>
      <w:r>
        <w:rPr>
          <w:rFonts w:ascii="Times New Roman CYR" w:hAnsi="Times New Roman CYR" w:cs="Times New Roman CYR"/>
          <w:sz w:val="24"/>
          <w:szCs w:val="24"/>
        </w:rPr>
        <w:t>вiдсутнiй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внутрiшнiй</w:t>
      </w:r>
      <w:proofErr w:type="spellEnd"/>
      <w:r>
        <w:rPr>
          <w:rFonts w:ascii="Times New Roman CYR" w:hAnsi="Times New Roman CYR" w:cs="Times New Roman CYR"/>
          <w:sz w:val="24"/>
          <w:szCs w:val="24"/>
        </w:rPr>
        <w:t xml:space="preserve"> документ, в якому б затверджувалася </w:t>
      </w:r>
      <w:proofErr w:type="spellStart"/>
      <w:r>
        <w:rPr>
          <w:rFonts w:ascii="Times New Roman CYR" w:hAnsi="Times New Roman CYR" w:cs="Times New Roman CYR"/>
          <w:sz w:val="24"/>
          <w:szCs w:val="24"/>
        </w:rPr>
        <w:t>дивiдендна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В цьому </w:t>
      </w:r>
      <w:proofErr w:type="spellStart"/>
      <w:r>
        <w:rPr>
          <w:rFonts w:ascii="Times New Roman CYR" w:hAnsi="Times New Roman CYR" w:cs="Times New Roman CYR"/>
          <w:sz w:val="24"/>
          <w:szCs w:val="24"/>
        </w:rPr>
        <w:t>питаннi</w:t>
      </w:r>
      <w:proofErr w:type="spellEnd"/>
      <w:r>
        <w:rPr>
          <w:rFonts w:ascii="Times New Roman CYR" w:hAnsi="Times New Roman CYR" w:cs="Times New Roman CYR"/>
          <w:sz w:val="24"/>
          <w:szCs w:val="24"/>
        </w:rPr>
        <w:t xml:space="preserve"> товариство користується законом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w:t>
      </w:r>
    </w:p>
    <w:p w14:paraId="6779676F"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3782080F"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Дивiденди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виплату </w:t>
      </w:r>
      <w:proofErr w:type="spellStart"/>
      <w:r>
        <w:rPr>
          <w:rFonts w:ascii="Times New Roman CYR" w:hAnsi="Times New Roman CYR" w:cs="Times New Roman CYR"/>
          <w:sz w:val="24"/>
          <w:szCs w:val="24"/>
        </w:rPr>
        <w:t>дивiдендiв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доходiв</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 через те, що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дивiденди</w:t>
      </w:r>
      <w:proofErr w:type="spellEnd"/>
      <w:r>
        <w:rPr>
          <w:rFonts w:ascii="Times New Roman CYR" w:hAnsi="Times New Roman CYR" w:cs="Times New Roman CYR"/>
          <w:sz w:val="24"/>
          <w:szCs w:val="24"/>
        </w:rPr>
        <w:t xml:space="preserve"> не нараховувалися та не виплачувалися. </w:t>
      </w:r>
    </w:p>
    <w:p w14:paraId="127BEF29"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3792A4DA"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Перелiк</w:t>
      </w:r>
      <w:proofErr w:type="spellEnd"/>
      <w:r>
        <w:rPr>
          <w:rFonts w:ascii="Times New Roman CYR" w:hAnsi="Times New Roman CYR" w:cs="Times New Roman CYR"/>
          <w:sz w:val="24"/>
          <w:szCs w:val="24"/>
        </w:rPr>
        <w:t xml:space="preserve"> посилань на </w:t>
      </w:r>
      <w:proofErr w:type="spellStart"/>
      <w:r>
        <w:rPr>
          <w:rFonts w:ascii="Times New Roman CYR" w:hAnsi="Times New Roman CYR" w:cs="Times New Roman CYR"/>
          <w:sz w:val="24"/>
          <w:szCs w:val="24"/>
        </w:rPr>
        <w:t>внутрiшнi</w:t>
      </w:r>
      <w:proofErr w:type="spellEnd"/>
      <w:r>
        <w:rPr>
          <w:rFonts w:ascii="Times New Roman CYR" w:hAnsi="Times New Roman CYR" w:cs="Times New Roman CYR"/>
          <w:sz w:val="24"/>
          <w:szCs w:val="24"/>
        </w:rPr>
        <w:t xml:space="preserve"> документи особи, що </w:t>
      </w:r>
      <w:proofErr w:type="spellStart"/>
      <w:r>
        <w:rPr>
          <w:rFonts w:ascii="Times New Roman CYR" w:hAnsi="Times New Roman CYR" w:cs="Times New Roman CYR"/>
          <w:sz w:val="24"/>
          <w:szCs w:val="24"/>
        </w:rPr>
        <w:t>розмiщенi</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вебсайтi</w:t>
      </w:r>
      <w:proofErr w:type="spellEnd"/>
      <w:r>
        <w:rPr>
          <w:rFonts w:ascii="Times New Roman CYR" w:hAnsi="Times New Roman CYR" w:cs="Times New Roman CYR"/>
          <w:sz w:val="24"/>
          <w:szCs w:val="24"/>
        </w:rPr>
        <w:t xml:space="preserve"> особи" - через те, що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документи не </w:t>
      </w:r>
      <w:proofErr w:type="spellStart"/>
      <w:r>
        <w:rPr>
          <w:rFonts w:ascii="Times New Roman CYR" w:hAnsi="Times New Roman CYR" w:cs="Times New Roman CYR"/>
          <w:sz w:val="24"/>
          <w:szCs w:val="24"/>
        </w:rPr>
        <w:t>розмiщувалися</w:t>
      </w:r>
      <w:proofErr w:type="spellEnd"/>
      <w:r>
        <w:rPr>
          <w:rFonts w:ascii="Times New Roman CYR" w:hAnsi="Times New Roman CYR" w:cs="Times New Roman CYR"/>
          <w:sz w:val="24"/>
          <w:szCs w:val="24"/>
        </w:rPr>
        <w:t>.</w:t>
      </w:r>
    </w:p>
    <w:p w14:paraId="0FCB1870"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7D7540F9"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прав </w:t>
      </w:r>
      <w:proofErr w:type="spellStart"/>
      <w:r>
        <w:rPr>
          <w:rFonts w:ascii="Times New Roman CYR" w:hAnsi="Times New Roman CYR" w:cs="Times New Roman CYR"/>
          <w:sz w:val="24"/>
          <w:szCs w:val="24"/>
        </w:rPr>
        <w:t>власникiв</w:t>
      </w:r>
      <w:proofErr w:type="spellEnd"/>
      <w:r>
        <w:rPr>
          <w:rFonts w:ascii="Times New Roman CYR" w:hAnsi="Times New Roman CYR" w:cs="Times New Roman CYR"/>
          <w:sz w:val="24"/>
          <w:szCs w:val="24"/>
        </w:rPr>
        <w:t xml:space="preserve"> депозитарних розписок за такими </w:t>
      </w:r>
      <w:proofErr w:type="spellStart"/>
      <w:r>
        <w:rPr>
          <w:rFonts w:ascii="Times New Roman CYR" w:hAnsi="Times New Roman CYR" w:cs="Times New Roman CYR"/>
          <w:sz w:val="24"/>
          <w:szCs w:val="24"/>
        </w:rPr>
        <w:t>деривативними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у зв'язку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змiною</w:t>
      </w:r>
      <w:proofErr w:type="spellEnd"/>
      <w:r>
        <w:rPr>
          <w:rFonts w:ascii="Times New Roman CYR" w:hAnsi="Times New Roman CYR" w:cs="Times New Roman CYR"/>
          <w:sz w:val="24"/>
          <w:szCs w:val="24"/>
        </w:rPr>
        <w:t xml:space="preserve"> прав за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що є базовим активом таких </w:t>
      </w:r>
      <w:proofErr w:type="spellStart"/>
      <w:r>
        <w:rPr>
          <w:rFonts w:ascii="Times New Roman CYR" w:hAnsi="Times New Roman CYR" w:cs="Times New Roman CYR"/>
          <w:sz w:val="24"/>
          <w:szCs w:val="24"/>
        </w:rPr>
        <w:t>деривативних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 через те, що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особа не </w:t>
      </w:r>
      <w:proofErr w:type="spellStart"/>
      <w:r>
        <w:rPr>
          <w:rFonts w:ascii="Times New Roman CYR" w:hAnsi="Times New Roman CYR" w:cs="Times New Roman CYR"/>
          <w:sz w:val="24"/>
          <w:szCs w:val="24"/>
        </w:rPr>
        <w:t>здiйснювала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w:t>
      </w:r>
    </w:p>
    <w:p w14:paraId="164A8AD1"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44BC3F3B"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випуски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 через те, що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особа не </w:t>
      </w:r>
      <w:proofErr w:type="spellStart"/>
      <w:r>
        <w:rPr>
          <w:rFonts w:ascii="Times New Roman CYR" w:hAnsi="Times New Roman CYR" w:cs="Times New Roman CYR"/>
          <w:sz w:val="24"/>
          <w:szCs w:val="24"/>
        </w:rPr>
        <w:t>здiйснювала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w:t>
      </w:r>
    </w:p>
    <w:p w14:paraId="04D282F8"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1AF710FA"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розмiр</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iпотечного</w:t>
      </w:r>
      <w:proofErr w:type="spellEnd"/>
      <w:r>
        <w:rPr>
          <w:rFonts w:ascii="Times New Roman CYR" w:hAnsi="Times New Roman CYR" w:cs="Times New Roman CYR"/>
          <w:sz w:val="24"/>
          <w:szCs w:val="24"/>
        </w:rPr>
        <w:t xml:space="preserve"> покриття та його </w:t>
      </w:r>
      <w:proofErr w:type="spellStart"/>
      <w:r>
        <w:rPr>
          <w:rFonts w:ascii="Times New Roman CYR" w:hAnsi="Times New Roman CYR" w:cs="Times New Roman CYR"/>
          <w:sz w:val="24"/>
          <w:szCs w:val="24"/>
        </w:rPr>
        <w:t>спiввiдношення</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розмiром</w:t>
      </w:r>
      <w:proofErr w:type="spellEnd"/>
      <w:r>
        <w:rPr>
          <w:rFonts w:ascii="Times New Roman CYR" w:hAnsi="Times New Roman CYR" w:cs="Times New Roman CYR"/>
          <w:sz w:val="24"/>
          <w:szCs w:val="24"/>
        </w:rPr>
        <w:t xml:space="preserve"> (сумою) зобов'язань за </w:t>
      </w:r>
      <w:proofErr w:type="spellStart"/>
      <w:r>
        <w:rPr>
          <w:rFonts w:ascii="Times New Roman CYR" w:hAnsi="Times New Roman CYR" w:cs="Times New Roman CYR"/>
          <w:sz w:val="24"/>
          <w:szCs w:val="24"/>
        </w:rPr>
        <w:t>iпотечними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облiгацiями</w:t>
      </w:r>
      <w:proofErr w:type="spellEnd"/>
      <w:r>
        <w:rPr>
          <w:rFonts w:ascii="Times New Roman CYR" w:hAnsi="Times New Roman CYR" w:cs="Times New Roman CYR"/>
          <w:sz w:val="24"/>
          <w:szCs w:val="24"/>
        </w:rPr>
        <w:t xml:space="preserve"> з цим </w:t>
      </w:r>
      <w:proofErr w:type="spellStart"/>
      <w:r>
        <w:rPr>
          <w:rFonts w:ascii="Times New Roman CYR" w:hAnsi="Times New Roman CYR" w:cs="Times New Roman CYR"/>
          <w:sz w:val="24"/>
          <w:szCs w:val="24"/>
        </w:rPr>
        <w:t>iпотечним</w:t>
      </w:r>
      <w:proofErr w:type="spellEnd"/>
      <w:r>
        <w:rPr>
          <w:rFonts w:ascii="Times New Roman CYR" w:hAnsi="Times New Roman CYR" w:cs="Times New Roman CYR"/>
          <w:sz w:val="24"/>
          <w:szCs w:val="24"/>
        </w:rPr>
        <w:t xml:space="preserve"> покриттям" - через те, що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особа не </w:t>
      </w:r>
      <w:proofErr w:type="spellStart"/>
      <w:r>
        <w:rPr>
          <w:rFonts w:ascii="Times New Roman CYR" w:hAnsi="Times New Roman CYR" w:cs="Times New Roman CYR"/>
          <w:sz w:val="24"/>
          <w:szCs w:val="24"/>
        </w:rPr>
        <w:t>здiйснювала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w:t>
      </w:r>
    </w:p>
    <w:p w14:paraId="13531918"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75F67220"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спiввiдношення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iпотечного</w:t>
      </w:r>
      <w:proofErr w:type="spellEnd"/>
      <w:r>
        <w:rPr>
          <w:rFonts w:ascii="Times New Roman CYR" w:hAnsi="Times New Roman CYR" w:cs="Times New Roman CYR"/>
          <w:sz w:val="24"/>
          <w:szCs w:val="24"/>
        </w:rPr>
        <w:t xml:space="preserve"> покриття з </w:t>
      </w:r>
      <w:proofErr w:type="spellStart"/>
      <w:r>
        <w:rPr>
          <w:rFonts w:ascii="Times New Roman CYR" w:hAnsi="Times New Roman CYR" w:cs="Times New Roman CYR"/>
          <w:sz w:val="24"/>
          <w:szCs w:val="24"/>
        </w:rPr>
        <w:t>розмiром</w:t>
      </w:r>
      <w:proofErr w:type="spellEnd"/>
      <w:r>
        <w:rPr>
          <w:rFonts w:ascii="Times New Roman CYR" w:hAnsi="Times New Roman CYR" w:cs="Times New Roman CYR"/>
          <w:sz w:val="24"/>
          <w:szCs w:val="24"/>
        </w:rPr>
        <w:t xml:space="preserve"> (сумою) зобов'язань за </w:t>
      </w:r>
      <w:proofErr w:type="spellStart"/>
      <w:r>
        <w:rPr>
          <w:rFonts w:ascii="Times New Roman CYR" w:hAnsi="Times New Roman CYR" w:cs="Times New Roman CYR"/>
          <w:sz w:val="24"/>
          <w:szCs w:val="24"/>
        </w:rPr>
        <w:t>iпотечними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облiгацiями</w:t>
      </w:r>
      <w:proofErr w:type="spellEnd"/>
      <w:r>
        <w:rPr>
          <w:rFonts w:ascii="Times New Roman CYR" w:hAnsi="Times New Roman CYR" w:cs="Times New Roman CYR"/>
          <w:sz w:val="24"/>
          <w:szCs w:val="24"/>
        </w:rPr>
        <w:t xml:space="preserve"> з цим </w:t>
      </w:r>
      <w:proofErr w:type="spellStart"/>
      <w:r>
        <w:rPr>
          <w:rFonts w:ascii="Times New Roman CYR" w:hAnsi="Times New Roman CYR" w:cs="Times New Roman CYR"/>
          <w:sz w:val="24"/>
          <w:szCs w:val="24"/>
        </w:rPr>
        <w:t>iпотечним</w:t>
      </w:r>
      <w:proofErr w:type="spellEnd"/>
      <w:r>
        <w:rPr>
          <w:rFonts w:ascii="Times New Roman CYR" w:hAnsi="Times New Roman CYR" w:cs="Times New Roman CYR"/>
          <w:sz w:val="24"/>
          <w:szCs w:val="24"/>
        </w:rPr>
        <w:t xml:space="preserve"> покриттям на кожну дату </w:t>
      </w:r>
      <w:proofErr w:type="spellStart"/>
      <w:r>
        <w:rPr>
          <w:rFonts w:ascii="Times New Roman CYR" w:hAnsi="Times New Roman CYR" w:cs="Times New Roman CYR"/>
          <w:sz w:val="24"/>
          <w:szCs w:val="24"/>
        </w:rPr>
        <w:t>пiсля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замiн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iпотечного</w:t>
      </w:r>
      <w:proofErr w:type="spellEnd"/>
      <w:r>
        <w:rPr>
          <w:rFonts w:ascii="Times New Roman CYR" w:hAnsi="Times New Roman CYR" w:cs="Times New Roman CYR"/>
          <w:sz w:val="24"/>
          <w:szCs w:val="24"/>
        </w:rPr>
        <w:t xml:space="preserve"> покриття,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вiдбувались</w:t>
      </w:r>
      <w:proofErr w:type="spellEnd"/>
      <w:r>
        <w:rPr>
          <w:rFonts w:ascii="Times New Roman CYR" w:hAnsi="Times New Roman CYR" w:cs="Times New Roman CYR"/>
          <w:sz w:val="24"/>
          <w:szCs w:val="24"/>
        </w:rPr>
        <w:t xml:space="preserve">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 через те, що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особа не </w:t>
      </w:r>
      <w:proofErr w:type="spellStart"/>
      <w:r>
        <w:rPr>
          <w:rFonts w:ascii="Times New Roman CYR" w:hAnsi="Times New Roman CYR" w:cs="Times New Roman CYR"/>
          <w:sz w:val="24"/>
          <w:szCs w:val="24"/>
        </w:rPr>
        <w:t>здiйснювала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w:t>
      </w:r>
    </w:p>
    <w:p w14:paraId="0A852F9D"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3280426C"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замiни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iпотечного</w:t>
      </w:r>
      <w:proofErr w:type="spellEnd"/>
      <w:r>
        <w:rPr>
          <w:rFonts w:ascii="Times New Roman CYR" w:hAnsi="Times New Roman CYR" w:cs="Times New Roman CYR"/>
          <w:sz w:val="24"/>
          <w:szCs w:val="24"/>
        </w:rPr>
        <w:t xml:space="preserve"> покриття або включення нових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до складу </w:t>
      </w:r>
      <w:proofErr w:type="spellStart"/>
      <w:r>
        <w:rPr>
          <w:rFonts w:ascii="Times New Roman CYR" w:hAnsi="Times New Roman CYR" w:cs="Times New Roman CYR"/>
          <w:sz w:val="24"/>
          <w:szCs w:val="24"/>
        </w:rPr>
        <w:t>iпотечного</w:t>
      </w:r>
      <w:proofErr w:type="spellEnd"/>
      <w:r>
        <w:rPr>
          <w:rFonts w:ascii="Times New Roman CYR" w:hAnsi="Times New Roman CYR" w:cs="Times New Roman CYR"/>
          <w:sz w:val="24"/>
          <w:szCs w:val="24"/>
        </w:rPr>
        <w:t xml:space="preserve"> покриття (за кожним випуском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 через те, що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особа не </w:t>
      </w:r>
      <w:proofErr w:type="spellStart"/>
      <w:r>
        <w:rPr>
          <w:rFonts w:ascii="Times New Roman CYR" w:hAnsi="Times New Roman CYR" w:cs="Times New Roman CYR"/>
          <w:sz w:val="24"/>
          <w:szCs w:val="24"/>
        </w:rPr>
        <w:t>здiйснювала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w:t>
      </w:r>
    </w:p>
    <w:p w14:paraId="7D80FF66"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58D2E7E9"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структуру </w:t>
      </w:r>
      <w:proofErr w:type="spellStart"/>
      <w:r>
        <w:rPr>
          <w:rFonts w:ascii="Times New Roman CYR" w:hAnsi="Times New Roman CYR" w:cs="Times New Roman CYR"/>
          <w:sz w:val="24"/>
          <w:szCs w:val="24"/>
        </w:rPr>
        <w:t>iпотечного</w:t>
      </w:r>
      <w:proofErr w:type="spellEnd"/>
      <w:r>
        <w:rPr>
          <w:rFonts w:ascii="Times New Roman CYR" w:hAnsi="Times New Roman CYR" w:cs="Times New Roman CYR"/>
          <w:sz w:val="24"/>
          <w:szCs w:val="24"/>
        </w:rPr>
        <w:t xml:space="preserve"> покриття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за видами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 через те, що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особа не </w:t>
      </w:r>
      <w:proofErr w:type="spellStart"/>
      <w:r>
        <w:rPr>
          <w:rFonts w:ascii="Times New Roman CYR" w:hAnsi="Times New Roman CYR" w:cs="Times New Roman CYR"/>
          <w:sz w:val="24"/>
          <w:szCs w:val="24"/>
        </w:rPr>
        <w:t>здiйснювала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w:t>
      </w:r>
    </w:p>
    <w:p w14:paraId="2E17B93A"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5F29A8E8"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пiдстав</w:t>
      </w:r>
      <w:proofErr w:type="spellEnd"/>
      <w:r>
        <w:rPr>
          <w:rFonts w:ascii="Times New Roman CYR" w:hAnsi="Times New Roman CYR" w:cs="Times New Roman CYR"/>
          <w:sz w:val="24"/>
          <w:szCs w:val="24"/>
        </w:rPr>
        <w:t xml:space="preserve"> виникнення у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прав на </w:t>
      </w:r>
      <w:proofErr w:type="spellStart"/>
      <w:r>
        <w:rPr>
          <w:rFonts w:ascii="Times New Roman CYR" w:hAnsi="Times New Roman CYR" w:cs="Times New Roman CYR"/>
          <w:sz w:val="24"/>
          <w:szCs w:val="24"/>
        </w:rPr>
        <w:t>iпотечнi</w:t>
      </w:r>
      <w:proofErr w:type="spellEnd"/>
      <w:r>
        <w:rPr>
          <w:rFonts w:ascii="Times New Roman CYR" w:hAnsi="Times New Roman CYR" w:cs="Times New Roman CYR"/>
          <w:sz w:val="24"/>
          <w:szCs w:val="24"/>
        </w:rPr>
        <w:t xml:space="preserve"> активи,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складають </w:t>
      </w:r>
      <w:proofErr w:type="spellStart"/>
      <w:r>
        <w:rPr>
          <w:rFonts w:ascii="Times New Roman CYR" w:hAnsi="Times New Roman CYR" w:cs="Times New Roman CYR"/>
          <w:sz w:val="24"/>
          <w:szCs w:val="24"/>
        </w:rPr>
        <w:t>iпотечне</w:t>
      </w:r>
      <w:proofErr w:type="spellEnd"/>
      <w:r>
        <w:rPr>
          <w:rFonts w:ascii="Times New Roman CYR" w:hAnsi="Times New Roman CYR" w:cs="Times New Roman CYR"/>
          <w:sz w:val="24"/>
          <w:szCs w:val="24"/>
        </w:rPr>
        <w:t xml:space="preserve"> покриття за станом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року" - через те, що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особа не </w:t>
      </w:r>
      <w:proofErr w:type="spellStart"/>
      <w:r>
        <w:rPr>
          <w:rFonts w:ascii="Times New Roman CYR" w:hAnsi="Times New Roman CYR" w:cs="Times New Roman CYR"/>
          <w:sz w:val="24"/>
          <w:szCs w:val="24"/>
        </w:rPr>
        <w:t>здiйснювала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w:t>
      </w:r>
    </w:p>
    <w:p w14:paraId="5C41A705"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5DB14361"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прострочених боржником </w:t>
      </w:r>
      <w:proofErr w:type="spellStart"/>
      <w:r>
        <w:rPr>
          <w:rFonts w:ascii="Times New Roman CYR" w:hAnsi="Times New Roman CYR" w:cs="Times New Roman CYR"/>
          <w:sz w:val="24"/>
          <w:szCs w:val="24"/>
        </w:rPr>
        <w:t>строкiв</w:t>
      </w:r>
      <w:proofErr w:type="spellEnd"/>
      <w:r>
        <w:rPr>
          <w:rFonts w:ascii="Times New Roman CYR" w:hAnsi="Times New Roman CYR" w:cs="Times New Roman CYR"/>
          <w:sz w:val="24"/>
          <w:szCs w:val="24"/>
        </w:rPr>
        <w:t xml:space="preserve"> сплати чергових </w:t>
      </w:r>
      <w:proofErr w:type="spellStart"/>
      <w:r>
        <w:rPr>
          <w:rFonts w:ascii="Times New Roman CYR" w:hAnsi="Times New Roman CYR" w:cs="Times New Roman CYR"/>
          <w:sz w:val="24"/>
          <w:szCs w:val="24"/>
        </w:rPr>
        <w:t>платежiв</w:t>
      </w:r>
      <w:proofErr w:type="spellEnd"/>
      <w:r>
        <w:rPr>
          <w:rFonts w:ascii="Times New Roman CYR" w:hAnsi="Times New Roman CYR" w:cs="Times New Roman CYR"/>
          <w:sz w:val="24"/>
          <w:szCs w:val="24"/>
        </w:rPr>
        <w:t xml:space="preserve"> за кредитними договорами (договорами позики), права вимоги за якими забезпечено </w:t>
      </w:r>
      <w:proofErr w:type="spellStart"/>
      <w:r>
        <w:rPr>
          <w:rFonts w:ascii="Times New Roman CYR" w:hAnsi="Times New Roman CYR" w:cs="Times New Roman CYR"/>
          <w:sz w:val="24"/>
          <w:szCs w:val="24"/>
        </w:rPr>
        <w:t>iпотеками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включено до складу </w:t>
      </w:r>
      <w:proofErr w:type="spellStart"/>
      <w:r>
        <w:rPr>
          <w:rFonts w:ascii="Times New Roman CYR" w:hAnsi="Times New Roman CYR" w:cs="Times New Roman CYR"/>
          <w:sz w:val="24"/>
          <w:szCs w:val="24"/>
        </w:rPr>
        <w:t>iпотечного</w:t>
      </w:r>
      <w:proofErr w:type="spellEnd"/>
      <w:r>
        <w:rPr>
          <w:rFonts w:ascii="Times New Roman CYR" w:hAnsi="Times New Roman CYR" w:cs="Times New Roman CYR"/>
          <w:sz w:val="24"/>
          <w:szCs w:val="24"/>
        </w:rPr>
        <w:t xml:space="preserve"> покриття" - через те, що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особа не </w:t>
      </w:r>
      <w:proofErr w:type="spellStart"/>
      <w:r>
        <w:rPr>
          <w:rFonts w:ascii="Times New Roman CYR" w:hAnsi="Times New Roman CYR" w:cs="Times New Roman CYR"/>
          <w:sz w:val="24"/>
          <w:szCs w:val="24"/>
        </w:rPr>
        <w:t>здiйснювала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w:t>
      </w:r>
    </w:p>
    <w:p w14:paraId="7472D4E6"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745E74A3"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адмiнiстратора</w:t>
      </w:r>
      <w:proofErr w:type="spellEnd"/>
      <w:r>
        <w:rPr>
          <w:rFonts w:ascii="Times New Roman CYR" w:hAnsi="Times New Roman CYR" w:cs="Times New Roman CYR"/>
          <w:sz w:val="24"/>
          <w:szCs w:val="24"/>
        </w:rPr>
        <w:t xml:space="preserve"> за випуском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управителя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 - через те, що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особа не </w:t>
      </w:r>
      <w:proofErr w:type="spellStart"/>
      <w:r>
        <w:rPr>
          <w:rFonts w:ascii="Times New Roman CYR" w:hAnsi="Times New Roman CYR" w:cs="Times New Roman CYR"/>
          <w:sz w:val="24"/>
          <w:szCs w:val="24"/>
        </w:rPr>
        <w:t>здiйснювала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 </w:t>
      </w:r>
    </w:p>
    <w:p w14:paraId="66AD7F6F"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28FEA6A8"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ФОН" - через те, що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особа не </w:t>
      </w:r>
      <w:proofErr w:type="spellStart"/>
      <w:r>
        <w:rPr>
          <w:rFonts w:ascii="Times New Roman CYR" w:hAnsi="Times New Roman CYR" w:cs="Times New Roman CYR"/>
          <w:sz w:val="24"/>
          <w:szCs w:val="24"/>
        </w:rPr>
        <w:t>здiйснювала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 </w:t>
      </w:r>
    </w:p>
    <w:p w14:paraId="4C4C52FF"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2718E3EB"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випуски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 - через те, що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особа не </w:t>
      </w:r>
      <w:proofErr w:type="spellStart"/>
      <w:r>
        <w:rPr>
          <w:rFonts w:ascii="Times New Roman CYR" w:hAnsi="Times New Roman CYR" w:cs="Times New Roman CYR"/>
          <w:sz w:val="24"/>
          <w:szCs w:val="24"/>
        </w:rPr>
        <w:t>здiйснювала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 </w:t>
      </w:r>
    </w:p>
    <w:p w14:paraId="00EC7BB4"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0B5246E4"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володiють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сертифiкатами</w:t>
      </w:r>
      <w:proofErr w:type="spellEnd"/>
      <w:r>
        <w:rPr>
          <w:rFonts w:ascii="Times New Roman CYR" w:hAnsi="Times New Roman CYR" w:cs="Times New Roman CYR"/>
          <w:sz w:val="24"/>
          <w:szCs w:val="24"/>
        </w:rPr>
        <w:t xml:space="preserve"> ФОН. </w:t>
      </w:r>
      <w:proofErr w:type="spellStart"/>
      <w:r>
        <w:rPr>
          <w:rFonts w:ascii="Times New Roman CYR" w:hAnsi="Times New Roman CYR" w:cs="Times New Roman CYR"/>
          <w:sz w:val="24"/>
          <w:szCs w:val="24"/>
        </w:rPr>
        <w:t>Юридичнi</w:t>
      </w:r>
      <w:proofErr w:type="spellEnd"/>
      <w:r>
        <w:rPr>
          <w:rFonts w:ascii="Times New Roman CYR" w:hAnsi="Times New Roman CYR" w:cs="Times New Roman CYR"/>
          <w:sz w:val="24"/>
          <w:szCs w:val="24"/>
        </w:rPr>
        <w:t xml:space="preserve"> особи власники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 - через те, що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особа не </w:t>
      </w:r>
      <w:proofErr w:type="spellStart"/>
      <w:r>
        <w:rPr>
          <w:rFonts w:ascii="Times New Roman CYR" w:hAnsi="Times New Roman CYR" w:cs="Times New Roman CYR"/>
          <w:sz w:val="24"/>
          <w:szCs w:val="24"/>
        </w:rPr>
        <w:t>здiйснювала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 </w:t>
      </w:r>
    </w:p>
    <w:p w14:paraId="6E764988"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4AEFCE4B"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володiють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сертифiкатами</w:t>
      </w:r>
      <w:proofErr w:type="spellEnd"/>
      <w:r>
        <w:rPr>
          <w:rFonts w:ascii="Times New Roman CYR" w:hAnsi="Times New Roman CYR" w:cs="Times New Roman CYR"/>
          <w:sz w:val="24"/>
          <w:szCs w:val="24"/>
        </w:rPr>
        <w:t xml:space="preserve"> ФОН. </w:t>
      </w:r>
      <w:proofErr w:type="spellStart"/>
      <w:r>
        <w:rPr>
          <w:rFonts w:ascii="Times New Roman CYR" w:hAnsi="Times New Roman CYR" w:cs="Times New Roman CYR"/>
          <w:sz w:val="24"/>
          <w:szCs w:val="24"/>
        </w:rPr>
        <w:t>Фiзичнi</w:t>
      </w:r>
      <w:proofErr w:type="spellEnd"/>
      <w:r>
        <w:rPr>
          <w:rFonts w:ascii="Times New Roman CYR" w:hAnsi="Times New Roman CYR" w:cs="Times New Roman CYR"/>
          <w:sz w:val="24"/>
          <w:szCs w:val="24"/>
        </w:rPr>
        <w:t xml:space="preserve"> особи власники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 - через те, що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особа не </w:t>
      </w:r>
      <w:proofErr w:type="spellStart"/>
      <w:r>
        <w:rPr>
          <w:rFonts w:ascii="Times New Roman CYR" w:hAnsi="Times New Roman CYR" w:cs="Times New Roman CYR"/>
          <w:sz w:val="24"/>
          <w:szCs w:val="24"/>
        </w:rPr>
        <w:t>здiйснювала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 </w:t>
      </w:r>
    </w:p>
    <w:p w14:paraId="6CC9FA6C"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1B98DFA6"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володiють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сертифiкатами</w:t>
      </w:r>
      <w:proofErr w:type="spellEnd"/>
      <w:r>
        <w:rPr>
          <w:rFonts w:ascii="Times New Roman CYR" w:hAnsi="Times New Roman CYR" w:cs="Times New Roman CYR"/>
          <w:sz w:val="24"/>
          <w:szCs w:val="24"/>
        </w:rPr>
        <w:t xml:space="preserve"> ФОН. Усього" - через те, що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особа не </w:t>
      </w:r>
      <w:proofErr w:type="spellStart"/>
      <w:r>
        <w:rPr>
          <w:rFonts w:ascii="Times New Roman CYR" w:hAnsi="Times New Roman CYR" w:cs="Times New Roman CYR"/>
          <w:sz w:val="24"/>
          <w:szCs w:val="24"/>
        </w:rPr>
        <w:t>здiйснювала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 </w:t>
      </w:r>
    </w:p>
    <w:p w14:paraId="52C891AF"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7389D11F"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"Розрахунок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чистих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ФОН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 через те, що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особа не </w:t>
      </w:r>
      <w:proofErr w:type="spellStart"/>
      <w:r>
        <w:rPr>
          <w:rFonts w:ascii="Times New Roman CYR" w:hAnsi="Times New Roman CYR" w:cs="Times New Roman CYR"/>
          <w:sz w:val="24"/>
          <w:szCs w:val="24"/>
        </w:rPr>
        <w:t>здiйснювала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 </w:t>
      </w:r>
    </w:p>
    <w:p w14:paraId="09287758"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70771FCA"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"Правила ФОН" - через те, що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особа не </w:t>
      </w:r>
      <w:proofErr w:type="spellStart"/>
      <w:r>
        <w:rPr>
          <w:rFonts w:ascii="Times New Roman CYR" w:hAnsi="Times New Roman CYR" w:cs="Times New Roman CYR"/>
          <w:sz w:val="24"/>
          <w:szCs w:val="24"/>
        </w:rPr>
        <w:t>здiйснювала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 </w:t>
      </w:r>
    </w:p>
    <w:p w14:paraId="250B8AC3"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46D7106A"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w:t>
      </w:r>
      <w:proofErr w:type="spellStart"/>
      <w:r>
        <w:rPr>
          <w:rFonts w:ascii="Times New Roman CYR" w:hAnsi="Times New Roman CYR" w:cs="Times New Roman CYR"/>
          <w:sz w:val="24"/>
          <w:szCs w:val="24"/>
        </w:rPr>
        <w:t>Рiчна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поручителя (страховика/гаранта), що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забезпечення випуску боргових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 через те, що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особа не є поручителем (страховиком/гарантом).</w:t>
      </w:r>
    </w:p>
    <w:p w14:paraId="439D877A"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0D632C6A"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"Список посилань на регульовану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яка була розкрита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 через те, що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особа не розкривала регульовану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Особлива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протягом року не виникала.</w:t>
      </w:r>
    </w:p>
    <w:p w14:paraId="30AB90DC"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40E1242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14:paraId="1835036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sdt>
      <w:sdtPr>
        <w:rPr>
          <w:rFonts w:asciiTheme="minorHAnsi" w:eastAsiaTheme="minorEastAsia" w:hAnsiTheme="minorHAnsi" w:cstheme="minorBidi"/>
          <w:b w:val="0"/>
          <w:bCs w:val="0"/>
          <w:color w:val="auto"/>
          <w:sz w:val="22"/>
          <w:szCs w:val="22"/>
          <w:lang w:val="uk-UA" w:eastAsia="uk-UA"/>
        </w:rPr>
        <w:id w:val="16461055"/>
        <w:docPartObj>
          <w:docPartGallery w:val="Table of Contents"/>
          <w:docPartUnique/>
        </w:docPartObj>
      </w:sdtPr>
      <w:sdtContent>
        <w:p w14:paraId="44CF427B" w14:textId="77777777" w:rsidR="0012760D" w:rsidRDefault="0012760D">
          <w:pPr>
            <w:pStyle w:val="a7"/>
          </w:pPr>
        </w:p>
        <w:p w14:paraId="5E3642E5" w14:textId="77777777" w:rsidR="0012760D" w:rsidRDefault="002A7766">
          <w:pPr>
            <w:pStyle w:val="11"/>
            <w:tabs>
              <w:tab w:val="right" w:leader="dot" w:pos="10790"/>
            </w:tabs>
            <w:rPr>
              <w:noProof/>
            </w:rPr>
          </w:pPr>
          <w:r>
            <w:rPr>
              <w:lang w:val="ru-RU"/>
            </w:rPr>
            <w:fldChar w:fldCharType="begin"/>
          </w:r>
          <w:r w:rsidR="0012760D">
            <w:rPr>
              <w:lang w:val="ru-RU"/>
            </w:rPr>
            <w:instrText xml:space="preserve"> TOC \o "1-3" \h \z \u </w:instrText>
          </w:r>
          <w:r>
            <w:rPr>
              <w:lang w:val="ru-RU"/>
            </w:rPr>
            <w:fldChar w:fldCharType="separate"/>
          </w:r>
          <w:hyperlink w:anchor="_Toc187790250" w:history="1">
            <w:r w:rsidR="0012760D" w:rsidRPr="00FB0566">
              <w:rPr>
                <w:rStyle w:val="a8"/>
                <w:noProof/>
              </w:rPr>
              <w:t>I. Загальна інформація</w:t>
            </w:r>
            <w:r w:rsidR="0012760D">
              <w:rPr>
                <w:noProof/>
                <w:webHidden/>
              </w:rPr>
              <w:tab/>
            </w:r>
            <w:r>
              <w:rPr>
                <w:noProof/>
                <w:webHidden/>
              </w:rPr>
              <w:fldChar w:fldCharType="begin"/>
            </w:r>
            <w:r w:rsidR="0012760D">
              <w:rPr>
                <w:noProof/>
                <w:webHidden/>
              </w:rPr>
              <w:instrText xml:space="preserve"> PAGEREF _Toc187790250 \h </w:instrText>
            </w:r>
            <w:r>
              <w:rPr>
                <w:noProof/>
                <w:webHidden/>
              </w:rPr>
            </w:r>
            <w:r>
              <w:rPr>
                <w:noProof/>
                <w:webHidden/>
              </w:rPr>
              <w:fldChar w:fldCharType="separate"/>
            </w:r>
            <w:r w:rsidR="0012760D">
              <w:rPr>
                <w:noProof/>
                <w:webHidden/>
              </w:rPr>
              <w:t>9</w:t>
            </w:r>
            <w:r>
              <w:rPr>
                <w:noProof/>
                <w:webHidden/>
              </w:rPr>
              <w:fldChar w:fldCharType="end"/>
            </w:r>
          </w:hyperlink>
        </w:p>
        <w:p w14:paraId="62B13FB4" w14:textId="77777777" w:rsidR="0012760D" w:rsidRDefault="00000000">
          <w:pPr>
            <w:pStyle w:val="11"/>
            <w:tabs>
              <w:tab w:val="right" w:leader="dot" w:pos="10790"/>
            </w:tabs>
            <w:rPr>
              <w:noProof/>
            </w:rPr>
          </w:pPr>
          <w:hyperlink w:anchor="_Toc187790251" w:history="1">
            <w:r w:rsidR="0012760D" w:rsidRPr="00FB0566">
              <w:rPr>
                <w:rStyle w:val="a8"/>
                <w:noProof/>
              </w:rPr>
              <w:t>1. Ідентифікаційні дані та загальна інформація</w:t>
            </w:r>
            <w:r w:rsidR="0012760D">
              <w:rPr>
                <w:noProof/>
                <w:webHidden/>
              </w:rPr>
              <w:tab/>
            </w:r>
            <w:r w:rsidR="002A7766">
              <w:rPr>
                <w:noProof/>
                <w:webHidden/>
              </w:rPr>
              <w:fldChar w:fldCharType="begin"/>
            </w:r>
            <w:r w:rsidR="0012760D">
              <w:rPr>
                <w:noProof/>
                <w:webHidden/>
              </w:rPr>
              <w:instrText xml:space="preserve"> PAGEREF _Toc187790251 \h </w:instrText>
            </w:r>
            <w:r w:rsidR="002A7766">
              <w:rPr>
                <w:noProof/>
                <w:webHidden/>
              </w:rPr>
            </w:r>
            <w:r w:rsidR="002A7766">
              <w:rPr>
                <w:noProof/>
                <w:webHidden/>
              </w:rPr>
              <w:fldChar w:fldCharType="separate"/>
            </w:r>
            <w:r w:rsidR="0012760D">
              <w:rPr>
                <w:noProof/>
                <w:webHidden/>
              </w:rPr>
              <w:t>9</w:t>
            </w:r>
            <w:r w:rsidR="002A7766">
              <w:rPr>
                <w:noProof/>
                <w:webHidden/>
              </w:rPr>
              <w:fldChar w:fldCharType="end"/>
            </w:r>
          </w:hyperlink>
        </w:p>
        <w:p w14:paraId="44E5C78A" w14:textId="77777777" w:rsidR="0012760D" w:rsidRDefault="00000000">
          <w:pPr>
            <w:pStyle w:val="11"/>
            <w:tabs>
              <w:tab w:val="right" w:leader="dot" w:pos="10790"/>
            </w:tabs>
            <w:rPr>
              <w:noProof/>
            </w:rPr>
          </w:pPr>
          <w:hyperlink w:anchor="_Toc187790252" w:history="1">
            <w:r w:rsidR="0012760D" w:rsidRPr="00FB0566">
              <w:rPr>
                <w:rStyle w:val="a8"/>
                <w:noProof/>
              </w:rPr>
              <w:t>2. Органи управління та посадові особи. Організаційна структура</w:t>
            </w:r>
            <w:r w:rsidR="0012760D">
              <w:rPr>
                <w:noProof/>
                <w:webHidden/>
              </w:rPr>
              <w:tab/>
            </w:r>
            <w:r w:rsidR="002A7766">
              <w:rPr>
                <w:noProof/>
                <w:webHidden/>
              </w:rPr>
              <w:fldChar w:fldCharType="begin"/>
            </w:r>
            <w:r w:rsidR="0012760D">
              <w:rPr>
                <w:noProof/>
                <w:webHidden/>
              </w:rPr>
              <w:instrText xml:space="preserve"> PAGEREF _Toc187790252 \h </w:instrText>
            </w:r>
            <w:r w:rsidR="002A7766">
              <w:rPr>
                <w:noProof/>
                <w:webHidden/>
              </w:rPr>
            </w:r>
            <w:r w:rsidR="002A7766">
              <w:rPr>
                <w:noProof/>
                <w:webHidden/>
              </w:rPr>
              <w:fldChar w:fldCharType="separate"/>
            </w:r>
            <w:r w:rsidR="0012760D">
              <w:rPr>
                <w:noProof/>
                <w:webHidden/>
              </w:rPr>
              <w:t>10</w:t>
            </w:r>
            <w:r w:rsidR="002A7766">
              <w:rPr>
                <w:noProof/>
                <w:webHidden/>
              </w:rPr>
              <w:fldChar w:fldCharType="end"/>
            </w:r>
          </w:hyperlink>
        </w:p>
        <w:p w14:paraId="3E24C93B" w14:textId="77777777" w:rsidR="0012760D" w:rsidRDefault="00000000">
          <w:pPr>
            <w:pStyle w:val="11"/>
            <w:tabs>
              <w:tab w:val="right" w:leader="dot" w:pos="10790"/>
            </w:tabs>
            <w:rPr>
              <w:noProof/>
            </w:rPr>
          </w:pPr>
          <w:hyperlink w:anchor="_Toc187790253" w:history="1">
            <w:r w:rsidR="0012760D" w:rsidRPr="00FB0566">
              <w:rPr>
                <w:rStyle w:val="a8"/>
                <w:noProof/>
              </w:rPr>
              <w:t>3. Структура власності</w:t>
            </w:r>
            <w:r w:rsidR="0012760D">
              <w:rPr>
                <w:noProof/>
                <w:webHidden/>
              </w:rPr>
              <w:tab/>
            </w:r>
            <w:r w:rsidR="002A7766">
              <w:rPr>
                <w:noProof/>
                <w:webHidden/>
              </w:rPr>
              <w:fldChar w:fldCharType="begin"/>
            </w:r>
            <w:r w:rsidR="0012760D">
              <w:rPr>
                <w:noProof/>
                <w:webHidden/>
              </w:rPr>
              <w:instrText xml:space="preserve"> PAGEREF _Toc187790253 \h </w:instrText>
            </w:r>
            <w:r w:rsidR="002A7766">
              <w:rPr>
                <w:noProof/>
                <w:webHidden/>
              </w:rPr>
            </w:r>
            <w:r w:rsidR="002A7766">
              <w:rPr>
                <w:noProof/>
                <w:webHidden/>
              </w:rPr>
              <w:fldChar w:fldCharType="separate"/>
            </w:r>
            <w:r w:rsidR="0012760D">
              <w:rPr>
                <w:noProof/>
                <w:webHidden/>
              </w:rPr>
              <w:t>13</w:t>
            </w:r>
            <w:r w:rsidR="002A7766">
              <w:rPr>
                <w:noProof/>
                <w:webHidden/>
              </w:rPr>
              <w:fldChar w:fldCharType="end"/>
            </w:r>
          </w:hyperlink>
        </w:p>
        <w:p w14:paraId="2448BCF1" w14:textId="77777777" w:rsidR="0012760D" w:rsidRDefault="00000000">
          <w:pPr>
            <w:pStyle w:val="11"/>
            <w:tabs>
              <w:tab w:val="right" w:leader="dot" w:pos="10790"/>
            </w:tabs>
            <w:rPr>
              <w:noProof/>
            </w:rPr>
          </w:pPr>
          <w:hyperlink w:anchor="_Toc187790254" w:history="1">
            <w:r w:rsidR="0012760D" w:rsidRPr="00FB0566">
              <w:rPr>
                <w:rStyle w:val="a8"/>
                <w:noProof/>
              </w:rPr>
              <w:t>4. Опис господарської та фінансової діяльності</w:t>
            </w:r>
            <w:r w:rsidR="0012760D">
              <w:rPr>
                <w:noProof/>
                <w:webHidden/>
              </w:rPr>
              <w:tab/>
            </w:r>
            <w:r w:rsidR="002A7766">
              <w:rPr>
                <w:noProof/>
                <w:webHidden/>
              </w:rPr>
              <w:fldChar w:fldCharType="begin"/>
            </w:r>
            <w:r w:rsidR="0012760D">
              <w:rPr>
                <w:noProof/>
                <w:webHidden/>
              </w:rPr>
              <w:instrText xml:space="preserve"> PAGEREF _Toc187790254 \h </w:instrText>
            </w:r>
            <w:r w:rsidR="002A7766">
              <w:rPr>
                <w:noProof/>
                <w:webHidden/>
              </w:rPr>
            </w:r>
            <w:r w:rsidR="002A7766">
              <w:rPr>
                <w:noProof/>
                <w:webHidden/>
              </w:rPr>
              <w:fldChar w:fldCharType="separate"/>
            </w:r>
            <w:r w:rsidR="0012760D">
              <w:rPr>
                <w:noProof/>
                <w:webHidden/>
              </w:rPr>
              <w:t>13</w:t>
            </w:r>
            <w:r w:rsidR="002A7766">
              <w:rPr>
                <w:noProof/>
                <w:webHidden/>
              </w:rPr>
              <w:fldChar w:fldCharType="end"/>
            </w:r>
          </w:hyperlink>
        </w:p>
        <w:p w14:paraId="15854198" w14:textId="77777777" w:rsidR="0012760D" w:rsidRDefault="00000000">
          <w:pPr>
            <w:pStyle w:val="11"/>
            <w:tabs>
              <w:tab w:val="right" w:leader="dot" w:pos="10790"/>
            </w:tabs>
            <w:rPr>
              <w:noProof/>
            </w:rPr>
          </w:pPr>
          <w:hyperlink w:anchor="_Toc187790255" w:history="1">
            <w:r w:rsidR="0012760D" w:rsidRPr="00FB0566">
              <w:rPr>
                <w:rStyle w:val="a8"/>
                <w:noProof/>
              </w:rPr>
              <w:t>6. Відокремлені підрозділи</w:t>
            </w:r>
            <w:r w:rsidR="0012760D">
              <w:rPr>
                <w:noProof/>
                <w:webHidden/>
              </w:rPr>
              <w:tab/>
            </w:r>
            <w:r w:rsidR="002A7766">
              <w:rPr>
                <w:noProof/>
                <w:webHidden/>
              </w:rPr>
              <w:fldChar w:fldCharType="begin"/>
            </w:r>
            <w:r w:rsidR="0012760D">
              <w:rPr>
                <w:noProof/>
                <w:webHidden/>
              </w:rPr>
              <w:instrText xml:space="preserve"> PAGEREF _Toc187790255 \h </w:instrText>
            </w:r>
            <w:r w:rsidR="002A7766">
              <w:rPr>
                <w:noProof/>
                <w:webHidden/>
              </w:rPr>
            </w:r>
            <w:r w:rsidR="002A7766">
              <w:rPr>
                <w:noProof/>
                <w:webHidden/>
              </w:rPr>
              <w:fldChar w:fldCharType="separate"/>
            </w:r>
            <w:r w:rsidR="0012760D">
              <w:rPr>
                <w:noProof/>
                <w:webHidden/>
              </w:rPr>
              <w:t>23</w:t>
            </w:r>
            <w:r w:rsidR="002A7766">
              <w:rPr>
                <w:noProof/>
                <w:webHidden/>
              </w:rPr>
              <w:fldChar w:fldCharType="end"/>
            </w:r>
          </w:hyperlink>
        </w:p>
        <w:p w14:paraId="3432281B" w14:textId="77777777" w:rsidR="0012760D" w:rsidRDefault="00000000">
          <w:pPr>
            <w:pStyle w:val="11"/>
            <w:tabs>
              <w:tab w:val="right" w:leader="dot" w:pos="10790"/>
            </w:tabs>
            <w:rPr>
              <w:noProof/>
            </w:rPr>
          </w:pPr>
          <w:hyperlink w:anchor="_Toc187790256" w:history="1">
            <w:r w:rsidR="0012760D" w:rsidRPr="00FB0566">
              <w:rPr>
                <w:rStyle w:val="a8"/>
                <w:noProof/>
              </w:rPr>
              <w:t>II. Інформація щодо капіталу та цінних паперів</w:t>
            </w:r>
            <w:r w:rsidR="0012760D">
              <w:rPr>
                <w:noProof/>
                <w:webHidden/>
              </w:rPr>
              <w:tab/>
            </w:r>
            <w:r w:rsidR="002A7766">
              <w:rPr>
                <w:noProof/>
                <w:webHidden/>
              </w:rPr>
              <w:fldChar w:fldCharType="begin"/>
            </w:r>
            <w:r w:rsidR="0012760D">
              <w:rPr>
                <w:noProof/>
                <w:webHidden/>
              </w:rPr>
              <w:instrText xml:space="preserve"> PAGEREF _Toc187790256 \h </w:instrText>
            </w:r>
            <w:r w:rsidR="002A7766">
              <w:rPr>
                <w:noProof/>
                <w:webHidden/>
              </w:rPr>
            </w:r>
            <w:r w:rsidR="002A7766">
              <w:rPr>
                <w:noProof/>
                <w:webHidden/>
              </w:rPr>
              <w:fldChar w:fldCharType="separate"/>
            </w:r>
            <w:r w:rsidR="0012760D">
              <w:rPr>
                <w:noProof/>
                <w:webHidden/>
              </w:rPr>
              <w:t>23</w:t>
            </w:r>
            <w:r w:rsidR="002A7766">
              <w:rPr>
                <w:noProof/>
                <w:webHidden/>
              </w:rPr>
              <w:fldChar w:fldCharType="end"/>
            </w:r>
          </w:hyperlink>
        </w:p>
        <w:p w14:paraId="03395D04" w14:textId="77777777" w:rsidR="0012760D" w:rsidRDefault="00000000">
          <w:pPr>
            <w:pStyle w:val="11"/>
            <w:tabs>
              <w:tab w:val="right" w:leader="dot" w:pos="10790"/>
            </w:tabs>
            <w:rPr>
              <w:noProof/>
            </w:rPr>
          </w:pPr>
          <w:hyperlink w:anchor="_Toc187790257" w:history="1">
            <w:r w:rsidR="0012760D" w:rsidRPr="00FB0566">
              <w:rPr>
                <w:rStyle w:val="a8"/>
                <w:i/>
                <w:iCs/>
                <w:noProof/>
              </w:rPr>
              <w:t>1. Структура капіталу</w:t>
            </w:r>
            <w:r w:rsidR="0012760D">
              <w:rPr>
                <w:noProof/>
                <w:webHidden/>
              </w:rPr>
              <w:tab/>
            </w:r>
            <w:r w:rsidR="002A7766">
              <w:rPr>
                <w:noProof/>
                <w:webHidden/>
              </w:rPr>
              <w:fldChar w:fldCharType="begin"/>
            </w:r>
            <w:r w:rsidR="0012760D">
              <w:rPr>
                <w:noProof/>
                <w:webHidden/>
              </w:rPr>
              <w:instrText xml:space="preserve"> PAGEREF _Toc187790257 \h </w:instrText>
            </w:r>
            <w:r w:rsidR="002A7766">
              <w:rPr>
                <w:noProof/>
                <w:webHidden/>
              </w:rPr>
            </w:r>
            <w:r w:rsidR="002A7766">
              <w:rPr>
                <w:noProof/>
                <w:webHidden/>
              </w:rPr>
              <w:fldChar w:fldCharType="separate"/>
            </w:r>
            <w:r w:rsidR="0012760D">
              <w:rPr>
                <w:noProof/>
                <w:webHidden/>
              </w:rPr>
              <w:t>23</w:t>
            </w:r>
            <w:r w:rsidR="002A7766">
              <w:rPr>
                <w:noProof/>
                <w:webHidden/>
              </w:rPr>
              <w:fldChar w:fldCharType="end"/>
            </w:r>
          </w:hyperlink>
        </w:p>
        <w:p w14:paraId="4AB227B0" w14:textId="77777777" w:rsidR="0012760D" w:rsidRDefault="00000000">
          <w:pPr>
            <w:pStyle w:val="11"/>
            <w:tabs>
              <w:tab w:val="right" w:leader="dot" w:pos="10790"/>
            </w:tabs>
            <w:rPr>
              <w:noProof/>
            </w:rPr>
          </w:pPr>
          <w:hyperlink w:anchor="_Toc187790258" w:history="1">
            <w:r w:rsidR="0012760D" w:rsidRPr="00FB0566">
              <w:rPr>
                <w:rStyle w:val="a8"/>
                <w:noProof/>
              </w:rPr>
              <w:t>3. Цінні папери</w:t>
            </w:r>
            <w:r w:rsidR="0012760D">
              <w:rPr>
                <w:noProof/>
                <w:webHidden/>
              </w:rPr>
              <w:tab/>
            </w:r>
            <w:r w:rsidR="002A7766">
              <w:rPr>
                <w:noProof/>
                <w:webHidden/>
              </w:rPr>
              <w:fldChar w:fldCharType="begin"/>
            </w:r>
            <w:r w:rsidR="0012760D">
              <w:rPr>
                <w:noProof/>
                <w:webHidden/>
              </w:rPr>
              <w:instrText xml:space="preserve"> PAGEREF _Toc187790258 \h </w:instrText>
            </w:r>
            <w:r w:rsidR="002A7766">
              <w:rPr>
                <w:noProof/>
                <w:webHidden/>
              </w:rPr>
            </w:r>
            <w:r w:rsidR="002A7766">
              <w:rPr>
                <w:noProof/>
                <w:webHidden/>
              </w:rPr>
              <w:fldChar w:fldCharType="separate"/>
            </w:r>
            <w:r w:rsidR="0012760D">
              <w:rPr>
                <w:noProof/>
                <w:webHidden/>
              </w:rPr>
              <w:t>24</w:t>
            </w:r>
            <w:r w:rsidR="002A7766">
              <w:rPr>
                <w:noProof/>
                <w:webHidden/>
              </w:rPr>
              <w:fldChar w:fldCharType="end"/>
            </w:r>
          </w:hyperlink>
        </w:p>
        <w:p w14:paraId="2FA95E7C" w14:textId="77777777" w:rsidR="0012760D" w:rsidRDefault="00000000">
          <w:pPr>
            <w:pStyle w:val="11"/>
            <w:tabs>
              <w:tab w:val="right" w:leader="dot" w:pos="10790"/>
            </w:tabs>
            <w:rPr>
              <w:noProof/>
            </w:rPr>
          </w:pPr>
          <w:hyperlink w:anchor="_Toc187790259" w:history="1">
            <w:r w:rsidR="0012760D" w:rsidRPr="00FB0566">
              <w:rPr>
                <w:rStyle w:val="a8"/>
                <w:noProof/>
              </w:rPr>
              <w:t>III. Фінансова інформація</w:t>
            </w:r>
            <w:r w:rsidR="0012760D">
              <w:rPr>
                <w:noProof/>
                <w:webHidden/>
              </w:rPr>
              <w:tab/>
            </w:r>
            <w:r w:rsidR="002A7766">
              <w:rPr>
                <w:noProof/>
                <w:webHidden/>
              </w:rPr>
              <w:fldChar w:fldCharType="begin"/>
            </w:r>
            <w:r w:rsidR="0012760D">
              <w:rPr>
                <w:noProof/>
                <w:webHidden/>
              </w:rPr>
              <w:instrText xml:space="preserve"> PAGEREF _Toc187790259 \h </w:instrText>
            </w:r>
            <w:r w:rsidR="002A7766">
              <w:rPr>
                <w:noProof/>
                <w:webHidden/>
              </w:rPr>
            </w:r>
            <w:r w:rsidR="002A7766">
              <w:rPr>
                <w:noProof/>
                <w:webHidden/>
              </w:rPr>
              <w:fldChar w:fldCharType="separate"/>
            </w:r>
            <w:r w:rsidR="0012760D">
              <w:rPr>
                <w:noProof/>
                <w:webHidden/>
              </w:rPr>
              <w:t>26</w:t>
            </w:r>
            <w:r w:rsidR="002A7766">
              <w:rPr>
                <w:noProof/>
                <w:webHidden/>
              </w:rPr>
              <w:fldChar w:fldCharType="end"/>
            </w:r>
          </w:hyperlink>
        </w:p>
        <w:p w14:paraId="0F9A99D6" w14:textId="77777777" w:rsidR="0012760D" w:rsidRDefault="00000000">
          <w:pPr>
            <w:pStyle w:val="11"/>
            <w:tabs>
              <w:tab w:val="right" w:leader="dot" w:pos="10790"/>
            </w:tabs>
            <w:rPr>
              <w:noProof/>
            </w:rPr>
          </w:pPr>
          <w:hyperlink w:anchor="_Toc187790260" w:history="1">
            <w:r w:rsidR="0012760D" w:rsidRPr="00FB0566">
              <w:rPr>
                <w:rStyle w:val="a8"/>
                <w:i/>
                <w:iCs/>
                <w:noProof/>
              </w:rPr>
              <w:t>1. Інформація про розмір доходу за видами діяльності особи</w:t>
            </w:r>
            <w:r w:rsidR="0012760D">
              <w:rPr>
                <w:noProof/>
                <w:webHidden/>
              </w:rPr>
              <w:tab/>
            </w:r>
            <w:r w:rsidR="002A7766">
              <w:rPr>
                <w:noProof/>
                <w:webHidden/>
              </w:rPr>
              <w:fldChar w:fldCharType="begin"/>
            </w:r>
            <w:r w:rsidR="0012760D">
              <w:rPr>
                <w:noProof/>
                <w:webHidden/>
              </w:rPr>
              <w:instrText xml:space="preserve"> PAGEREF _Toc187790260 \h </w:instrText>
            </w:r>
            <w:r w:rsidR="002A7766">
              <w:rPr>
                <w:noProof/>
                <w:webHidden/>
              </w:rPr>
            </w:r>
            <w:r w:rsidR="002A7766">
              <w:rPr>
                <w:noProof/>
                <w:webHidden/>
              </w:rPr>
              <w:fldChar w:fldCharType="separate"/>
            </w:r>
            <w:r w:rsidR="0012760D">
              <w:rPr>
                <w:noProof/>
                <w:webHidden/>
              </w:rPr>
              <w:t>26</w:t>
            </w:r>
            <w:r w:rsidR="002A7766">
              <w:rPr>
                <w:noProof/>
                <w:webHidden/>
              </w:rPr>
              <w:fldChar w:fldCharType="end"/>
            </w:r>
          </w:hyperlink>
        </w:p>
        <w:p w14:paraId="390C519A" w14:textId="77777777" w:rsidR="0012760D" w:rsidRDefault="00000000">
          <w:pPr>
            <w:pStyle w:val="11"/>
            <w:tabs>
              <w:tab w:val="right" w:leader="dot" w:pos="10790"/>
            </w:tabs>
            <w:rPr>
              <w:noProof/>
            </w:rPr>
          </w:pPr>
          <w:hyperlink w:anchor="_Toc187790261" w:history="1">
            <w:r w:rsidR="0012760D" w:rsidRPr="00FB0566">
              <w:rPr>
                <w:rStyle w:val="a8"/>
                <w:noProof/>
              </w:rPr>
              <w:t>4. Твердження щодо річної інформації</w:t>
            </w:r>
            <w:r w:rsidR="0012760D">
              <w:rPr>
                <w:noProof/>
                <w:webHidden/>
              </w:rPr>
              <w:tab/>
            </w:r>
            <w:r w:rsidR="002A7766">
              <w:rPr>
                <w:noProof/>
                <w:webHidden/>
              </w:rPr>
              <w:fldChar w:fldCharType="begin"/>
            </w:r>
            <w:r w:rsidR="0012760D">
              <w:rPr>
                <w:noProof/>
                <w:webHidden/>
              </w:rPr>
              <w:instrText xml:space="preserve"> PAGEREF _Toc187790261 \h </w:instrText>
            </w:r>
            <w:r w:rsidR="002A7766">
              <w:rPr>
                <w:noProof/>
                <w:webHidden/>
              </w:rPr>
            </w:r>
            <w:r w:rsidR="002A7766">
              <w:rPr>
                <w:noProof/>
                <w:webHidden/>
              </w:rPr>
              <w:fldChar w:fldCharType="separate"/>
            </w:r>
            <w:r w:rsidR="0012760D">
              <w:rPr>
                <w:noProof/>
                <w:webHidden/>
              </w:rPr>
              <w:t>26</w:t>
            </w:r>
            <w:r w:rsidR="002A7766">
              <w:rPr>
                <w:noProof/>
                <w:webHidden/>
              </w:rPr>
              <w:fldChar w:fldCharType="end"/>
            </w:r>
          </w:hyperlink>
        </w:p>
        <w:p w14:paraId="28A356E4" w14:textId="77777777" w:rsidR="0012760D" w:rsidRDefault="00000000">
          <w:pPr>
            <w:pStyle w:val="11"/>
            <w:tabs>
              <w:tab w:val="right" w:leader="dot" w:pos="10790"/>
            </w:tabs>
            <w:rPr>
              <w:noProof/>
            </w:rPr>
          </w:pPr>
          <w:hyperlink w:anchor="_Toc187790262" w:history="1">
            <w:r w:rsidR="0012760D" w:rsidRPr="00FB0566">
              <w:rPr>
                <w:rStyle w:val="a8"/>
                <w:noProof/>
              </w:rPr>
              <w:t>IV. Нефінансова інформація</w:t>
            </w:r>
            <w:r w:rsidR="0012760D">
              <w:rPr>
                <w:noProof/>
                <w:webHidden/>
              </w:rPr>
              <w:tab/>
            </w:r>
            <w:r w:rsidR="002A7766">
              <w:rPr>
                <w:noProof/>
                <w:webHidden/>
              </w:rPr>
              <w:fldChar w:fldCharType="begin"/>
            </w:r>
            <w:r w:rsidR="0012760D">
              <w:rPr>
                <w:noProof/>
                <w:webHidden/>
              </w:rPr>
              <w:instrText xml:space="preserve"> PAGEREF _Toc187790262 \h </w:instrText>
            </w:r>
            <w:r w:rsidR="002A7766">
              <w:rPr>
                <w:noProof/>
                <w:webHidden/>
              </w:rPr>
            </w:r>
            <w:r w:rsidR="002A7766">
              <w:rPr>
                <w:noProof/>
                <w:webHidden/>
              </w:rPr>
              <w:fldChar w:fldCharType="separate"/>
            </w:r>
            <w:r w:rsidR="0012760D">
              <w:rPr>
                <w:noProof/>
                <w:webHidden/>
              </w:rPr>
              <w:t>26</w:t>
            </w:r>
            <w:r w:rsidR="002A7766">
              <w:rPr>
                <w:noProof/>
                <w:webHidden/>
              </w:rPr>
              <w:fldChar w:fldCharType="end"/>
            </w:r>
          </w:hyperlink>
        </w:p>
        <w:p w14:paraId="1D49296B" w14:textId="77777777" w:rsidR="0012760D" w:rsidRDefault="00000000">
          <w:pPr>
            <w:pStyle w:val="11"/>
            <w:tabs>
              <w:tab w:val="right" w:leader="dot" w:pos="10790"/>
            </w:tabs>
            <w:rPr>
              <w:noProof/>
            </w:rPr>
          </w:pPr>
          <w:hyperlink w:anchor="_Toc187790263" w:history="1">
            <w:r w:rsidR="0012760D" w:rsidRPr="00FB0566">
              <w:rPr>
                <w:rStyle w:val="a8"/>
                <w:noProof/>
              </w:rPr>
              <w:t>1. Звіт керівництва (звіт про управління)</w:t>
            </w:r>
            <w:r w:rsidR="0012760D">
              <w:rPr>
                <w:noProof/>
                <w:webHidden/>
              </w:rPr>
              <w:tab/>
            </w:r>
            <w:r w:rsidR="002A7766">
              <w:rPr>
                <w:noProof/>
                <w:webHidden/>
              </w:rPr>
              <w:fldChar w:fldCharType="begin"/>
            </w:r>
            <w:r w:rsidR="0012760D">
              <w:rPr>
                <w:noProof/>
                <w:webHidden/>
              </w:rPr>
              <w:instrText xml:space="preserve"> PAGEREF _Toc187790263 \h </w:instrText>
            </w:r>
            <w:r w:rsidR="002A7766">
              <w:rPr>
                <w:noProof/>
                <w:webHidden/>
              </w:rPr>
            </w:r>
            <w:r w:rsidR="002A7766">
              <w:rPr>
                <w:noProof/>
                <w:webHidden/>
              </w:rPr>
              <w:fldChar w:fldCharType="separate"/>
            </w:r>
            <w:r w:rsidR="0012760D">
              <w:rPr>
                <w:noProof/>
                <w:webHidden/>
              </w:rPr>
              <w:t>26</w:t>
            </w:r>
            <w:r w:rsidR="002A7766">
              <w:rPr>
                <w:noProof/>
                <w:webHidden/>
              </w:rPr>
              <w:fldChar w:fldCharType="end"/>
            </w:r>
          </w:hyperlink>
        </w:p>
        <w:p w14:paraId="1AC6B761" w14:textId="77777777" w:rsidR="0012760D" w:rsidRDefault="00000000">
          <w:pPr>
            <w:pStyle w:val="11"/>
            <w:tabs>
              <w:tab w:val="right" w:leader="dot" w:pos="10790"/>
            </w:tabs>
            <w:rPr>
              <w:noProof/>
            </w:rPr>
          </w:pPr>
          <w:hyperlink w:anchor="_Toc187790264" w:history="1">
            <w:r w:rsidR="0012760D" w:rsidRPr="00FB0566">
              <w:rPr>
                <w:rStyle w:val="a8"/>
                <w:noProof/>
              </w:rPr>
              <w:t>1) звіт про корпоративне управління</w:t>
            </w:r>
            <w:r w:rsidR="0012760D">
              <w:rPr>
                <w:noProof/>
                <w:webHidden/>
              </w:rPr>
              <w:tab/>
            </w:r>
            <w:r w:rsidR="002A7766">
              <w:rPr>
                <w:noProof/>
                <w:webHidden/>
              </w:rPr>
              <w:fldChar w:fldCharType="begin"/>
            </w:r>
            <w:r w:rsidR="0012760D">
              <w:rPr>
                <w:noProof/>
                <w:webHidden/>
              </w:rPr>
              <w:instrText xml:space="preserve"> PAGEREF _Toc187790264 \h </w:instrText>
            </w:r>
            <w:r w:rsidR="002A7766">
              <w:rPr>
                <w:noProof/>
                <w:webHidden/>
              </w:rPr>
            </w:r>
            <w:r w:rsidR="002A7766">
              <w:rPr>
                <w:noProof/>
                <w:webHidden/>
              </w:rPr>
              <w:fldChar w:fldCharType="separate"/>
            </w:r>
            <w:r w:rsidR="0012760D">
              <w:rPr>
                <w:noProof/>
                <w:webHidden/>
              </w:rPr>
              <w:t>29</w:t>
            </w:r>
            <w:r w:rsidR="002A7766">
              <w:rPr>
                <w:noProof/>
                <w:webHidden/>
              </w:rPr>
              <w:fldChar w:fldCharType="end"/>
            </w:r>
          </w:hyperlink>
        </w:p>
        <w:p w14:paraId="5475BEFB" w14:textId="77777777" w:rsidR="0012760D" w:rsidRDefault="002A7766">
          <w:pPr>
            <w:rPr>
              <w:lang w:val="ru-RU"/>
            </w:rPr>
          </w:pPr>
          <w:r>
            <w:rPr>
              <w:lang w:val="ru-RU"/>
            </w:rPr>
            <w:fldChar w:fldCharType="end"/>
          </w:r>
        </w:p>
      </w:sdtContent>
    </w:sdt>
    <w:p w14:paraId="442C8C9C" w14:textId="77777777" w:rsidR="002A7766" w:rsidRDefault="002A7766">
      <w:pPr>
        <w:widowControl w:val="0"/>
        <w:autoSpaceDE w:val="0"/>
        <w:autoSpaceDN w:val="0"/>
        <w:adjustRightInd w:val="0"/>
        <w:spacing w:after="0" w:line="240" w:lineRule="auto"/>
        <w:rPr>
          <w:rFonts w:ascii="Times New Roman CYR" w:hAnsi="Times New Roman CYR" w:cs="Times New Roman CYR"/>
          <w:sz w:val="24"/>
          <w:szCs w:val="24"/>
        </w:rPr>
      </w:pPr>
    </w:p>
    <w:p w14:paraId="7C1B05F3" w14:textId="77777777" w:rsidR="002A7766" w:rsidRDefault="002A7766">
      <w:pPr>
        <w:widowControl w:val="0"/>
        <w:autoSpaceDE w:val="0"/>
        <w:autoSpaceDN w:val="0"/>
        <w:adjustRightInd w:val="0"/>
        <w:spacing w:after="0" w:line="240" w:lineRule="auto"/>
        <w:rPr>
          <w:rFonts w:ascii="Times New Roman CYR" w:hAnsi="Times New Roman CYR" w:cs="Times New Roman CYR"/>
          <w:sz w:val="24"/>
          <w:szCs w:val="24"/>
        </w:rPr>
        <w:sectPr w:rsidR="002A7766">
          <w:pgSz w:w="12240" w:h="15840"/>
          <w:pgMar w:top="570" w:right="720" w:bottom="570" w:left="720" w:header="708" w:footer="708" w:gutter="0"/>
          <w:cols w:space="720"/>
          <w:noEndnote/>
        </w:sectPr>
      </w:pPr>
    </w:p>
    <w:p w14:paraId="33C02DD8" w14:textId="77777777" w:rsidR="002A7766" w:rsidRDefault="009436A2" w:rsidP="00663E09">
      <w:pPr>
        <w:pStyle w:val="1"/>
      </w:pPr>
      <w:bookmarkStart w:id="0" w:name="_Toc187790250"/>
      <w:r>
        <w:lastRenderedPageBreak/>
        <w:t>I. Загальна інформація</w:t>
      </w:r>
      <w:bookmarkEnd w:id="0"/>
    </w:p>
    <w:p w14:paraId="6EAB86F7" w14:textId="77777777" w:rsidR="002A7766" w:rsidRDefault="009436A2" w:rsidP="00663E09">
      <w:pPr>
        <w:pStyle w:val="1"/>
      </w:pPr>
      <w:bookmarkStart w:id="1" w:name="_Toc187790251"/>
      <w:r>
        <w:t>1. Ідентифікаційні дані та загальна інформація</w:t>
      </w:r>
      <w:bookmarkEnd w:id="1"/>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2A7766" w14:paraId="2888A046" w14:textId="77777777">
        <w:trPr>
          <w:trHeight w:val="300"/>
        </w:trPr>
        <w:tc>
          <w:tcPr>
            <w:tcW w:w="500" w:type="dxa"/>
            <w:tcBorders>
              <w:top w:val="single" w:sz="6" w:space="0" w:color="auto"/>
              <w:bottom w:val="single" w:sz="6" w:space="0" w:color="auto"/>
              <w:right w:val="single" w:sz="6" w:space="0" w:color="auto"/>
            </w:tcBorders>
            <w:vAlign w:val="center"/>
          </w:tcPr>
          <w:p w14:paraId="4565A73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14:paraId="67CCE1FD"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14:paraId="3A068E29"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"ЧЕРНIГIВГАЗБУД"</w:t>
            </w:r>
          </w:p>
        </w:tc>
      </w:tr>
      <w:tr w:rsidR="002A7766" w14:paraId="3DEEEF28" w14:textId="77777777">
        <w:trPr>
          <w:trHeight w:val="300"/>
        </w:trPr>
        <w:tc>
          <w:tcPr>
            <w:tcW w:w="500" w:type="dxa"/>
            <w:tcBorders>
              <w:top w:val="single" w:sz="6" w:space="0" w:color="auto"/>
              <w:bottom w:val="single" w:sz="6" w:space="0" w:color="auto"/>
              <w:right w:val="single" w:sz="6" w:space="0" w:color="auto"/>
            </w:tcBorders>
            <w:vAlign w:val="center"/>
          </w:tcPr>
          <w:p w14:paraId="1C796E0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14:paraId="797FD3A4"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14:paraId="37E74280"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"ЧЕРНIГIВГАЗБУД"</w:t>
            </w:r>
          </w:p>
        </w:tc>
      </w:tr>
      <w:tr w:rsidR="002A7766" w14:paraId="57EEDA43" w14:textId="77777777">
        <w:trPr>
          <w:trHeight w:val="300"/>
        </w:trPr>
        <w:tc>
          <w:tcPr>
            <w:tcW w:w="500" w:type="dxa"/>
            <w:tcBorders>
              <w:top w:val="single" w:sz="6" w:space="0" w:color="auto"/>
              <w:bottom w:val="single" w:sz="6" w:space="0" w:color="auto"/>
              <w:right w:val="single" w:sz="6" w:space="0" w:color="auto"/>
            </w:tcBorders>
            <w:vAlign w:val="center"/>
          </w:tcPr>
          <w:p w14:paraId="1259B663"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14:paraId="16B6BA2D"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7B110B63"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03335735</w:t>
            </w:r>
          </w:p>
        </w:tc>
      </w:tr>
      <w:tr w:rsidR="002A7766" w14:paraId="0AFA3491" w14:textId="77777777">
        <w:trPr>
          <w:trHeight w:val="300"/>
        </w:trPr>
        <w:tc>
          <w:tcPr>
            <w:tcW w:w="500" w:type="dxa"/>
            <w:tcBorders>
              <w:top w:val="single" w:sz="6" w:space="0" w:color="auto"/>
              <w:bottom w:val="single" w:sz="6" w:space="0" w:color="auto"/>
              <w:right w:val="single" w:sz="6" w:space="0" w:color="auto"/>
            </w:tcBorders>
            <w:vAlign w:val="center"/>
          </w:tcPr>
          <w:p w14:paraId="01381B9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14:paraId="6086AB12"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14:paraId="295DB51F"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20.03.1996</w:t>
            </w:r>
          </w:p>
        </w:tc>
      </w:tr>
      <w:tr w:rsidR="002A7766" w14:paraId="49EB8B19" w14:textId="77777777">
        <w:trPr>
          <w:trHeight w:val="300"/>
        </w:trPr>
        <w:tc>
          <w:tcPr>
            <w:tcW w:w="500" w:type="dxa"/>
            <w:tcBorders>
              <w:top w:val="single" w:sz="6" w:space="0" w:color="auto"/>
              <w:bottom w:val="single" w:sz="6" w:space="0" w:color="auto"/>
              <w:right w:val="single" w:sz="6" w:space="0" w:color="auto"/>
            </w:tcBorders>
            <w:vAlign w:val="center"/>
          </w:tcPr>
          <w:p w14:paraId="3BBF4B0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14:paraId="34AE6020"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14:paraId="20AA8CE2"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14029, Україна, Чернігівська обл., </w:t>
            </w:r>
            <w:proofErr w:type="spellStart"/>
            <w:r>
              <w:rPr>
                <w:rFonts w:ascii="Times New Roman CYR" w:hAnsi="Times New Roman CYR" w:cs="Times New Roman CYR"/>
                <w:sz w:val="24"/>
                <w:szCs w:val="24"/>
              </w:rPr>
              <w:t>м.Чернiгiв</w:t>
            </w:r>
            <w:proofErr w:type="spellEnd"/>
            <w:r>
              <w:rPr>
                <w:rFonts w:ascii="Times New Roman CYR" w:hAnsi="Times New Roman CYR" w:cs="Times New Roman CYR"/>
                <w:sz w:val="24"/>
                <w:szCs w:val="24"/>
              </w:rPr>
              <w:t>, пр-т Миру, буд. 225-А</w:t>
            </w:r>
          </w:p>
        </w:tc>
      </w:tr>
      <w:tr w:rsidR="002A7766" w14:paraId="42ADA7C8" w14:textId="77777777">
        <w:trPr>
          <w:trHeight w:val="300"/>
        </w:trPr>
        <w:tc>
          <w:tcPr>
            <w:tcW w:w="500" w:type="dxa"/>
            <w:tcBorders>
              <w:top w:val="single" w:sz="6" w:space="0" w:color="auto"/>
              <w:bottom w:val="single" w:sz="6" w:space="0" w:color="auto"/>
              <w:right w:val="single" w:sz="6" w:space="0" w:color="auto"/>
            </w:tcBorders>
            <w:vAlign w:val="center"/>
          </w:tcPr>
          <w:p w14:paraId="6C44257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14:paraId="0D5ED300"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14:paraId="09D16F76" w14:textId="77777777" w:rsidR="002A7766" w:rsidRDefault="002A7766">
            <w:pPr>
              <w:widowControl w:val="0"/>
              <w:autoSpaceDE w:val="0"/>
              <w:autoSpaceDN w:val="0"/>
              <w:adjustRightInd w:val="0"/>
              <w:spacing w:after="0" w:line="240" w:lineRule="auto"/>
              <w:rPr>
                <w:rFonts w:ascii="Times New Roman CYR" w:hAnsi="Times New Roman CYR" w:cs="Times New Roman CYR"/>
                <w:sz w:val="24"/>
                <w:szCs w:val="24"/>
              </w:rPr>
            </w:pPr>
          </w:p>
        </w:tc>
      </w:tr>
      <w:tr w:rsidR="002A7766" w14:paraId="12DF0948" w14:textId="77777777">
        <w:trPr>
          <w:trHeight w:val="300"/>
        </w:trPr>
        <w:tc>
          <w:tcPr>
            <w:tcW w:w="500" w:type="dxa"/>
            <w:tcBorders>
              <w:top w:val="single" w:sz="6" w:space="0" w:color="auto"/>
              <w:bottom w:val="single" w:sz="6" w:space="0" w:color="auto"/>
              <w:right w:val="single" w:sz="6" w:space="0" w:color="auto"/>
            </w:tcBorders>
            <w:vAlign w:val="center"/>
          </w:tcPr>
          <w:p w14:paraId="1B0A7A0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14:paraId="7BF908C1"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14:paraId="1BD1D19F"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14:paraId="5B637DD4"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2A7766" w14:paraId="710C061F" w14:textId="77777777">
        <w:trPr>
          <w:trHeight w:val="300"/>
        </w:trPr>
        <w:tc>
          <w:tcPr>
            <w:tcW w:w="500" w:type="dxa"/>
            <w:tcBorders>
              <w:top w:val="single" w:sz="6" w:space="0" w:color="auto"/>
              <w:bottom w:val="single" w:sz="6" w:space="0" w:color="auto"/>
              <w:right w:val="single" w:sz="6" w:space="0" w:color="auto"/>
            </w:tcBorders>
            <w:vAlign w:val="center"/>
          </w:tcPr>
          <w:p w14:paraId="1173CBC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14:paraId="225D42BF"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14:paraId="6ED66EBA"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14:paraId="3362D181"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2A7766" w14:paraId="3045D280" w14:textId="77777777">
        <w:trPr>
          <w:trHeight w:val="300"/>
        </w:trPr>
        <w:tc>
          <w:tcPr>
            <w:tcW w:w="500" w:type="dxa"/>
            <w:tcBorders>
              <w:top w:val="single" w:sz="6" w:space="0" w:color="auto"/>
              <w:bottom w:val="single" w:sz="6" w:space="0" w:color="auto"/>
              <w:right w:val="single" w:sz="6" w:space="0" w:color="auto"/>
            </w:tcBorders>
            <w:vAlign w:val="center"/>
          </w:tcPr>
          <w:p w14:paraId="7553BF4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14:paraId="28DF10D8"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14:paraId="1095EB8A"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14:paraId="6279C208"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14:paraId="74158FE2"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14:paraId="7A3DCF47"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2A7766" w14:paraId="5FD34F68" w14:textId="77777777">
        <w:trPr>
          <w:trHeight w:val="300"/>
        </w:trPr>
        <w:tc>
          <w:tcPr>
            <w:tcW w:w="500" w:type="dxa"/>
            <w:tcBorders>
              <w:top w:val="single" w:sz="6" w:space="0" w:color="auto"/>
              <w:bottom w:val="single" w:sz="6" w:space="0" w:color="auto"/>
              <w:right w:val="single" w:sz="6" w:space="0" w:color="auto"/>
            </w:tcBorders>
            <w:vAlign w:val="center"/>
          </w:tcPr>
          <w:p w14:paraId="01A94E2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14:paraId="5727AC85"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14:paraId="2812444F"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gazbud.cn@gmail.com</w:t>
            </w:r>
          </w:p>
        </w:tc>
      </w:tr>
      <w:tr w:rsidR="002A7766" w14:paraId="626FAB4E" w14:textId="77777777">
        <w:trPr>
          <w:trHeight w:val="300"/>
        </w:trPr>
        <w:tc>
          <w:tcPr>
            <w:tcW w:w="500" w:type="dxa"/>
            <w:tcBorders>
              <w:top w:val="single" w:sz="6" w:space="0" w:color="auto"/>
              <w:bottom w:val="single" w:sz="6" w:space="0" w:color="auto"/>
              <w:right w:val="single" w:sz="6" w:space="0" w:color="auto"/>
            </w:tcBorders>
            <w:vAlign w:val="center"/>
          </w:tcPr>
          <w:p w14:paraId="489A384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14:paraId="5F6DBA0F"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Адреса </w:t>
            </w:r>
            <w:proofErr w:type="spellStart"/>
            <w:r>
              <w:rPr>
                <w:rFonts w:ascii="Times New Roman CYR" w:hAnsi="Times New Roman CYR" w:cs="Times New Roman CYR"/>
                <w:sz w:val="24"/>
                <w:szCs w:val="24"/>
              </w:rPr>
              <w:t>вебсайту</w:t>
            </w:r>
            <w:proofErr w:type="spellEnd"/>
          </w:p>
        </w:tc>
        <w:tc>
          <w:tcPr>
            <w:tcW w:w="6465" w:type="dxa"/>
            <w:tcBorders>
              <w:top w:val="single" w:sz="6" w:space="0" w:color="auto"/>
              <w:left w:val="single" w:sz="6" w:space="0" w:color="auto"/>
              <w:bottom w:val="single" w:sz="6" w:space="0" w:color="auto"/>
            </w:tcBorders>
            <w:vAlign w:val="center"/>
          </w:tcPr>
          <w:p w14:paraId="0F87A91E"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http://chernigivgazbud.pat.ua</w:t>
            </w:r>
          </w:p>
        </w:tc>
      </w:tr>
      <w:tr w:rsidR="002A7766" w14:paraId="62792C18" w14:textId="77777777">
        <w:trPr>
          <w:trHeight w:val="300"/>
        </w:trPr>
        <w:tc>
          <w:tcPr>
            <w:tcW w:w="500" w:type="dxa"/>
            <w:tcBorders>
              <w:top w:val="single" w:sz="6" w:space="0" w:color="auto"/>
              <w:bottom w:val="single" w:sz="6" w:space="0" w:color="auto"/>
              <w:right w:val="single" w:sz="6" w:space="0" w:color="auto"/>
            </w:tcBorders>
            <w:vAlign w:val="center"/>
          </w:tcPr>
          <w:p w14:paraId="710BAD2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14:paraId="67FE4E2A"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14:paraId="2209867D"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+380 (93) 712-88-31</w:t>
            </w:r>
          </w:p>
        </w:tc>
      </w:tr>
      <w:tr w:rsidR="002A7766" w14:paraId="573F0101" w14:textId="77777777">
        <w:trPr>
          <w:trHeight w:val="300"/>
        </w:trPr>
        <w:tc>
          <w:tcPr>
            <w:tcW w:w="500" w:type="dxa"/>
            <w:tcBorders>
              <w:top w:val="single" w:sz="6" w:space="0" w:color="auto"/>
              <w:bottom w:val="single" w:sz="6" w:space="0" w:color="auto"/>
              <w:right w:val="single" w:sz="6" w:space="0" w:color="auto"/>
            </w:tcBorders>
            <w:vAlign w:val="center"/>
          </w:tcPr>
          <w:p w14:paraId="5D9D87E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14:paraId="7F72C9E8"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14:paraId="71B8BD31"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1291580</w:t>
            </w:r>
          </w:p>
        </w:tc>
      </w:tr>
      <w:tr w:rsidR="002A7766" w14:paraId="7017D7B7" w14:textId="77777777">
        <w:trPr>
          <w:trHeight w:val="300"/>
        </w:trPr>
        <w:tc>
          <w:tcPr>
            <w:tcW w:w="500" w:type="dxa"/>
            <w:tcBorders>
              <w:top w:val="single" w:sz="6" w:space="0" w:color="auto"/>
              <w:bottom w:val="single" w:sz="6" w:space="0" w:color="auto"/>
              <w:right w:val="single" w:sz="6" w:space="0" w:color="auto"/>
            </w:tcBorders>
            <w:vAlign w:val="center"/>
          </w:tcPr>
          <w:p w14:paraId="2716551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14:paraId="1ECBF388"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14:paraId="114A7283"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2A7766" w14:paraId="27325505" w14:textId="77777777">
        <w:trPr>
          <w:trHeight w:val="300"/>
        </w:trPr>
        <w:tc>
          <w:tcPr>
            <w:tcW w:w="500" w:type="dxa"/>
            <w:tcBorders>
              <w:top w:val="single" w:sz="6" w:space="0" w:color="auto"/>
              <w:bottom w:val="single" w:sz="6" w:space="0" w:color="auto"/>
              <w:right w:val="single" w:sz="6" w:space="0" w:color="auto"/>
            </w:tcBorders>
            <w:vAlign w:val="center"/>
          </w:tcPr>
          <w:p w14:paraId="5DBB764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14:paraId="7BB63452"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14:paraId="18023184"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2A7766" w14:paraId="49D3087E" w14:textId="77777777">
        <w:trPr>
          <w:trHeight w:val="300"/>
        </w:trPr>
        <w:tc>
          <w:tcPr>
            <w:tcW w:w="500" w:type="dxa"/>
            <w:tcBorders>
              <w:top w:val="single" w:sz="6" w:space="0" w:color="auto"/>
              <w:bottom w:val="single" w:sz="6" w:space="0" w:color="auto"/>
              <w:right w:val="single" w:sz="6" w:space="0" w:color="auto"/>
            </w:tcBorders>
            <w:vAlign w:val="center"/>
          </w:tcPr>
          <w:p w14:paraId="50F45FE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14:paraId="4A101EDF"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14:paraId="677D37D0"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w:t>
            </w:r>
          </w:p>
        </w:tc>
      </w:tr>
      <w:tr w:rsidR="002A7766" w14:paraId="7EFBEFA3" w14:textId="77777777">
        <w:trPr>
          <w:trHeight w:val="300"/>
        </w:trPr>
        <w:tc>
          <w:tcPr>
            <w:tcW w:w="500" w:type="dxa"/>
            <w:tcBorders>
              <w:top w:val="single" w:sz="6" w:space="0" w:color="auto"/>
              <w:bottom w:val="single" w:sz="6" w:space="0" w:color="auto"/>
              <w:right w:val="single" w:sz="6" w:space="0" w:color="auto"/>
            </w:tcBorders>
            <w:vAlign w:val="center"/>
          </w:tcPr>
          <w:p w14:paraId="3FF9B31F"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14:paraId="695994EF"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14:paraId="2CB38B83"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966</w:t>
            </w:r>
          </w:p>
        </w:tc>
      </w:tr>
      <w:tr w:rsidR="002A7766" w14:paraId="62A3757B" w14:textId="77777777">
        <w:trPr>
          <w:trHeight w:val="300"/>
        </w:trPr>
        <w:tc>
          <w:tcPr>
            <w:tcW w:w="500" w:type="dxa"/>
            <w:tcBorders>
              <w:top w:val="single" w:sz="6" w:space="0" w:color="auto"/>
              <w:bottom w:val="single" w:sz="6" w:space="0" w:color="auto"/>
              <w:right w:val="single" w:sz="6" w:space="0" w:color="auto"/>
            </w:tcBorders>
            <w:vAlign w:val="center"/>
          </w:tcPr>
          <w:p w14:paraId="2225324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14:paraId="0805D324"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14:paraId="6281B24A"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42.21 - </w:t>
            </w:r>
            <w:proofErr w:type="spellStart"/>
            <w:r>
              <w:rPr>
                <w:rFonts w:ascii="Times New Roman CYR" w:hAnsi="Times New Roman CYR" w:cs="Times New Roman CYR"/>
                <w:sz w:val="24"/>
                <w:szCs w:val="24"/>
              </w:rPr>
              <w:t>Будiвництво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трубопроводiв</w:t>
            </w:r>
            <w:proofErr w:type="spellEnd"/>
            <w:r>
              <w:rPr>
                <w:rFonts w:ascii="Times New Roman CYR" w:hAnsi="Times New Roman CYR" w:cs="Times New Roman CYR"/>
                <w:sz w:val="24"/>
                <w:szCs w:val="24"/>
              </w:rPr>
              <w:t xml:space="preserve"> (основний)</w:t>
            </w:r>
          </w:p>
          <w:p w14:paraId="24A1B327"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41.10 - </w:t>
            </w:r>
            <w:proofErr w:type="spellStart"/>
            <w:r>
              <w:rPr>
                <w:rFonts w:ascii="Times New Roman CYR" w:hAnsi="Times New Roman CYR" w:cs="Times New Roman CYR"/>
                <w:sz w:val="24"/>
                <w:szCs w:val="24"/>
              </w:rPr>
              <w:t>Органiзацiя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будiвель</w:t>
            </w:r>
            <w:proofErr w:type="spellEnd"/>
          </w:p>
          <w:p w14:paraId="6A6292B7"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43.22 - монтаж </w:t>
            </w:r>
            <w:proofErr w:type="spellStart"/>
            <w:r>
              <w:rPr>
                <w:rFonts w:ascii="Times New Roman CYR" w:hAnsi="Times New Roman CYR" w:cs="Times New Roman CYR"/>
                <w:sz w:val="24"/>
                <w:szCs w:val="24"/>
              </w:rPr>
              <w:t>водопровiдних</w:t>
            </w:r>
            <w:proofErr w:type="spellEnd"/>
            <w:r>
              <w:rPr>
                <w:rFonts w:ascii="Times New Roman CYR" w:hAnsi="Times New Roman CYR" w:cs="Times New Roman CYR"/>
                <w:sz w:val="24"/>
                <w:szCs w:val="24"/>
              </w:rPr>
              <w:t xml:space="preserve"> мереж, систем опалення та </w:t>
            </w:r>
            <w:proofErr w:type="spellStart"/>
            <w:r>
              <w:rPr>
                <w:rFonts w:ascii="Times New Roman CYR" w:hAnsi="Times New Roman CYR" w:cs="Times New Roman CYR"/>
                <w:sz w:val="24"/>
                <w:szCs w:val="24"/>
              </w:rPr>
              <w:t>кондицiонування</w:t>
            </w:r>
            <w:proofErr w:type="spellEnd"/>
          </w:p>
        </w:tc>
      </w:tr>
      <w:tr w:rsidR="002A7766" w14:paraId="09D6CCDE" w14:textId="77777777">
        <w:trPr>
          <w:trHeight w:val="300"/>
        </w:trPr>
        <w:tc>
          <w:tcPr>
            <w:tcW w:w="500" w:type="dxa"/>
            <w:tcBorders>
              <w:top w:val="single" w:sz="6" w:space="0" w:color="auto"/>
              <w:bottom w:val="single" w:sz="6" w:space="0" w:color="auto"/>
              <w:right w:val="single" w:sz="6" w:space="0" w:color="auto"/>
            </w:tcBorders>
            <w:vAlign w:val="center"/>
          </w:tcPr>
          <w:p w14:paraId="33DEEB51"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19</w:t>
            </w:r>
          </w:p>
        </w:tc>
        <w:tc>
          <w:tcPr>
            <w:tcW w:w="3500" w:type="dxa"/>
            <w:tcBorders>
              <w:top w:val="single" w:sz="6" w:space="0" w:color="auto"/>
              <w:left w:val="single" w:sz="6" w:space="0" w:color="auto"/>
              <w:bottom w:val="single" w:sz="6" w:space="0" w:color="auto"/>
              <w:right w:val="single" w:sz="6" w:space="0" w:color="auto"/>
            </w:tcBorders>
            <w:vAlign w:val="center"/>
          </w:tcPr>
          <w:p w14:paraId="09F65107"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14:paraId="498F41C6"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roofErr w:type="spellStart"/>
            <w:r>
              <w:rPr>
                <w:rFonts w:ascii="Times New Roman CYR" w:hAnsi="Times New Roman CYR" w:cs="Times New Roman CYR"/>
                <w:sz w:val="24"/>
                <w:szCs w:val="24"/>
              </w:rPr>
              <w:t>Однорівнева</w:t>
            </w:r>
            <w:proofErr w:type="spellEnd"/>
          </w:p>
          <w:p w14:paraId="17DB26AB"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Дворівнева</w:t>
            </w:r>
          </w:p>
          <w:p w14:paraId="4D672A83"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Інше</w:t>
            </w:r>
          </w:p>
        </w:tc>
      </w:tr>
    </w:tbl>
    <w:p w14:paraId="107E1BFF" w14:textId="77777777" w:rsidR="002A7766" w:rsidRDefault="002A7766">
      <w:pPr>
        <w:widowControl w:val="0"/>
        <w:autoSpaceDE w:val="0"/>
        <w:autoSpaceDN w:val="0"/>
        <w:adjustRightInd w:val="0"/>
        <w:spacing w:after="0" w:line="240" w:lineRule="auto"/>
        <w:rPr>
          <w:rFonts w:ascii="Times New Roman CYR" w:hAnsi="Times New Roman CYR" w:cs="Times New Roman CYR"/>
          <w:sz w:val="24"/>
          <w:szCs w:val="24"/>
        </w:rPr>
      </w:pPr>
    </w:p>
    <w:p w14:paraId="5104B3B8"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2A7766" w14:paraId="388D87CF" w14:textId="77777777">
        <w:trPr>
          <w:trHeight w:val="300"/>
        </w:trPr>
        <w:tc>
          <w:tcPr>
            <w:tcW w:w="500" w:type="dxa"/>
            <w:tcBorders>
              <w:top w:val="single" w:sz="6" w:space="0" w:color="auto"/>
              <w:bottom w:val="single" w:sz="6" w:space="0" w:color="auto"/>
              <w:right w:val="single" w:sz="6" w:space="0" w:color="auto"/>
            </w:tcBorders>
            <w:vAlign w:val="center"/>
          </w:tcPr>
          <w:p w14:paraId="3C6F688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14:paraId="19098585"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Повне найменування (в </w:t>
            </w:r>
            <w:proofErr w:type="spellStart"/>
            <w:r>
              <w:rPr>
                <w:rFonts w:ascii="Times New Roman CYR" w:hAnsi="Times New Roman CYR" w:cs="Times New Roman CYR"/>
                <w:sz w:val="24"/>
                <w:szCs w:val="24"/>
              </w:rPr>
              <w:t>т.ч</w:t>
            </w:r>
            <w:proofErr w:type="spellEnd"/>
            <w:r>
              <w:rPr>
                <w:rFonts w:ascii="Times New Roman CYR" w:hAnsi="Times New Roman CYR" w:cs="Times New Roman CYR"/>
                <w:sz w:val="24"/>
                <w:szCs w:val="24"/>
              </w:rPr>
              <w:t>. філії, відділення банку)</w:t>
            </w:r>
          </w:p>
        </w:tc>
        <w:tc>
          <w:tcPr>
            <w:tcW w:w="6465" w:type="dxa"/>
            <w:tcBorders>
              <w:top w:val="single" w:sz="6" w:space="0" w:color="auto"/>
              <w:left w:val="single" w:sz="6" w:space="0" w:color="auto"/>
              <w:bottom w:val="single" w:sz="6" w:space="0" w:color="auto"/>
            </w:tcBorders>
            <w:vAlign w:val="center"/>
          </w:tcPr>
          <w:p w14:paraId="1D53F292"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Фiлiя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"Державний експортно-</w:t>
            </w:r>
            <w:proofErr w:type="spellStart"/>
            <w:r>
              <w:rPr>
                <w:rFonts w:ascii="Times New Roman CYR" w:hAnsi="Times New Roman CYR" w:cs="Times New Roman CYR"/>
                <w:sz w:val="24"/>
                <w:szCs w:val="24"/>
              </w:rPr>
              <w:t>iмпортний</w:t>
            </w:r>
            <w:proofErr w:type="spellEnd"/>
            <w:r>
              <w:rPr>
                <w:rFonts w:ascii="Times New Roman CYR" w:hAnsi="Times New Roman CYR" w:cs="Times New Roman CYR"/>
                <w:sz w:val="24"/>
                <w:szCs w:val="24"/>
              </w:rPr>
              <w:t xml:space="preserve"> банк України" в </w:t>
            </w:r>
            <w:proofErr w:type="spellStart"/>
            <w:r>
              <w:rPr>
                <w:rFonts w:ascii="Times New Roman CYR" w:hAnsi="Times New Roman CYR" w:cs="Times New Roman CYR"/>
                <w:sz w:val="24"/>
                <w:szCs w:val="24"/>
              </w:rPr>
              <w:t>м.Чернiговi</w:t>
            </w:r>
            <w:proofErr w:type="spellEnd"/>
          </w:p>
        </w:tc>
      </w:tr>
      <w:tr w:rsidR="002A7766" w14:paraId="62280638" w14:textId="77777777">
        <w:trPr>
          <w:trHeight w:val="300"/>
        </w:trPr>
        <w:tc>
          <w:tcPr>
            <w:tcW w:w="500" w:type="dxa"/>
            <w:tcBorders>
              <w:top w:val="single" w:sz="6" w:space="0" w:color="auto"/>
              <w:bottom w:val="single" w:sz="6" w:space="0" w:color="auto"/>
              <w:right w:val="single" w:sz="6" w:space="0" w:color="auto"/>
            </w:tcBorders>
            <w:vAlign w:val="center"/>
          </w:tcPr>
          <w:p w14:paraId="289FCF97"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15EBA0F6"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0B8AAD53"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00032112</w:t>
            </w:r>
          </w:p>
        </w:tc>
      </w:tr>
      <w:tr w:rsidR="002A7766" w14:paraId="26AA045F" w14:textId="77777777">
        <w:trPr>
          <w:trHeight w:val="300"/>
        </w:trPr>
        <w:tc>
          <w:tcPr>
            <w:tcW w:w="500" w:type="dxa"/>
            <w:tcBorders>
              <w:top w:val="single" w:sz="6" w:space="0" w:color="auto"/>
              <w:bottom w:val="single" w:sz="6" w:space="0" w:color="auto"/>
              <w:right w:val="single" w:sz="6" w:space="0" w:color="auto"/>
            </w:tcBorders>
            <w:vAlign w:val="center"/>
          </w:tcPr>
          <w:p w14:paraId="34836D9C"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3110B64A"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14:paraId="692E0CB2"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UA963223130000026001000012135</w:t>
            </w:r>
          </w:p>
        </w:tc>
      </w:tr>
      <w:tr w:rsidR="002A7766" w14:paraId="67C463CC" w14:textId="77777777">
        <w:trPr>
          <w:trHeight w:val="300"/>
        </w:trPr>
        <w:tc>
          <w:tcPr>
            <w:tcW w:w="500" w:type="dxa"/>
            <w:tcBorders>
              <w:top w:val="single" w:sz="6" w:space="0" w:color="auto"/>
              <w:bottom w:val="single" w:sz="6" w:space="0" w:color="auto"/>
              <w:right w:val="single" w:sz="6" w:space="0" w:color="auto"/>
            </w:tcBorders>
            <w:vAlign w:val="center"/>
          </w:tcPr>
          <w:p w14:paraId="63768614"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550297BD"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14:paraId="5F840BC5"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гривня</w:t>
            </w:r>
          </w:p>
        </w:tc>
      </w:tr>
    </w:tbl>
    <w:p w14:paraId="74358424" w14:textId="77777777" w:rsidR="002A7766" w:rsidRDefault="002A7766">
      <w:pPr>
        <w:widowControl w:val="0"/>
        <w:autoSpaceDE w:val="0"/>
        <w:autoSpaceDN w:val="0"/>
        <w:adjustRightInd w:val="0"/>
        <w:spacing w:after="0" w:line="240" w:lineRule="auto"/>
        <w:rPr>
          <w:rFonts w:ascii="Times New Roman CYR" w:hAnsi="Times New Roman CYR" w:cs="Times New Roman CYR"/>
          <w:sz w:val="24"/>
          <w:szCs w:val="24"/>
        </w:rPr>
      </w:pPr>
    </w:p>
    <w:p w14:paraId="441B3CA8" w14:textId="77777777" w:rsidR="002A7766" w:rsidRDefault="009436A2" w:rsidP="00663E09">
      <w:pPr>
        <w:pStyle w:val="1"/>
      </w:pPr>
      <w:bookmarkStart w:id="2" w:name="_Toc187790252"/>
      <w:r>
        <w:t>2. Органи управління та посадові особи. Організаційна структура</w:t>
      </w:r>
      <w:bookmarkEnd w:id="2"/>
    </w:p>
    <w:p w14:paraId="63F2E24E" w14:textId="77777777" w:rsidR="002A7766" w:rsidRDefault="009436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2A7766" w14:paraId="5B273D89" w14:textId="77777777">
        <w:trPr>
          <w:trHeight w:val="200"/>
        </w:trPr>
        <w:tc>
          <w:tcPr>
            <w:tcW w:w="550" w:type="dxa"/>
            <w:tcBorders>
              <w:top w:val="single" w:sz="6" w:space="0" w:color="auto"/>
              <w:bottom w:val="single" w:sz="6" w:space="0" w:color="auto"/>
              <w:right w:val="single" w:sz="6" w:space="0" w:color="auto"/>
            </w:tcBorders>
            <w:vAlign w:val="center"/>
          </w:tcPr>
          <w:p w14:paraId="77E0AC0A"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14:paraId="0134F67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14:paraId="67DF1BC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14:paraId="753A5DA3"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2A7766" w14:paraId="1F914CC9" w14:textId="77777777">
        <w:trPr>
          <w:trHeight w:val="200"/>
        </w:trPr>
        <w:tc>
          <w:tcPr>
            <w:tcW w:w="550" w:type="dxa"/>
            <w:tcBorders>
              <w:top w:val="single" w:sz="6" w:space="0" w:color="auto"/>
              <w:bottom w:val="single" w:sz="6" w:space="0" w:color="auto"/>
              <w:right w:val="single" w:sz="6" w:space="0" w:color="auto"/>
            </w:tcBorders>
            <w:vAlign w:val="center"/>
          </w:tcPr>
          <w:p w14:paraId="0B708C6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14:paraId="77C7513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14:paraId="34847AB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14:paraId="5965559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2A7766" w14:paraId="13C28E6A" w14:textId="77777777">
        <w:trPr>
          <w:trHeight w:val="200"/>
        </w:trPr>
        <w:tc>
          <w:tcPr>
            <w:tcW w:w="550" w:type="dxa"/>
            <w:tcBorders>
              <w:top w:val="single" w:sz="6" w:space="0" w:color="auto"/>
              <w:bottom w:val="single" w:sz="6" w:space="0" w:color="auto"/>
              <w:right w:val="single" w:sz="6" w:space="0" w:color="auto"/>
            </w:tcBorders>
          </w:tcPr>
          <w:p w14:paraId="243B8713"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14:paraId="1AB9A56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4000" w:type="dxa"/>
            <w:tcBorders>
              <w:top w:val="single" w:sz="6" w:space="0" w:color="auto"/>
              <w:left w:val="single" w:sz="6" w:space="0" w:color="auto"/>
              <w:bottom w:val="single" w:sz="6" w:space="0" w:color="auto"/>
              <w:right w:val="single" w:sz="6" w:space="0" w:color="auto"/>
            </w:tcBorders>
          </w:tcPr>
          <w:p w14:paraId="5F0ABDBA"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одноосiбний</w:t>
            </w:r>
            <w:proofErr w:type="spellEnd"/>
            <w:r>
              <w:rPr>
                <w:rFonts w:ascii="Times New Roman CYR" w:hAnsi="Times New Roman CYR" w:cs="Times New Roman CYR"/>
              </w:rPr>
              <w:t xml:space="preserve"> виконавчий орган</w:t>
            </w:r>
          </w:p>
        </w:tc>
        <w:tc>
          <w:tcPr>
            <w:tcW w:w="4000" w:type="dxa"/>
            <w:tcBorders>
              <w:top w:val="single" w:sz="6" w:space="0" w:color="auto"/>
              <w:left w:val="single" w:sz="6" w:space="0" w:color="auto"/>
              <w:bottom w:val="single" w:sz="6" w:space="0" w:color="auto"/>
            </w:tcBorders>
          </w:tcPr>
          <w:p w14:paraId="3A1D5E9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Нечваль</w:t>
            </w:r>
            <w:proofErr w:type="spellEnd"/>
            <w:r>
              <w:rPr>
                <w:rFonts w:ascii="Times New Roman CYR" w:hAnsi="Times New Roman CYR" w:cs="Times New Roman CYR"/>
              </w:rPr>
              <w:t xml:space="preserve"> </w:t>
            </w:r>
            <w:proofErr w:type="spellStart"/>
            <w:r>
              <w:rPr>
                <w:rFonts w:ascii="Times New Roman CYR" w:hAnsi="Times New Roman CYR" w:cs="Times New Roman CYR"/>
              </w:rPr>
              <w:t>Iрина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Вiкторiвна</w:t>
            </w:r>
            <w:proofErr w:type="spellEnd"/>
          </w:p>
        </w:tc>
      </w:tr>
      <w:tr w:rsidR="002A7766" w14:paraId="0011ACB4" w14:textId="77777777">
        <w:trPr>
          <w:trHeight w:val="200"/>
        </w:trPr>
        <w:tc>
          <w:tcPr>
            <w:tcW w:w="550" w:type="dxa"/>
            <w:tcBorders>
              <w:top w:val="single" w:sz="6" w:space="0" w:color="auto"/>
              <w:bottom w:val="single" w:sz="6" w:space="0" w:color="auto"/>
              <w:right w:val="single" w:sz="6" w:space="0" w:color="auto"/>
            </w:tcBorders>
          </w:tcPr>
          <w:p w14:paraId="29DE3DE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14:paraId="4DF9354F"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14:paraId="6C7EFD9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особи</w:t>
            </w:r>
          </w:p>
        </w:tc>
        <w:tc>
          <w:tcPr>
            <w:tcW w:w="4000" w:type="dxa"/>
            <w:tcBorders>
              <w:top w:val="single" w:sz="6" w:space="0" w:color="auto"/>
              <w:left w:val="single" w:sz="6" w:space="0" w:color="auto"/>
              <w:bottom w:val="single" w:sz="6" w:space="0" w:color="auto"/>
            </w:tcBorders>
          </w:tcPr>
          <w:p w14:paraId="5ED3D7F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Моцьор</w:t>
            </w:r>
            <w:proofErr w:type="spellEnd"/>
            <w:r>
              <w:rPr>
                <w:rFonts w:ascii="Times New Roman CYR" w:hAnsi="Times New Roman CYR" w:cs="Times New Roman CYR"/>
              </w:rPr>
              <w:t xml:space="preserve"> Олена </w:t>
            </w:r>
            <w:proofErr w:type="spellStart"/>
            <w:r>
              <w:rPr>
                <w:rFonts w:ascii="Times New Roman CYR" w:hAnsi="Times New Roman CYR" w:cs="Times New Roman CYR"/>
              </w:rPr>
              <w:t>Михайлiвна</w:t>
            </w:r>
            <w:proofErr w:type="spellEnd"/>
            <w:r>
              <w:rPr>
                <w:rFonts w:ascii="Times New Roman CYR" w:hAnsi="Times New Roman CYR" w:cs="Times New Roman CYR"/>
              </w:rPr>
              <w:t xml:space="preserve"> - голова, Сидоренко Володимир Миколайович, </w:t>
            </w:r>
            <w:proofErr w:type="spellStart"/>
            <w:r>
              <w:rPr>
                <w:rFonts w:ascii="Times New Roman CYR" w:hAnsi="Times New Roman CYR" w:cs="Times New Roman CYR"/>
              </w:rPr>
              <w:t>Моцьор</w:t>
            </w:r>
            <w:proofErr w:type="spellEnd"/>
            <w:r>
              <w:rPr>
                <w:rFonts w:ascii="Times New Roman CYR" w:hAnsi="Times New Roman CYR" w:cs="Times New Roman CYR"/>
              </w:rPr>
              <w:t xml:space="preserve"> Володимир Васильович</w:t>
            </w:r>
          </w:p>
        </w:tc>
      </w:tr>
      <w:tr w:rsidR="002A7766" w14:paraId="2F34DF5B" w14:textId="77777777">
        <w:trPr>
          <w:trHeight w:val="200"/>
        </w:trPr>
        <w:tc>
          <w:tcPr>
            <w:tcW w:w="550" w:type="dxa"/>
            <w:tcBorders>
              <w:top w:val="single" w:sz="6" w:space="0" w:color="auto"/>
              <w:bottom w:val="single" w:sz="6" w:space="0" w:color="auto"/>
              <w:right w:val="single" w:sz="6" w:space="0" w:color="auto"/>
            </w:tcBorders>
          </w:tcPr>
          <w:p w14:paraId="411B13D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14:paraId="46D3E2AA"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Вищий орган </w:t>
            </w:r>
            <w:proofErr w:type="spellStart"/>
            <w:r>
              <w:rPr>
                <w:rFonts w:ascii="Times New Roman CYR" w:hAnsi="Times New Roman CYR" w:cs="Times New Roman CYR"/>
              </w:rPr>
              <w:t>управлiння-загальнi</w:t>
            </w:r>
            <w:proofErr w:type="spellEnd"/>
            <w:r>
              <w:rPr>
                <w:rFonts w:ascii="Times New Roman CYR" w:hAnsi="Times New Roman CYR" w:cs="Times New Roman CYR"/>
              </w:rPr>
              <w:t xml:space="preserve"> збори </w:t>
            </w:r>
            <w:proofErr w:type="spellStart"/>
            <w:r>
              <w:rPr>
                <w:rFonts w:ascii="Times New Roman CYR" w:hAnsi="Times New Roman CYR" w:cs="Times New Roman CYR"/>
              </w:rPr>
              <w:t>акцiонерiв</w:t>
            </w:r>
            <w:proofErr w:type="spellEnd"/>
          </w:p>
        </w:tc>
        <w:tc>
          <w:tcPr>
            <w:tcW w:w="4000" w:type="dxa"/>
            <w:tcBorders>
              <w:top w:val="single" w:sz="6" w:space="0" w:color="auto"/>
              <w:left w:val="single" w:sz="6" w:space="0" w:color="auto"/>
              <w:bottom w:val="single" w:sz="6" w:space="0" w:color="auto"/>
              <w:right w:val="single" w:sz="6" w:space="0" w:color="auto"/>
            </w:tcBorders>
          </w:tcPr>
          <w:p w14:paraId="49AB5B8A"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акцiонери</w:t>
            </w:r>
            <w:proofErr w:type="spellEnd"/>
            <w:r>
              <w:rPr>
                <w:rFonts w:ascii="Times New Roman CYR" w:hAnsi="Times New Roman CYR" w:cs="Times New Roman CYR"/>
              </w:rPr>
              <w:t xml:space="preserve">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перелiку</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якi</w:t>
            </w:r>
            <w:proofErr w:type="spellEnd"/>
            <w:r>
              <w:rPr>
                <w:rFonts w:ascii="Times New Roman CYR" w:hAnsi="Times New Roman CYR" w:cs="Times New Roman CYR"/>
              </w:rPr>
              <w:t xml:space="preserve"> мають право на участь у загальних зборах  (471 особа станом на дату </w:t>
            </w:r>
            <w:proofErr w:type="spellStart"/>
            <w:r>
              <w:rPr>
                <w:rFonts w:ascii="Times New Roman CYR" w:hAnsi="Times New Roman CYR" w:cs="Times New Roman CYR"/>
              </w:rPr>
              <w:t>останнiх</w:t>
            </w:r>
            <w:proofErr w:type="spellEnd"/>
            <w:r>
              <w:rPr>
                <w:rFonts w:ascii="Times New Roman CYR" w:hAnsi="Times New Roman CYR" w:cs="Times New Roman CYR"/>
              </w:rPr>
              <w:t xml:space="preserve">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w:t>
            </w:r>
          </w:p>
        </w:tc>
        <w:tc>
          <w:tcPr>
            <w:tcW w:w="4000" w:type="dxa"/>
            <w:tcBorders>
              <w:top w:val="single" w:sz="6" w:space="0" w:color="auto"/>
              <w:left w:val="single" w:sz="6" w:space="0" w:color="auto"/>
              <w:bottom w:val="single" w:sz="6" w:space="0" w:color="auto"/>
            </w:tcBorders>
          </w:tcPr>
          <w:p w14:paraId="4DE3976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фiзичнi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юридичнi</w:t>
            </w:r>
            <w:proofErr w:type="spellEnd"/>
            <w:r>
              <w:rPr>
                <w:rFonts w:ascii="Times New Roman CYR" w:hAnsi="Times New Roman CYR" w:cs="Times New Roman CYR"/>
              </w:rPr>
              <w:t xml:space="preserve"> особи - </w:t>
            </w:r>
            <w:proofErr w:type="spellStart"/>
            <w:r>
              <w:rPr>
                <w:rFonts w:ascii="Times New Roman CYR" w:hAnsi="Times New Roman CYR" w:cs="Times New Roman CYR"/>
              </w:rPr>
              <w:t>акцiонери</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зазначенi</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перелiку</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якi</w:t>
            </w:r>
            <w:proofErr w:type="spellEnd"/>
            <w:r>
              <w:rPr>
                <w:rFonts w:ascii="Times New Roman CYR" w:hAnsi="Times New Roman CYR" w:cs="Times New Roman CYR"/>
              </w:rPr>
              <w:t xml:space="preserve"> мають право на участь у загальних зборах</w:t>
            </w:r>
          </w:p>
        </w:tc>
      </w:tr>
    </w:tbl>
    <w:p w14:paraId="1A6966B9" w14:textId="77777777" w:rsidR="002A7766" w:rsidRDefault="002A7766">
      <w:pPr>
        <w:widowControl w:val="0"/>
        <w:autoSpaceDE w:val="0"/>
        <w:autoSpaceDN w:val="0"/>
        <w:adjustRightInd w:val="0"/>
        <w:spacing w:after="0" w:line="240" w:lineRule="auto"/>
        <w:rPr>
          <w:rFonts w:ascii="Times New Roman CYR" w:hAnsi="Times New Roman CYR" w:cs="Times New Roman CYR"/>
        </w:rPr>
      </w:pPr>
    </w:p>
    <w:p w14:paraId="589697AE" w14:textId="77777777" w:rsidR="002A7766" w:rsidRDefault="002A7766">
      <w:pPr>
        <w:widowControl w:val="0"/>
        <w:autoSpaceDE w:val="0"/>
        <w:autoSpaceDN w:val="0"/>
        <w:adjustRightInd w:val="0"/>
        <w:spacing w:after="0" w:line="240" w:lineRule="auto"/>
        <w:rPr>
          <w:rFonts w:ascii="Times New Roman CYR" w:hAnsi="Times New Roman CYR" w:cs="Times New Roman CYR"/>
        </w:rPr>
        <w:sectPr w:rsidR="002A7766">
          <w:pgSz w:w="12240" w:h="15840"/>
          <w:pgMar w:top="570" w:right="720" w:bottom="570" w:left="720" w:header="708" w:footer="708" w:gutter="0"/>
          <w:cols w:space="720"/>
          <w:noEndnote/>
        </w:sectPr>
      </w:pPr>
    </w:p>
    <w:p w14:paraId="2445CB33"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14:paraId="249126F7"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2A7766" w14:paraId="58ADCD60" w14:textId="77777777">
        <w:trPr>
          <w:trHeight w:val="200"/>
        </w:trPr>
        <w:tc>
          <w:tcPr>
            <w:tcW w:w="550" w:type="dxa"/>
            <w:tcBorders>
              <w:top w:val="single" w:sz="6" w:space="0" w:color="auto"/>
              <w:bottom w:val="single" w:sz="6" w:space="0" w:color="auto"/>
              <w:right w:val="single" w:sz="6" w:space="0" w:color="auto"/>
            </w:tcBorders>
            <w:vAlign w:val="center"/>
          </w:tcPr>
          <w:p w14:paraId="6F90977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1910745F"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274D31F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57826EDA"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41E37BC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4F1098A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4ABCEED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4D23CCC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7174C9B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286C156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557DDDA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2A7766" w14:paraId="3A793F2B" w14:textId="77777777">
        <w:trPr>
          <w:trHeight w:val="200"/>
        </w:trPr>
        <w:tc>
          <w:tcPr>
            <w:tcW w:w="550" w:type="dxa"/>
            <w:tcBorders>
              <w:top w:val="single" w:sz="6" w:space="0" w:color="auto"/>
              <w:bottom w:val="single" w:sz="6" w:space="0" w:color="auto"/>
              <w:right w:val="single" w:sz="6" w:space="0" w:color="auto"/>
            </w:tcBorders>
            <w:vAlign w:val="center"/>
          </w:tcPr>
          <w:p w14:paraId="1EACB711"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62F7BCD3"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5513C69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72B663D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5A206EB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294547D1"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61E0D9C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0A0F20E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016EED1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1789EEF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14:paraId="21A10CEA"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2A7766" w14:paraId="7BE2AF98" w14:textId="77777777">
        <w:trPr>
          <w:trHeight w:val="200"/>
        </w:trPr>
        <w:tc>
          <w:tcPr>
            <w:tcW w:w="550" w:type="dxa"/>
            <w:tcBorders>
              <w:top w:val="single" w:sz="6" w:space="0" w:color="auto"/>
              <w:bottom w:val="single" w:sz="6" w:space="0" w:color="auto"/>
              <w:right w:val="single" w:sz="6" w:space="0" w:color="auto"/>
            </w:tcBorders>
            <w:vAlign w:val="center"/>
          </w:tcPr>
          <w:p w14:paraId="587921C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3A10FC6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w:t>
            </w:r>
            <w:proofErr w:type="spellStart"/>
            <w:r>
              <w:rPr>
                <w:rFonts w:ascii="Times New Roman CYR" w:hAnsi="Times New Roman CYR" w:cs="Times New Roman CYR"/>
                <w:sz w:val="20"/>
                <w:szCs w:val="20"/>
              </w:rPr>
              <w:t>акцiонер</w:t>
            </w:r>
            <w:proofErr w:type="spellEnd"/>
            <w:r>
              <w:rPr>
                <w:rFonts w:ascii="Times New Roman CYR" w:hAnsi="Times New Roman CYR" w:cs="Times New Roman CYR"/>
                <w:sz w:val="20"/>
                <w:szCs w:val="20"/>
              </w:rPr>
              <w:t>)</w:t>
            </w:r>
          </w:p>
        </w:tc>
        <w:tc>
          <w:tcPr>
            <w:tcW w:w="2100" w:type="dxa"/>
            <w:tcBorders>
              <w:top w:val="single" w:sz="6" w:space="0" w:color="auto"/>
              <w:left w:val="single" w:sz="6" w:space="0" w:color="auto"/>
              <w:bottom w:val="single" w:sz="6" w:space="0" w:color="auto"/>
              <w:right w:val="single" w:sz="6" w:space="0" w:color="auto"/>
            </w:tcBorders>
            <w:vAlign w:val="center"/>
          </w:tcPr>
          <w:p w14:paraId="38B0991F"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Pr>
                <w:rFonts w:ascii="Times New Roman CYR" w:hAnsi="Times New Roman CYR" w:cs="Times New Roman CYR"/>
                <w:sz w:val="20"/>
                <w:szCs w:val="20"/>
              </w:rPr>
              <w:t>Моцьор</w:t>
            </w:r>
            <w:proofErr w:type="spellEnd"/>
            <w:r>
              <w:rPr>
                <w:rFonts w:ascii="Times New Roman CYR" w:hAnsi="Times New Roman CYR" w:cs="Times New Roman CYR"/>
                <w:sz w:val="20"/>
                <w:szCs w:val="20"/>
              </w:rPr>
              <w:t xml:space="preserve"> Олена </w:t>
            </w:r>
            <w:proofErr w:type="spellStart"/>
            <w:r>
              <w:rPr>
                <w:rFonts w:ascii="Times New Roman CYR" w:hAnsi="Times New Roman CYR" w:cs="Times New Roman CYR"/>
                <w:sz w:val="20"/>
                <w:szCs w:val="20"/>
              </w:rPr>
              <w:t>Михайлiвна</w:t>
            </w:r>
            <w:proofErr w:type="spellEnd"/>
          </w:p>
        </w:tc>
        <w:tc>
          <w:tcPr>
            <w:tcW w:w="1100" w:type="dxa"/>
            <w:tcBorders>
              <w:top w:val="single" w:sz="6" w:space="0" w:color="auto"/>
              <w:left w:val="single" w:sz="6" w:space="0" w:color="auto"/>
              <w:bottom w:val="single" w:sz="6" w:space="0" w:color="auto"/>
              <w:right w:val="single" w:sz="6" w:space="0" w:color="auto"/>
            </w:tcBorders>
            <w:vAlign w:val="center"/>
          </w:tcPr>
          <w:p w14:paraId="69EF0497"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118FF5E4"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5AD8E7E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1960</w:t>
            </w:r>
          </w:p>
        </w:tc>
        <w:tc>
          <w:tcPr>
            <w:tcW w:w="1000" w:type="dxa"/>
            <w:tcBorders>
              <w:top w:val="single" w:sz="6" w:space="0" w:color="auto"/>
              <w:left w:val="single" w:sz="6" w:space="0" w:color="auto"/>
              <w:bottom w:val="single" w:sz="6" w:space="0" w:color="auto"/>
              <w:right w:val="single" w:sz="6" w:space="0" w:color="auto"/>
            </w:tcBorders>
            <w:vAlign w:val="center"/>
          </w:tcPr>
          <w:p w14:paraId="4E46162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71CC088A"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46</w:t>
            </w:r>
          </w:p>
        </w:tc>
        <w:tc>
          <w:tcPr>
            <w:tcW w:w="3100" w:type="dxa"/>
            <w:tcBorders>
              <w:top w:val="single" w:sz="6" w:space="0" w:color="auto"/>
              <w:left w:val="single" w:sz="6" w:space="0" w:color="auto"/>
              <w:bottom w:val="single" w:sz="6" w:space="0" w:color="auto"/>
              <w:right w:val="single" w:sz="6" w:space="0" w:color="auto"/>
            </w:tcBorders>
            <w:vAlign w:val="center"/>
          </w:tcPr>
          <w:p w14:paraId="3B708F71"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w:t>
            </w:r>
            <w:proofErr w:type="spellStart"/>
            <w:r>
              <w:rPr>
                <w:rFonts w:ascii="Times New Roman CYR" w:hAnsi="Times New Roman CYR" w:cs="Times New Roman CYR"/>
                <w:sz w:val="20"/>
                <w:szCs w:val="20"/>
              </w:rPr>
              <w:t>Чернiгiвгазбуд</w:t>
            </w:r>
            <w:proofErr w:type="spellEnd"/>
            <w:r>
              <w:rPr>
                <w:rFonts w:ascii="Times New Roman CYR" w:hAnsi="Times New Roman CYR" w:cs="Times New Roman CYR"/>
                <w:sz w:val="20"/>
                <w:szCs w:val="20"/>
              </w:rPr>
              <w:t>"</w:t>
            </w:r>
          </w:p>
          <w:p w14:paraId="683BBEE3"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03335735</w:t>
            </w:r>
          </w:p>
          <w:p w14:paraId="5716E653"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2019-2023роки: голова наглядової ради.</w:t>
            </w:r>
          </w:p>
          <w:p w14:paraId="248EF285"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sz w:val="20"/>
                <w:szCs w:val="20"/>
              </w:rPr>
            </w:pPr>
          </w:p>
          <w:p w14:paraId="1AFA8F2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Pr>
                <w:rFonts w:ascii="Times New Roman CYR" w:hAnsi="Times New Roman CYR" w:cs="Times New Roman CYR"/>
                <w:sz w:val="20"/>
                <w:szCs w:val="20"/>
              </w:rPr>
              <w:t>Управлiння</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соцiального</w:t>
            </w:r>
            <w:proofErr w:type="spellEnd"/>
            <w:r>
              <w:rPr>
                <w:rFonts w:ascii="Times New Roman CYR" w:hAnsi="Times New Roman CYR" w:cs="Times New Roman CYR"/>
                <w:sz w:val="20"/>
                <w:szCs w:val="20"/>
              </w:rPr>
              <w:t xml:space="preserve"> захисту населення </w:t>
            </w:r>
            <w:proofErr w:type="spellStart"/>
            <w:r>
              <w:rPr>
                <w:rFonts w:ascii="Times New Roman CYR" w:hAnsi="Times New Roman CYR" w:cs="Times New Roman CYR"/>
                <w:sz w:val="20"/>
                <w:szCs w:val="20"/>
              </w:rPr>
              <w:t>Чернiгiвської</w:t>
            </w:r>
            <w:proofErr w:type="spellEnd"/>
            <w:r>
              <w:rPr>
                <w:rFonts w:ascii="Times New Roman CYR" w:hAnsi="Times New Roman CYR" w:cs="Times New Roman CYR"/>
                <w:sz w:val="20"/>
                <w:szCs w:val="20"/>
              </w:rPr>
              <w:t xml:space="preserve"> районної державної </w:t>
            </w:r>
            <w:proofErr w:type="spellStart"/>
            <w:r>
              <w:rPr>
                <w:rFonts w:ascii="Times New Roman CYR" w:hAnsi="Times New Roman CYR" w:cs="Times New Roman CYR"/>
                <w:sz w:val="20"/>
                <w:szCs w:val="20"/>
              </w:rPr>
              <w:t>адмiнiстрацiї</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Чернiгiвської</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областi</w:t>
            </w:r>
            <w:proofErr w:type="spellEnd"/>
          </w:p>
          <w:p w14:paraId="1953169A"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sz w:val="20"/>
                <w:szCs w:val="20"/>
              </w:rPr>
            </w:pPr>
          </w:p>
          <w:p w14:paraId="2396CB5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03196179</w:t>
            </w:r>
          </w:p>
          <w:p w14:paraId="6B03A7B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з 2023: головний </w:t>
            </w:r>
            <w:proofErr w:type="spellStart"/>
            <w:r>
              <w:rPr>
                <w:rFonts w:ascii="Times New Roman CYR" w:hAnsi="Times New Roman CYR" w:cs="Times New Roman CYR"/>
                <w:sz w:val="20"/>
                <w:szCs w:val="20"/>
              </w:rPr>
              <w:t>спецiалiст</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вiддiлу</w:t>
            </w:r>
            <w:proofErr w:type="spellEnd"/>
            <w:r>
              <w:rPr>
                <w:rFonts w:ascii="Times New Roman CYR" w:hAnsi="Times New Roman CYR" w:cs="Times New Roman CYR"/>
                <w:sz w:val="20"/>
                <w:szCs w:val="20"/>
              </w:rPr>
              <w:t xml:space="preserve"> з питань </w:t>
            </w:r>
            <w:proofErr w:type="spellStart"/>
            <w:r>
              <w:rPr>
                <w:rFonts w:ascii="Times New Roman CYR" w:hAnsi="Times New Roman CYR" w:cs="Times New Roman CYR"/>
                <w:sz w:val="20"/>
                <w:szCs w:val="20"/>
              </w:rPr>
              <w:t>реалiзацiї</w:t>
            </w:r>
            <w:proofErr w:type="spellEnd"/>
            <w:r>
              <w:rPr>
                <w:rFonts w:ascii="Times New Roman CYR" w:hAnsi="Times New Roman CYR" w:cs="Times New Roman CYR"/>
                <w:sz w:val="20"/>
                <w:szCs w:val="20"/>
              </w:rPr>
              <w:t xml:space="preserve"> державної </w:t>
            </w:r>
            <w:proofErr w:type="spellStart"/>
            <w:r>
              <w:rPr>
                <w:rFonts w:ascii="Times New Roman CYR" w:hAnsi="Times New Roman CYR" w:cs="Times New Roman CYR"/>
                <w:sz w:val="20"/>
                <w:szCs w:val="20"/>
              </w:rPr>
              <w:t>соцiальної</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полiтики</w:t>
            </w:r>
            <w:proofErr w:type="spellEnd"/>
            <w:r>
              <w:rPr>
                <w:rFonts w:ascii="Times New Roman CYR" w:hAnsi="Times New Roman CYR" w:cs="Times New Roman CYR"/>
                <w:sz w:val="20"/>
                <w:szCs w:val="20"/>
              </w:rPr>
              <w:t xml:space="preserve"> № 2</w:t>
            </w:r>
          </w:p>
        </w:tc>
        <w:tc>
          <w:tcPr>
            <w:tcW w:w="1400" w:type="dxa"/>
            <w:tcBorders>
              <w:top w:val="single" w:sz="6" w:space="0" w:color="auto"/>
              <w:left w:val="single" w:sz="6" w:space="0" w:color="auto"/>
              <w:bottom w:val="single" w:sz="6" w:space="0" w:color="auto"/>
              <w:right w:val="single" w:sz="6" w:space="0" w:color="auto"/>
            </w:tcBorders>
            <w:vAlign w:val="center"/>
          </w:tcPr>
          <w:p w14:paraId="0644F80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30.04.2021</w:t>
            </w:r>
          </w:p>
          <w:p w14:paraId="1EEC36B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14:paraId="66FC660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2A7766" w14:paraId="5625E2A6" w14:textId="77777777">
        <w:trPr>
          <w:trHeight w:val="200"/>
        </w:trPr>
        <w:tc>
          <w:tcPr>
            <w:tcW w:w="550" w:type="dxa"/>
            <w:tcBorders>
              <w:top w:val="single" w:sz="6" w:space="0" w:color="auto"/>
              <w:bottom w:val="single" w:sz="6" w:space="0" w:color="auto"/>
              <w:right w:val="single" w:sz="6" w:space="0" w:color="auto"/>
            </w:tcBorders>
            <w:vAlign w:val="center"/>
          </w:tcPr>
          <w:p w14:paraId="42775BFF"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14:paraId="7811103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Член наглядової ради (представник </w:t>
            </w:r>
            <w:proofErr w:type="spellStart"/>
            <w:r>
              <w:rPr>
                <w:rFonts w:ascii="Times New Roman CYR" w:hAnsi="Times New Roman CYR" w:cs="Times New Roman CYR"/>
                <w:sz w:val="20"/>
                <w:szCs w:val="20"/>
              </w:rPr>
              <w:t>акцiонера</w:t>
            </w:r>
            <w:proofErr w:type="spellEnd"/>
            <w:r>
              <w:rPr>
                <w:rFonts w:ascii="Times New Roman CYR" w:hAnsi="Times New Roman CYR" w:cs="Times New Roman CYR"/>
                <w:sz w:val="20"/>
                <w:szCs w:val="20"/>
              </w:rPr>
              <w:t>)</w:t>
            </w:r>
          </w:p>
        </w:tc>
        <w:tc>
          <w:tcPr>
            <w:tcW w:w="2100" w:type="dxa"/>
            <w:tcBorders>
              <w:top w:val="single" w:sz="6" w:space="0" w:color="auto"/>
              <w:left w:val="single" w:sz="6" w:space="0" w:color="auto"/>
              <w:bottom w:val="single" w:sz="6" w:space="0" w:color="auto"/>
              <w:right w:val="single" w:sz="6" w:space="0" w:color="auto"/>
            </w:tcBorders>
            <w:vAlign w:val="center"/>
          </w:tcPr>
          <w:p w14:paraId="41A6F76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Сидоренко Володимир Миколайович</w:t>
            </w:r>
          </w:p>
        </w:tc>
        <w:tc>
          <w:tcPr>
            <w:tcW w:w="1100" w:type="dxa"/>
            <w:tcBorders>
              <w:top w:val="single" w:sz="6" w:space="0" w:color="auto"/>
              <w:left w:val="single" w:sz="6" w:space="0" w:color="auto"/>
              <w:bottom w:val="single" w:sz="6" w:space="0" w:color="auto"/>
              <w:right w:val="single" w:sz="6" w:space="0" w:color="auto"/>
            </w:tcBorders>
            <w:vAlign w:val="center"/>
          </w:tcPr>
          <w:p w14:paraId="3D6CF41E"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17DDFF5D"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3A9A4BC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1963</w:t>
            </w:r>
          </w:p>
        </w:tc>
        <w:tc>
          <w:tcPr>
            <w:tcW w:w="1000" w:type="dxa"/>
            <w:tcBorders>
              <w:top w:val="single" w:sz="6" w:space="0" w:color="auto"/>
              <w:left w:val="single" w:sz="6" w:space="0" w:color="auto"/>
              <w:bottom w:val="single" w:sz="6" w:space="0" w:color="auto"/>
              <w:right w:val="single" w:sz="6" w:space="0" w:color="auto"/>
            </w:tcBorders>
            <w:vAlign w:val="center"/>
          </w:tcPr>
          <w:p w14:paraId="4C5B0071"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середня </w:t>
            </w:r>
            <w:proofErr w:type="spellStart"/>
            <w:r>
              <w:rPr>
                <w:rFonts w:ascii="Times New Roman CYR" w:hAnsi="Times New Roman CYR" w:cs="Times New Roman CYR"/>
                <w:sz w:val="20"/>
                <w:szCs w:val="20"/>
              </w:rPr>
              <w:t>спецiальна</w:t>
            </w:r>
            <w:proofErr w:type="spellEnd"/>
          </w:p>
        </w:tc>
        <w:tc>
          <w:tcPr>
            <w:tcW w:w="900" w:type="dxa"/>
            <w:tcBorders>
              <w:top w:val="single" w:sz="6" w:space="0" w:color="auto"/>
              <w:left w:val="single" w:sz="6" w:space="0" w:color="auto"/>
              <w:bottom w:val="single" w:sz="6" w:space="0" w:color="auto"/>
              <w:right w:val="single" w:sz="6" w:space="0" w:color="auto"/>
            </w:tcBorders>
            <w:vAlign w:val="center"/>
          </w:tcPr>
          <w:p w14:paraId="5A2CCA63"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43</w:t>
            </w:r>
          </w:p>
        </w:tc>
        <w:tc>
          <w:tcPr>
            <w:tcW w:w="3100" w:type="dxa"/>
            <w:tcBorders>
              <w:top w:val="single" w:sz="6" w:space="0" w:color="auto"/>
              <w:left w:val="single" w:sz="6" w:space="0" w:color="auto"/>
              <w:bottom w:val="single" w:sz="6" w:space="0" w:color="auto"/>
              <w:right w:val="single" w:sz="6" w:space="0" w:color="auto"/>
            </w:tcBorders>
            <w:vAlign w:val="center"/>
          </w:tcPr>
          <w:p w14:paraId="035D21E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w:t>
            </w:r>
            <w:proofErr w:type="spellStart"/>
            <w:r>
              <w:rPr>
                <w:rFonts w:ascii="Times New Roman CYR" w:hAnsi="Times New Roman CYR" w:cs="Times New Roman CYR"/>
                <w:sz w:val="20"/>
                <w:szCs w:val="20"/>
              </w:rPr>
              <w:t>Чернiгiвгазбуд</w:t>
            </w:r>
            <w:proofErr w:type="spellEnd"/>
            <w:r>
              <w:rPr>
                <w:rFonts w:ascii="Times New Roman CYR" w:hAnsi="Times New Roman CYR" w:cs="Times New Roman CYR"/>
                <w:sz w:val="20"/>
                <w:szCs w:val="20"/>
              </w:rPr>
              <w:t>"</w:t>
            </w:r>
          </w:p>
          <w:p w14:paraId="26EAE1B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03335735</w:t>
            </w:r>
          </w:p>
          <w:p w14:paraId="1BE18C1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2019-2023 роки: Член наглядової ради. Обраний на посаду як представник </w:t>
            </w:r>
            <w:proofErr w:type="spellStart"/>
            <w:r>
              <w:rPr>
                <w:rFonts w:ascii="Times New Roman CYR" w:hAnsi="Times New Roman CYR" w:cs="Times New Roman CYR"/>
                <w:sz w:val="20"/>
                <w:szCs w:val="20"/>
              </w:rPr>
              <w:t>акцiонера</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Моцьор</w:t>
            </w:r>
            <w:proofErr w:type="spellEnd"/>
            <w:r>
              <w:rPr>
                <w:rFonts w:ascii="Times New Roman CYR" w:hAnsi="Times New Roman CYR" w:cs="Times New Roman CYR"/>
                <w:sz w:val="20"/>
                <w:szCs w:val="20"/>
              </w:rPr>
              <w:t xml:space="preserve"> Олена </w:t>
            </w:r>
            <w:proofErr w:type="spellStart"/>
            <w:r>
              <w:rPr>
                <w:rFonts w:ascii="Times New Roman CYR" w:hAnsi="Times New Roman CYR" w:cs="Times New Roman CYR"/>
                <w:sz w:val="20"/>
                <w:szCs w:val="20"/>
              </w:rPr>
              <w:t>Михайлiвна</w:t>
            </w:r>
            <w:proofErr w:type="spellEnd"/>
            <w:r>
              <w:rPr>
                <w:rFonts w:ascii="Times New Roman CYR" w:hAnsi="Times New Roman CYR" w:cs="Times New Roman CYR"/>
                <w:sz w:val="20"/>
                <w:szCs w:val="20"/>
              </w:rPr>
              <w:t xml:space="preserve">, що </w:t>
            </w:r>
            <w:proofErr w:type="spellStart"/>
            <w:r>
              <w:rPr>
                <w:rFonts w:ascii="Times New Roman CYR" w:hAnsi="Times New Roman CYR" w:cs="Times New Roman CYR"/>
                <w:sz w:val="20"/>
                <w:szCs w:val="20"/>
              </w:rPr>
              <w:t>володiє</w:t>
            </w:r>
            <w:proofErr w:type="spellEnd"/>
            <w:r>
              <w:rPr>
                <w:rFonts w:ascii="Times New Roman CYR" w:hAnsi="Times New Roman CYR" w:cs="Times New Roman CYR"/>
                <w:sz w:val="20"/>
                <w:szCs w:val="20"/>
              </w:rPr>
              <w:t xml:space="preserve"> 68,307983% </w:t>
            </w:r>
            <w:proofErr w:type="spellStart"/>
            <w:r>
              <w:rPr>
                <w:rFonts w:ascii="Times New Roman CYR" w:hAnsi="Times New Roman CYR" w:cs="Times New Roman CYR"/>
                <w:sz w:val="20"/>
                <w:szCs w:val="20"/>
              </w:rPr>
              <w:t>акцiй</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емiтента</w:t>
            </w:r>
            <w:proofErr w:type="spellEnd"/>
            <w:r>
              <w:rPr>
                <w:rFonts w:ascii="Times New Roman CYR" w:hAnsi="Times New Roman CYR" w:cs="Times New Roman CYR"/>
                <w:sz w:val="20"/>
                <w:szCs w:val="20"/>
              </w:rPr>
              <w:t>)</w:t>
            </w:r>
          </w:p>
          <w:p w14:paraId="36C8E038"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sz w:val="20"/>
                <w:szCs w:val="20"/>
              </w:rPr>
            </w:pPr>
          </w:p>
          <w:p w14:paraId="534E9A3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ФОП Сидоренко Володимир Миколайович</w:t>
            </w:r>
          </w:p>
          <w:p w14:paraId="097EE99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2311311171</w:t>
            </w:r>
          </w:p>
          <w:p w14:paraId="64D4869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з 2019: </w:t>
            </w:r>
            <w:proofErr w:type="spellStart"/>
            <w:r>
              <w:rPr>
                <w:rFonts w:ascii="Times New Roman CYR" w:hAnsi="Times New Roman CYR" w:cs="Times New Roman CYR"/>
                <w:sz w:val="20"/>
                <w:szCs w:val="20"/>
              </w:rPr>
              <w:t>фiзична</w:t>
            </w:r>
            <w:proofErr w:type="spellEnd"/>
            <w:r>
              <w:rPr>
                <w:rFonts w:ascii="Times New Roman CYR" w:hAnsi="Times New Roman CYR" w:cs="Times New Roman CYR"/>
                <w:sz w:val="20"/>
                <w:szCs w:val="20"/>
              </w:rPr>
              <w:t xml:space="preserve"> особа - </w:t>
            </w:r>
            <w:proofErr w:type="spellStart"/>
            <w:r>
              <w:rPr>
                <w:rFonts w:ascii="Times New Roman CYR" w:hAnsi="Times New Roman CYR" w:cs="Times New Roman CYR"/>
                <w:sz w:val="20"/>
                <w:szCs w:val="20"/>
              </w:rPr>
              <w:t>пiдприємець</w:t>
            </w:r>
            <w:proofErr w:type="spellEnd"/>
          </w:p>
        </w:tc>
        <w:tc>
          <w:tcPr>
            <w:tcW w:w="1400" w:type="dxa"/>
            <w:tcBorders>
              <w:top w:val="single" w:sz="6" w:space="0" w:color="auto"/>
              <w:left w:val="single" w:sz="6" w:space="0" w:color="auto"/>
              <w:bottom w:val="single" w:sz="6" w:space="0" w:color="auto"/>
              <w:right w:val="single" w:sz="6" w:space="0" w:color="auto"/>
            </w:tcBorders>
            <w:vAlign w:val="center"/>
          </w:tcPr>
          <w:p w14:paraId="483B6FC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30.04.2021</w:t>
            </w:r>
          </w:p>
          <w:p w14:paraId="2B3BC58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14:paraId="2F15107A"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2A7766" w14:paraId="0896367A" w14:textId="77777777">
        <w:trPr>
          <w:trHeight w:val="200"/>
        </w:trPr>
        <w:tc>
          <w:tcPr>
            <w:tcW w:w="550" w:type="dxa"/>
            <w:tcBorders>
              <w:top w:val="single" w:sz="6" w:space="0" w:color="auto"/>
              <w:bottom w:val="single" w:sz="6" w:space="0" w:color="auto"/>
              <w:right w:val="single" w:sz="6" w:space="0" w:color="auto"/>
            </w:tcBorders>
            <w:vAlign w:val="center"/>
          </w:tcPr>
          <w:p w14:paraId="0674DB5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14:paraId="4C0F54B3"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w:t>
            </w:r>
            <w:proofErr w:type="spellStart"/>
            <w:r>
              <w:rPr>
                <w:rFonts w:ascii="Times New Roman CYR" w:hAnsi="Times New Roman CYR" w:cs="Times New Roman CYR"/>
                <w:sz w:val="20"/>
                <w:szCs w:val="20"/>
              </w:rPr>
              <w:t>акцiонер</w:t>
            </w:r>
            <w:proofErr w:type="spellEnd"/>
            <w:r>
              <w:rPr>
                <w:rFonts w:ascii="Times New Roman CYR" w:hAnsi="Times New Roman CYR" w:cs="Times New Roman CYR"/>
                <w:sz w:val="20"/>
                <w:szCs w:val="20"/>
              </w:rPr>
              <w:t>)</w:t>
            </w:r>
          </w:p>
        </w:tc>
        <w:tc>
          <w:tcPr>
            <w:tcW w:w="2100" w:type="dxa"/>
            <w:tcBorders>
              <w:top w:val="single" w:sz="6" w:space="0" w:color="auto"/>
              <w:left w:val="single" w:sz="6" w:space="0" w:color="auto"/>
              <w:bottom w:val="single" w:sz="6" w:space="0" w:color="auto"/>
              <w:right w:val="single" w:sz="6" w:space="0" w:color="auto"/>
            </w:tcBorders>
            <w:vAlign w:val="center"/>
          </w:tcPr>
          <w:p w14:paraId="0331246F"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Pr>
                <w:rFonts w:ascii="Times New Roman CYR" w:hAnsi="Times New Roman CYR" w:cs="Times New Roman CYR"/>
                <w:sz w:val="20"/>
                <w:szCs w:val="20"/>
              </w:rPr>
              <w:t>Моцьор</w:t>
            </w:r>
            <w:proofErr w:type="spellEnd"/>
            <w:r>
              <w:rPr>
                <w:rFonts w:ascii="Times New Roman CYR" w:hAnsi="Times New Roman CYR" w:cs="Times New Roman CYR"/>
                <w:sz w:val="20"/>
                <w:szCs w:val="20"/>
              </w:rPr>
              <w:t xml:space="preserve"> Володимир Васильович</w:t>
            </w:r>
          </w:p>
        </w:tc>
        <w:tc>
          <w:tcPr>
            <w:tcW w:w="1100" w:type="dxa"/>
            <w:tcBorders>
              <w:top w:val="single" w:sz="6" w:space="0" w:color="auto"/>
              <w:left w:val="single" w:sz="6" w:space="0" w:color="auto"/>
              <w:bottom w:val="single" w:sz="6" w:space="0" w:color="auto"/>
              <w:right w:val="single" w:sz="6" w:space="0" w:color="auto"/>
            </w:tcBorders>
            <w:vAlign w:val="center"/>
          </w:tcPr>
          <w:p w14:paraId="0F4F5BCB"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72812754"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5FCEB54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1956</w:t>
            </w:r>
          </w:p>
        </w:tc>
        <w:tc>
          <w:tcPr>
            <w:tcW w:w="1000" w:type="dxa"/>
            <w:tcBorders>
              <w:top w:val="single" w:sz="6" w:space="0" w:color="auto"/>
              <w:left w:val="single" w:sz="6" w:space="0" w:color="auto"/>
              <w:bottom w:val="single" w:sz="6" w:space="0" w:color="auto"/>
              <w:right w:val="single" w:sz="6" w:space="0" w:color="auto"/>
            </w:tcBorders>
            <w:vAlign w:val="center"/>
          </w:tcPr>
          <w:p w14:paraId="180D571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52D1B45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50</w:t>
            </w:r>
          </w:p>
        </w:tc>
        <w:tc>
          <w:tcPr>
            <w:tcW w:w="3100" w:type="dxa"/>
            <w:tcBorders>
              <w:top w:val="single" w:sz="6" w:space="0" w:color="auto"/>
              <w:left w:val="single" w:sz="6" w:space="0" w:color="auto"/>
              <w:bottom w:val="single" w:sz="6" w:space="0" w:color="auto"/>
              <w:right w:val="single" w:sz="6" w:space="0" w:color="auto"/>
            </w:tcBorders>
            <w:vAlign w:val="center"/>
          </w:tcPr>
          <w:p w14:paraId="52012C6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w:t>
            </w:r>
            <w:proofErr w:type="spellStart"/>
            <w:r>
              <w:rPr>
                <w:rFonts w:ascii="Times New Roman CYR" w:hAnsi="Times New Roman CYR" w:cs="Times New Roman CYR"/>
                <w:sz w:val="20"/>
                <w:szCs w:val="20"/>
              </w:rPr>
              <w:t>Чернiгiвгазбуд</w:t>
            </w:r>
            <w:proofErr w:type="spellEnd"/>
            <w:r>
              <w:rPr>
                <w:rFonts w:ascii="Times New Roman CYR" w:hAnsi="Times New Roman CYR" w:cs="Times New Roman CYR"/>
                <w:sz w:val="20"/>
                <w:szCs w:val="20"/>
              </w:rPr>
              <w:t>"</w:t>
            </w:r>
          </w:p>
          <w:p w14:paraId="121226DF"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03335735</w:t>
            </w:r>
          </w:p>
          <w:p w14:paraId="5D69E13F"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2019-2020: Директор;</w:t>
            </w:r>
          </w:p>
          <w:p w14:paraId="41F31C7B"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sz w:val="20"/>
                <w:szCs w:val="20"/>
              </w:rPr>
            </w:pPr>
          </w:p>
          <w:p w14:paraId="2698786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2021: член Наглядової ради</w:t>
            </w:r>
          </w:p>
          <w:p w14:paraId="425083A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Козелецька селищна рада</w:t>
            </w:r>
          </w:p>
          <w:p w14:paraId="25D67A6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04412419</w:t>
            </w:r>
          </w:p>
          <w:p w14:paraId="30227CC3"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з 2020: заступник селищного голови з питань </w:t>
            </w:r>
            <w:proofErr w:type="spellStart"/>
            <w:r>
              <w:rPr>
                <w:rFonts w:ascii="Times New Roman CYR" w:hAnsi="Times New Roman CYR" w:cs="Times New Roman CYR"/>
                <w:sz w:val="20"/>
                <w:szCs w:val="20"/>
              </w:rPr>
              <w:t>будiвництва</w:t>
            </w:r>
            <w:proofErr w:type="spellEnd"/>
            <w:r>
              <w:rPr>
                <w:rFonts w:ascii="Times New Roman CYR" w:hAnsi="Times New Roman CYR" w:cs="Times New Roman CYR"/>
                <w:sz w:val="20"/>
                <w:szCs w:val="20"/>
              </w:rPr>
              <w:t xml:space="preserve">, ЖКГ та комунальної </w:t>
            </w:r>
            <w:proofErr w:type="spellStart"/>
            <w:r>
              <w:rPr>
                <w:rFonts w:ascii="Times New Roman CYR" w:hAnsi="Times New Roman CYR" w:cs="Times New Roman CYR"/>
                <w:sz w:val="20"/>
                <w:szCs w:val="20"/>
              </w:rPr>
              <w:t>власностi</w:t>
            </w:r>
            <w:proofErr w:type="spellEnd"/>
          </w:p>
        </w:tc>
        <w:tc>
          <w:tcPr>
            <w:tcW w:w="1400" w:type="dxa"/>
            <w:tcBorders>
              <w:top w:val="single" w:sz="6" w:space="0" w:color="auto"/>
              <w:left w:val="single" w:sz="6" w:space="0" w:color="auto"/>
              <w:bottom w:val="single" w:sz="6" w:space="0" w:color="auto"/>
              <w:right w:val="single" w:sz="6" w:space="0" w:color="auto"/>
            </w:tcBorders>
            <w:vAlign w:val="center"/>
          </w:tcPr>
          <w:p w14:paraId="3619194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30.04.2021</w:t>
            </w:r>
          </w:p>
          <w:p w14:paraId="7BEBD431"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14:paraId="2138515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14:paraId="05B4AA0F"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2A7766" w14:paraId="5A54628D" w14:textId="77777777">
        <w:trPr>
          <w:trHeight w:val="200"/>
        </w:trPr>
        <w:tc>
          <w:tcPr>
            <w:tcW w:w="550" w:type="dxa"/>
            <w:tcBorders>
              <w:top w:val="single" w:sz="6" w:space="0" w:color="auto"/>
              <w:bottom w:val="single" w:sz="6" w:space="0" w:color="auto"/>
              <w:right w:val="single" w:sz="6" w:space="0" w:color="auto"/>
            </w:tcBorders>
            <w:vAlign w:val="center"/>
          </w:tcPr>
          <w:p w14:paraId="7EECBCB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5B10AC51"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29AF98B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5083410F"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5663B15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49974F1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4CC20231"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49DAEDAA"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6EDC60C1"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1778CFB1"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10C46B4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2A7766" w14:paraId="01826507" w14:textId="77777777">
        <w:trPr>
          <w:trHeight w:val="200"/>
        </w:trPr>
        <w:tc>
          <w:tcPr>
            <w:tcW w:w="550" w:type="dxa"/>
            <w:tcBorders>
              <w:top w:val="single" w:sz="6" w:space="0" w:color="auto"/>
              <w:bottom w:val="single" w:sz="6" w:space="0" w:color="auto"/>
              <w:right w:val="single" w:sz="6" w:space="0" w:color="auto"/>
            </w:tcBorders>
            <w:vAlign w:val="center"/>
          </w:tcPr>
          <w:p w14:paraId="72559A4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590D8F6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78445AC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715B931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612754B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3CEAC01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14D7D54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371DAAA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0827D84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7BA0E3F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14:paraId="6655B80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2A7766" w14:paraId="38037BF7" w14:textId="77777777">
        <w:trPr>
          <w:trHeight w:val="200"/>
        </w:trPr>
        <w:tc>
          <w:tcPr>
            <w:tcW w:w="550" w:type="dxa"/>
            <w:tcBorders>
              <w:top w:val="single" w:sz="6" w:space="0" w:color="auto"/>
              <w:bottom w:val="single" w:sz="6" w:space="0" w:color="auto"/>
              <w:right w:val="single" w:sz="6" w:space="0" w:color="auto"/>
            </w:tcBorders>
            <w:vAlign w:val="center"/>
          </w:tcPr>
          <w:p w14:paraId="026A67A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47174EA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14:paraId="643151F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Pr>
                <w:rFonts w:ascii="Times New Roman CYR" w:hAnsi="Times New Roman CYR" w:cs="Times New Roman CYR"/>
                <w:sz w:val="20"/>
                <w:szCs w:val="20"/>
              </w:rPr>
              <w:t>Нечваль</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Iрина</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Вiкторiвна</w:t>
            </w:r>
            <w:proofErr w:type="spellEnd"/>
          </w:p>
        </w:tc>
        <w:tc>
          <w:tcPr>
            <w:tcW w:w="1100" w:type="dxa"/>
            <w:tcBorders>
              <w:top w:val="single" w:sz="6" w:space="0" w:color="auto"/>
              <w:left w:val="single" w:sz="6" w:space="0" w:color="auto"/>
              <w:bottom w:val="single" w:sz="6" w:space="0" w:color="auto"/>
              <w:right w:val="single" w:sz="6" w:space="0" w:color="auto"/>
            </w:tcBorders>
            <w:vAlign w:val="center"/>
          </w:tcPr>
          <w:p w14:paraId="53225489"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6711E382"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3451E6F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1989</w:t>
            </w:r>
          </w:p>
        </w:tc>
        <w:tc>
          <w:tcPr>
            <w:tcW w:w="1000" w:type="dxa"/>
            <w:tcBorders>
              <w:top w:val="single" w:sz="6" w:space="0" w:color="auto"/>
              <w:left w:val="single" w:sz="6" w:space="0" w:color="auto"/>
              <w:bottom w:val="single" w:sz="6" w:space="0" w:color="auto"/>
              <w:right w:val="single" w:sz="6" w:space="0" w:color="auto"/>
            </w:tcBorders>
            <w:vAlign w:val="center"/>
          </w:tcPr>
          <w:p w14:paraId="45166B6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0823D1F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17</w:t>
            </w:r>
          </w:p>
        </w:tc>
        <w:tc>
          <w:tcPr>
            <w:tcW w:w="3100" w:type="dxa"/>
            <w:tcBorders>
              <w:top w:val="single" w:sz="6" w:space="0" w:color="auto"/>
              <w:left w:val="single" w:sz="6" w:space="0" w:color="auto"/>
              <w:bottom w:val="single" w:sz="6" w:space="0" w:color="auto"/>
              <w:right w:val="single" w:sz="6" w:space="0" w:color="auto"/>
            </w:tcBorders>
            <w:vAlign w:val="center"/>
          </w:tcPr>
          <w:p w14:paraId="613AF8B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w:t>
            </w:r>
            <w:proofErr w:type="spellStart"/>
            <w:r>
              <w:rPr>
                <w:rFonts w:ascii="Times New Roman CYR" w:hAnsi="Times New Roman CYR" w:cs="Times New Roman CYR"/>
                <w:sz w:val="20"/>
                <w:szCs w:val="20"/>
              </w:rPr>
              <w:t>Чернiгiвгазбуд</w:t>
            </w:r>
            <w:proofErr w:type="spellEnd"/>
            <w:r>
              <w:rPr>
                <w:rFonts w:ascii="Times New Roman CYR" w:hAnsi="Times New Roman CYR" w:cs="Times New Roman CYR"/>
                <w:sz w:val="20"/>
                <w:szCs w:val="20"/>
              </w:rPr>
              <w:t>"</w:t>
            </w:r>
          </w:p>
          <w:p w14:paraId="2E64C50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03335735</w:t>
            </w:r>
          </w:p>
          <w:p w14:paraId="6AE8302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2019-2020: член Наглядової ради; з 2020: Директор</w:t>
            </w:r>
          </w:p>
          <w:p w14:paraId="688C3D5B"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sz w:val="20"/>
                <w:szCs w:val="20"/>
              </w:rPr>
            </w:pPr>
          </w:p>
          <w:p w14:paraId="671AA931"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Козелецька </w:t>
            </w:r>
            <w:proofErr w:type="spellStart"/>
            <w:r>
              <w:rPr>
                <w:rFonts w:ascii="Times New Roman CYR" w:hAnsi="Times New Roman CYR" w:cs="Times New Roman CYR"/>
                <w:sz w:val="20"/>
                <w:szCs w:val="20"/>
              </w:rPr>
              <w:t>фiлiя</w:t>
            </w:r>
            <w:proofErr w:type="spellEnd"/>
            <w:r>
              <w:rPr>
                <w:rFonts w:ascii="Times New Roman CYR" w:hAnsi="Times New Roman CYR" w:cs="Times New Roman CYR"/>
                <w:sz w:val="20"/>
                <w:szCs w:val="20"/>
              </w:rPr>
              <w:t xml:space="preserve"> Приватного </w:t>
            </w:r>
            <w:proofErr w:type="spellStart"/>
            <w:r>
              <w:rPr>
                <w:rFonts w:ascii="Times New Roman CYR" w:hAnsi="Times New Roman CYR" w:cs="Times New Roman CYR"/>
                <w:sz w:val="20"/>
                <w:szCs w:val="20"/>
              </w:rPr>
              <w:t>акцiонерного</w:t>
            </w:r>
            <w:proofErr w:type="spellEnd"/>
            <w:r>
              <w:rPr>
                <w:rFonts w:ascii="Times New Roman CYR" w:hAnsi="Times New Roman CYR" w:cs="Times New Roman CYR"/>
                <w:sz w:val="20"/>
                <w:szCs w:val="20"/>
              </w:rPr>
              <w:t xml:space="preserve"> товариства "</w:t>
            </w:r>
            <w:proofErr w:type="spellStart"/>
            <w:r>
              <w:rPr>
                <w:rFonts w:ascii="Times New Roman CYR" w:hAnsi="Times New Roman CYR" w:cs="Times New Roman CYR"/>
                <w:sz w:val="20"/>
                <w:szCs w:val="20"/>
              </w:rPr>
              <w:t>Чернiгiвгазбуд</w:t>
            </w:r>
            <w:proofErr w:type="spellEnd"/>
            <w:r>
              <w:rPr>
                <w:rFonts w:ascii="Times New Roman CYR" w:hAnsi="Times New Roman CYR" w:cs="Times New Roman CYR"/>
                <w:sz w:val="20"/>
                <w:szCs w:val="20"/>
              </w:rPr>
              <w:t>"</w:t>
            </w:r>
          </w:p>
          <w:p w14:paraId="04D9B48A"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33110761</w:t>
            </w:r>
          </w:p>
          <w:p w14:paraId="2EEFCFA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2019-2023: Директор</w:t>
            </w:r>
          </w:p>
          <w:p w14:paraId="40FDF20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У 2024 </w:t>
            </w:r>
            <w:proofErr w:type="spellStart"/>
            <w:r>
              <w:rPr>
                <w:rFonts w:ascii="Times New Roman CYR" w:hAnsi="Times New Roman CYR" w:cs="Times New Roman CYR"/>
                <w:sz w:val="20"/>
                <w:szCs w:val="20"/>
              </w:rPr>
              <w:t>роцi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прiзвище</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змiнено</w:t>
            </w:r>
            <w:proofErr w:type="spellEnd"/>
            <w:r>
              <w:rPr>
                <w:rFonts w:ascii="Times New Roman CYR" w:hAnsi="Times New Roman CYR" w:cs="Times New Roman CYR"/>
                <w:sz w:val="20"/>
                <w:szCs w:val="20"/>
              </w:rPr>
              <w:t xml:space="preserve"> з Воробей на </w:t>
            </w:r>
            <w:proofErr w:type="spellStart"/>
            <w:r>
              <w:rPr>
                <w:rFonts w:ascii="Times New Roman CYR" w:hAnsi="Times New Roman CYR" w:cs="Times New Roman CYR"/>
                <w:sz w:val="20"/>
                <w:szCs w:val="20"/>
              </w:rPr>
              <w:t>Нечваль</w:t>
            </w:r>
            <w:proofErr w:type="spellEnd"/>
            <w:r>
              <w:rPr>
                <w:rFonts w:ascii="Times New Roman CYR" w:hAnsi="Times New Roman CYR" w:cs="Times New Roman CYR"/>
                <w:sz w:val="20"/>
                <w:szCs w:val="20"/>
              </w:rPr>
              <w:t>.</w:t>
            </w:r>
          </w:p>
        </w:tc>
        <w:tc>
          <w:tcPr>
            <w:tcW w:w="1400" w:type="dxa"/>
            <w:tcBorders>
              <w:top w:val="single" w:sz="6" w:space="0" w:color="auto"/>
              <w:left w:val="single" w:sz="6" w:space="0" w:color="auto"/>
              <w:bottom w:val="single" w:sz="6" w:space="0" w:color="auto"/>
              <w:right w:val="single" w:sz="6" w:space="0" w:color="auto"/>
            </w:tcBorders>
            <w:vAlign w:val="center"/>
          </w:tcPr>
          <w:p w14:paraId="693A4DB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29.12.2020</w:t>
            </w:r>
          </w:p>
          <w:p w14:paraId="7CC3F2D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безстроково</w:t>
            </w:r>
          </w:p>
        </w:tc>
        <w:tc>
          <w:tcPr>
            <w:tcW w:w="1400" w:type="dxa"/>
            <w:tcBorders>
              <w:top w:val="single" w:sz="6" w:space="0" w:color="auto"/>
              <w:left w:val="single" w:sz="6" w:space="0" w:color="auto"/>
              <w:bottom w:val="single" w:sz="6" w:space="0" w:color="auto"/>
            </w:tcBorders>
            <w:vAlign w:val="center"/>
          </w:tcPr>
          <w:p w14:paraId="0447228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14:paraId="78B7890B" w14:textId="77777777" w:rsidR="002A7766" w:rsidRDefault="002A7766">
      <w:pPr>
        <w:widowControl w:val="0"/>
        <w:autoSpaceDE w:val="0"/>
        <w:autoSpaceDN w:val="0"/>
        <w:adjustRightInd w:val="0"/>
        <w:spacing w:after="0" w:line="240" w:lineRule="auto"/>
        <w:rPr>
          <w:rFonts w:ascii="Times New Roman CYR" w:hAnsi="Times New Roman CYR" w:cs="Times New Roman CYR"/>
          <w:sz w:val="20"/>
          <w:szCs w:val="20"/>
        </w:rPr>
      </w:pPr>
    </w:p>
    <w:p w14:paraId="341174CA"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2A7766" w14:paraId="54FA173A" w14:textId="77777777">
        <w:trPr>
          <w:trHeight w:val="300"/>
        </w:trPr>
        <w:tc>
          <w:tcPr>
            <w:tcW w:w="550" w:type="dxa"/>
            <w:vMerge w:val="restart"/>
            <w:tcBorders>
              <w:top w:val="single" w:sz="6" w:space="0" w:color="auto"/>
              <w:bottom w:val="single" w:sz="6" w:space="0" w:color="auto"/>
              <w:right w:val="single" w:sz="6" w:space="0" w:color="auto"/>
            </w:tcBorders>
            <w:vAlign w:val="center"/>
          </w:tcPr>
          <w:p w14:paraId="1CBA44B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14:paraId="30EB30C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14:paraId="49BBAF71"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404657C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65A1F29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10E546E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46DDEBE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14:paraId="4AAFCA8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2A7766" w14:paraId="58399CAD" w14:textId="77777777">
        <w:trPr>
          <w:trHeight w:val="300"/>
        </w:trPr>
        <w:tc>
          <w:tcPr>
            <w:tcW w:w="550" w:type="dxa"/>
            <w:vMerge/>
            <w:tcBorders>
              <w:top w:val="single" w:sz="6" w:space="0" w:color="auto"/>
              <w:bottom w:val="single" w:sz="6" w:space="0" w:color="auto"/>
              <w:right w:val="single" w:sz="6" w:space="0" w:color="auto"/>
            </w:tcBorders>
            <w:vAlign w:val="center"/>
          </w:tcPr>
          <w:p w14:paraId="1959F905"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14:paraId="2BB2EC57"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14:paraId="0A218FF0"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449BA4DB"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22104804"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65A78EDA"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68203362"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14:paraId="36602FE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14:paraId="231ADA6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2A7766" w14:paraId="4827DFD9" w14:textId="77777777">
        <w:trPr>
          <w:trHeight w:val="300"/>
        </w:trPr>
        <w:tc>
          <w:tcPr>
            <w:tcW w:w="550" w:type="dxa"/>
            <w:tcBorders>
              <w:top w:val="single" w:sz="6" w:space="0" w:color="auto"/>
              <w:bottom w:val="single" w:sz="6" w:space="0" w:color="auto"/>
              <w:right w:val="single" w:sz="6" w:space="0" w:color="auto"/>
            </w:tcBorders>
            <w:vAlign w:val="center"/>
          </w:tcPr>
          <w:p w14:paraId="353C6AF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14:paraId="69E088E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14:paraId="65F1EE5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14:paraId="0D50B42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14:paraId="6C1C196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14:paraId="0D06769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14:paraId="4BFFEB9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14:paraId="33FE32A3"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14:paraId="39E959D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2A7766" w14:paraId="55F95C05" w14:textId="77777777">
        <w:trPr>
          <w:trHeight w:val="300"/>
        </w:trPr>
        <w:tc>
          <w:tcPr>
            <w:tcW w:w="550" w:type="dxa"/>
            <w:tcBorders>
              <w:top w:val="single" w:sz="6" w:space="0" w:color="auto"/>
              <w:bottom w:val="single" w:sz="6" w:space="0" w:color="auto"/>
              <w:right w:val="single" w:sz="6" w:space="0" w:color="auto"/>
            </w:tcBorders>
            <w:vAlign w:val="center"/>
          </w:tcPr>
          <w:p w14:paraId="3CC36CC3"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14:paraId="3030420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 Директор</w:t>
            </w:r>
          </w:p>
        </w:tc>
        <w:tc>
          <w:tcPr>
            <w:tcW w:w="2500" w:type="dxa"/>
            <w:tcBorders>
              <w:top w:val="single" w:sz="6" w:space="0" w:color="auto"/>
              <w:left w:val="single" w:sz="6" w:space="0" w:color="auto"/>
              <w:bottom w:val="single" w:sz="6" w:space="0" w:color="auto"/>
              <w:right w:val="single" w:sz="6" w:space="0" w:color="auto"/>
            </w:tcBorders>
            <w:vAlign w:val="center"/>
          </w:tcPr>
          <w:p w14:paraId="466170B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Pr>
                <w:rFonts w:ascii="Times New Roman CYR" w:hAnsi="Times New Roman CYR" w:cs="Times New Roman CYR"/>
                <w:sz w:val="20"/>
                <w:szCs w:val="20"/>
              </w:rPr>
              <w:t>Нечваль</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Iрина</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Вiкторiвна</w:t>
            </w:r>
            <w:proofErr w:type="spellEnd"/>
          </w:p>
        </w:tc>
        <w:tc>
          <w:tcPr>
            <w:tcW w:w="1625" w:type="dxa"/>
            <w:tcBorders>
              <w:top w:val="single" w:sz="6" w:space="0" w:color="auto"/>
              <w:left w:val="single" w:sz="6" w:space="0" w:color="auto"/>
              <w:bottom w:val="single" w:sz="6" w:space="0" w:color="auto"/>
              <w:right w:val="single" w:sz="6" w:space="0" w:color="auto"/>
            </w:tcBorders>
            <w:vAlign w:val="center"/>
          </w:tcPr>
          <w:p w14:paraId="232EE1F9"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589FC2BB"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03FE5F6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14:paraId="509E68E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14:paraId="682B3D2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14:paraId="5DD52BA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2A7766" w14:paraId="4B14363B" w14:textId="77777777">
        <w:trPr>
          <w:trHeight w:val="300"/>
        </w:trPr>
        <w:tc>
          <w:tcPr>
            <w:tcW w:w="550" w:type="dxa"/>
            <w:tcBorders>
              <w:top w:val="single" w:sz="6" w:space="0" w:color="auto"/>
              <w:bottom w:val="single" w:sz="6" w:space="0" w:color="auto"/>
              <w:right w:val="single" w:sz="6" w:space="0" w:color="auto"/>
            </w:tcBorders>
            <w:vAlign w:val="center"/>
          </w:tcPr>
          <w:p w14:paraId="5A4C134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14:paraId="338CF82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42194DE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Pr>
                <w:rFonts w:ascii="Times New Roman CYR" w:hAnsi="Times New Roman CYR" w:cs="Times New Roman CYR"/>
                <w:sz w:val="20"/>
                <w:szCs w:val="20"/>
              </w:rPr>
              <w:t>Моцьор</w:t>
            </w:r>
            <w:proofErr w:type="spellEnd"/>
            <w:r>
              <w:rPr>
                <w:rFonts w:ascii="Times New Roman CYR" w:hAnsi="Times New Roman CYR" w:cs="Times New Roman CYR"/>
                <w:sz w:val="20"/>
                <w:szCs w:val="20"/>
              </w:rPr>
              <w:t xml:space="preserve"> Олена </w:t>
            </w:r>
            <w:proofErr w:type="spellStart"/>
            <w:r>
              <w:rPr>
                <w:rFonts w:ascii="Times New Roman CYR" w:hAnsi="Times New Roman CYR" w:cs="Times New Roman CYR"/>
                <w:sz w:val="20"/>
                <w:szCs w:val="20"/>
              </w:rPr>
              <w:t>Михайлiвна</w:t>
            </w:r>
            <w:proofErr w:type="spellEnd"/>
          </w:p>
        </w:tc>
        <w:tc>
          <w:tcPr>
            <w:tcW w:w="1625" w:type="dxa"/>
            <w:tcBorders>
              <w:top w:val="single" w:sz="6" w:space="0" w:color="auto"/>
              <w:left w:val="single" w:sz="6" w:space="0" w:color="auto"/>
              <w:bottom w:val="single" w:sz="6" w:space="0" w:color="auto"/>
              <w:right w:val="single" w:sz="6" w:space="0" w:color="auto"/>
            </w:tcBorders>
            <w:vAlign w:val="center"/>
          </w:tcPr>
          <w:p w14:paraId="5FCD9CC9"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6E04A202"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42C8228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3 529 009</w:t>
            </w:r>
          </w:p>
        </w:tc>
        <w:tc>
          <w:tcPr>
            <w:tcW w:w="1625" w:type="dxa"/>
            <w:tcBorders>
              <w:top w:val="single" w:sz="6" w:space="0" w:color="auto"/>
              <w:left w:val="single" w:sz="6" w:space="0" w:color="auto"/>
              <w:bottom w:val="single" w:sz="6" w:space="0" w:color="auto"/>
              <w:right w:val="single" w:sz="6" w:space="0" w:color="auto"/>
            </w:tcBorders>
            <w:vAlign w:val="center"/>
          </w:tcPr>
          <w:p w14:paraId="12E0B1C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68,307983</w:t>
            </w:r>
          </w:p>
        </w:tc>
        <w:tc>
          <w:tcPr>
            <w:tcW w:w="1700" w:type="dxa"/>
            <w:tcBorders>
              <w:top w:val="single" w:sz="6" w:space="0" w:color="auto"/>
              <w:left w:val="single" w:sz="6" w:space="0" w:color="auto"/>
              <w:bottom w:val="single" w:sz="6" w:space="0" w:color="auto"/>
              <w:right w:val="single" w:sz="6" w:space="0" w:color="auto"/>
            </w:tcBorders>
            <w:vAlign w:val="center"/>
          </w:tcPr>
          <w:p w14:paraId="51106C31"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3 529 009</w:t>
            </w:r>
          </w:p>
        </w:tc>
        <w:tc>
          <w:tcPr>
            <w:tcW w:w="1700" w:type="dxa"/>
            <w:tcBorders>
              <w:top w:val="single" w:sz="6" w:space="0" w:color="auto"/>
              <w:left w:val="single" w:sz="6" w:space="0" w:color="auto"/>
              <w:bottom w:val="single" w:sz="6" w:space="0" w:color="auto"/>
            </w:tcBorders>
            <w:vAlign w:val="center"/>
          </w:tcPr>
          <w:p w14:paraId="7E13724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2A7766" w14:paraId="728D138F" w14:textId="77777777">
        <w:trPr>
          <w:trHeight w:val="300"/>
        </w:trPr>
        <w:tc>
          <w:tcPr>
            <w:tcW w:w="550" w:type="dxa"/>
            <w:tcBorders>
              <w:top w:val="single" w:sz="6" w:space="0" w:color="auto"/>
              <w:bottom w:val="single" w:sz="6" w:space="0" w:color="auto"/>
              <w:right w:val="single" w:sz="6" w:space="0" w:color="auto"/>
            </w:tcBorders>
            <w:vAlign w:val="center"/>
          </w:tcPr>
          <w:p w14:paraId="61715BD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14:paraId="54DDEC6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60C1F67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Сидоренко Володимир Миколайович</w:t>
            </w:r>
          </w:p>
        </w:tc>
        <w:tc>
          <w:tcPr>
            <w:tcW w:w="1625" w:type="dxa"/>
            <w:tcBorders>
              <w:top w:val="single" w:sz="6" w:space="0" w:color="auto"/>
              <w:left w:val="single" w:sz="6" w:space="0" w:color="auto"/>
              <w:bottom w:val="single" w:sz="6" w:space="0" w:color="auto"/>
              <w:right w:val="single" w:sz="6" w:space="0" w:color="auto"/>
            </w:tcBorders>
            <w:vAlign w:val="center"/>
          </w:tcPr>
          <w:p w14:paraId="0C191A09"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3A0886D7"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7429A91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14:paraId="7D48C00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14:paraId="6AFBC34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14:paraId="57805D6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2A7766" w14:paraId="1DE78B40" w14:textId="77777777">
        <w:trPr>
          <w:trHeight w:val="300"/>
        </w:trPr>
        <w:tc>
          <w:tcPr>
            <w:tcW w:w="550" w:type="dxa"/>
            <w:tcBorders>
              <w:top w:val="single" w:sz="6" w:space="0" w:color="auto"/>
              <w:bottom w:val="single" w:sz="6" w:space="0" w:color="auto"/>
              <w:right w:val="single" w:sz="6" w:space="0" w:color="auto"/>
            </w:tcBorders>
            <w:vAlign w:val="center"/>
          </w:tcPr>
          <w:p w14:paraId="2934438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14:paraId="5510093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633EFF3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Pr>
                <w:rFonts w:ascii="Times New Roman CYR" w:hAnsi="Times New Roman CYR" w:cs="Times New Roman CYR"/>
                <w:sz w:val="20"/>
                <w:szCs w:val="20"/>
              </w:rPr>
              <w:t>Моцьор</w:t>
            </w:r>
            <w:proofErr w:type="spellEnd"/>
            <w:r>
              <w:rPr>
                <w:rFonts w:ascii="Times New Roman CYR" w:hAnsi="Times New Roman CYR" w:cs="Times New Roman CYR"/>
                <w:sz w:val="20"/>
                <w:szCs w:val="20"/>
              </w:rPr>
              <w:t xml:space="preserve"> Володимир Васильович</w:t>
            </w:r>
          </w:p>
        </w:tc>
        <w:tc>
          <w:tcPr>
            <w:tcW w:w="1625" w:type="dxa"/>
            <w:tcBorders>
              <w:top w:val="single" w:sz="6" w:space="0" w:color="auto"/>
              <w:left w:val="single" w:sz="6" w:space="0" w:color="auto"/>
              <w:bottom w:val="single" w:sz="6" w:space="0" w:color="auto"/>
              <w:right w:val="single" w:sz="6" w:space="0" w:color="auto"/>
            </w:tcBorders>
            <w:vAlign w:val="center"/>
          </w:tcPr>
          <w:p w14:paraId="02D0BDB7"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1D0AD0D3"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42FA031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1 610</w:t>
            </w:r>
          </w:p>
        </w:tc>
        <w:tc>
          <w:tcPr>
            <w:tcW w:w="1625" w:type="dxa"/>
            <w:tcBorders>
              <w:top w:val="single" w:sz="6" w:space="0" w:color="auto"/>
              <w:left w:val="single" w:sz="6" w:space="0" w:color="auto"/>
              <w:bottom w:val="single" w:sz="6" w:space="0" w:color="auto"/>
              <w:right w:val="single" w:sz="6" w:space="0" w:color="auto"/>
            </w:tcBorders>
            <w:vAlign w:val="center"/>
          </w:tcPr>
          <w:p w14:paraId="0C55BBC3"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0,031163</w:t>
            </w:r>
          </w:p>
        </w:tc>
        <w:tc>
          <w:tcPr>
            <w:tcW w:w="1700" w:type="dxa"/>
            <w:tcBorders>
              <w:top w:val="single" w:sz="6" w:space="0" w:color="auto"/>
              <w:left w:val="single" w:sz="6" w:space="0" w:color="auto"/>
              <w:bottom w:val="single" w:sz="6" w:space="0" w:color="auto"/>
              <w:right w:val="single" w:sz="6" w:space="0" w:color="auto"/>
            </w:tcBorders>
            <w:vAlign w:val="center"/>
          </w:tcPr>
          <w:p w14:paraId="5010EDF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1 610</w:t>
            </w:r>
          </w:p>
        </w:tc>
        <w:tc>
          <w:tcPr>
            <w:tcW w:w="1700" w:type="dxa"/>
            <w:tcBorders>
              <w:top w:val="single" w:sz="6" w:space="0" w:color="auto"/>
              <w:left w:val="single" w:sz="6" w:space="0" w:color="auto"/>
              <w:bottom w:val="single" w:sz="6" w:space="0" w:color="auto"/>
            </w:tcBorders>
            <w:vAlign w:val="center"/>
          </w:tcPr>
          <w:p w14:paraId="348643E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14:paraId="56D5CEAC" w14:textId="77777777" w:rsidR="002A7766" w:rsidRDefault="002A7766">
      <w:pPr>
        <w:widowControl w:val="0"/>
        <w:autoSpaceDE w:val="0"/>
        <w:autoSpaceDN w:val="0"/>
        <w:adjustRightInd w:val="0"/>
        <w:spacing w:after="0" w:line="240" w:lineRule="auto"/>
        <w:rPr>
          <w:rFonts w:ascii="Times New Roman CYR" w:hAnsi="Times New Roman CYR" w:cs="Times New Roman CYR"/>
          <w:sz w:val="20"/>
          <w:szCs w:val="20"/>
        </w:rPr>
      </w:pPr>
    </w:p>
    <w:p w14:paraId="63666DB4" w14:textId="77777777" w:rsidR="002A7766" w:rsidRDefault="002A7766">
      <w:pPr>
        <w:widowControl w:val="0"/>
        <w:autoSpaceDE w:val="0"/>
        <w:autoSpaceDN w:val="0"/>
        <w:adjustRightInd w:val="0"/>
        <w:spacing w:after="0" w:line="240" w:lineRule="auto"/>
        <w:rPr>
          <w:rFonts w:ascii="Times New Roman CYR" w:hAnsi="Times New Roman CYR" w:cs="Times New Roman CYR"/>
          <w:sz w:val="20"/>
          <w:szCs w:val="20"/>
        </w:rPr>
        <w:sectPr w:rsidR="002A7766">
          <w:pgSz w:w="16837" w:h="11905" w:orient="landscape"/>
          <w:pgMar w:top="570" w:right="720" w:bottom="570" w:left="720" w:header="708" w:footer="708" w:gutter="0"/>
          <w:cols w:space="720"/>
          <w:noEndnote/>
        </w:sectPr>
      </w:pPr>
    </w:p>
    <w:p w14:paraId="6B8B8EB2" w14:textId="77777777" w:rsidR="002A7766" w:rsidRDefault="009436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14:paraId="63EE299D"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http://chernigivgazbud.pat.ua/documents/informaciya-dlya-akcioneriv-ta-steikholderiv</w:t>
      </w:r>
    </w:p>
    <w:p w14:paraId="42BF5C0E" w14:textId="77777777" w:rsidR="002A7766" w:rsidRDefault="002A7766">
      <w:pPr>
        <w:widowControl w:val="0"/>
        <w:autoSpaceDE w:val="0"/>
        <w:autoSpaceDN w:val="0"/>
        <w:adjustRightInd w:val="0"/>
        <w:spacing w:after="0" w:line="240" w:lineRule="auto"/>
        <w:rPr>
          <w:rFonts w:ascii="Times New Roman CYR" w:hAnsi="Times New Roman CYR" w:cs="Times New Roman CYR"/>
          <w:sz w:val="24"/>
          <w:szCs w:val="24"/>
        </w:rPr>
      </w:pPr>
    </w:p>
    <w:p w14:paraId="423B4DC4" w14:textId="77777777" w:rsidR="002A7766" w:rsidRDefault="009436A2" w:rsidP="00663E09">
      <w:pPr>
        <w:pStyle w:val="1"/>
      </w:pPr>
      <w:bookmarkStart w:id="3" w:name="_Toc187790253"/>
      <w:r>
        <w:t>3. Структура власності</w:t>
      </w:r>
      <w:bookmarkEnd w:id="3"/>
    </w:p>
    <w:p w14:paraId="78233962"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http://chernigivgazbud.pat.ua/documents/informaciya-dlya-akcioneriv-ta-steikholderiv</w:t>
      </w:r>
    </w:p>
    <w:p w14:paraId="7A5D54FE" w14:textId="77777777" w:rsidR="002A7766" w:rsidRDefault="002A7766">
      <w:pPr>
        <w:widowControl w:val="0"/>
        <w:autoSpaceDE w:val="0"/>
        <w:autoSpaceDN w:val="0"/>
        <w:adjustRightInd w:val="0"/>
        <w:spacing w:after="0" w:line="240" w:lineRule="auto"/>
        <w:rPr>
          <w:rFonts w:ascii="Times New Roman CYR" w:hAnsi="Times New Roman CYR" w:cs="Times New Roman CYR"/>
          <w:sz w:val="24"/>
          <w:szCs w:val="24"/>
        </w:rPr>
      </w:pPr>
    </w:p>
    <w:p w14:paraId="69927FCB" w14:textId="77777777" w:rsidR="002A7766" w:rsidRDefault="009436A2" w:rsidP="00663E09">
      <w:pPr>
        <w:pStyle w:val="1"/>
      </w:pPr>
      <w:bookmarkStart w:id="4" w:name="_Toc187790254"/>
      <w:r>
        <w:t>4. Опис господарської та фінансової діяльності</w:t>
      </w:r>
      <w:bookmarkEnd w:id="4"/>
    </w:p>
    <w:p w14:paraId="343D81C3"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w:t>
      </w:r>
      <w:proofErr w:type="spellStart"/>
      <w:r>
        <w:rPr>
          <w:rFonts w:ascii="Times New Roman CYR" w:hAnsi="Times New Roman CYR" w:cs="Times New Roman CYR"/>
          <w:sz w:val="24"/>
          <w:szCs w:val="24"/>
        </w:rPr>
        <w:t>Належнiсть</w:t>
      </w:r>
      <w:proofErr w:type="spellEnd"/>
      <w:r>
        <w:rPr>
          <w:rFonts w:ascii="Times New Roman CYR" w:hAnsi="Times New Roman CYR" w:cs="Times New Roman CYR"/>
          <w:sz w:val="24"/>
          <w:szCs w:val="24"/>
        </w:rPr>
        <w:t xml:space="preserve"> особи до будь-яких об'єднань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повне найменування та </w:t>
      </w:r>
      <w:proofErr w:type="spellStart"/>
      <w:r>
        <w:rPr>
          <w:rFonts w:ascii="Times New Roman CYR" w:hAnsi="Times New Roman CYR" w:cs="Times New Roman CYR"/>
          <w:sz w:val="24"/>
          <w:szCs w:val="24"/>
        </w:rPr>
        <w:t>мiсцезнаходження</w:t>
      </w:r>
      <w:proofErr w:type="spellEnd"/>
      <w:r>
        <w:rPr>
          <w:rFonts w:ascii="Times New Roman CYR" w:hAnsi="Times New Roman CYR" w:cs="Times New Roman CYR"/>
          <w:sz w:val="24"/>
          <w:szCs w:val="24"/>
        </w:rPr>
        <w:t xml:space="preserve"> об'єднання, опис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об'єднання, строк </w:t>
      </w:r>
      <w:proofErr w:type="spellStart"/>
      <w:r>
        <w:rPr>
          <w:rFonts w:ascii="Times New Roman CYR" w:hAnsi="Times New Roman CYR" w:cs="Times New Roman CYR"/>
          <w:sz w:val="24"/>
          <w:szCs w:val="24"/>
        </w:rPr>
        <w:t>участi</w:t>
      </w:r>
      <w:proofErr w:type="spellEnd"/>
      <w:r>
        <w:rPr>
          <w:rFonts w:ascii="Times New Roman CYR" w:hAnsi="Times New Roman CYR" w:cs="Times New Roman CYR"/>
          <w:sz w:val="24"/>
          <w:szCs w:val="24"/>
        </w:rPr>
        <w:t xml:space="preserve"> особи у </w:t>
      </w:r>
      <w:proofErr w:type="spellStart"/>
      <w:r>
        <w:rPr>
          <w:rFonts w:ascii="Times New Roman CYR" w:hAnsi="Times New Roman CYR" w:cs="Times New Roman CYR"/>
          <w:sz w:val="24"/>
          <w:szCs w:val="24"/>
        </w:rPr>
        <w:t>вiдповiдному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об'єднаннi</w:t>
      </w:r>
      <w:proofErr w:type="spellEnd"/>
      <w:r>
        <w:rPr>
          <w:rFonts w:ascii="Times New Roman CYR" w:hAnsi="Times New Roman CYR" w:cs="Times New Roman CYR"/>
          <w:sz w:val="24"/>
          <w:szCs w:val="24"/>
        </w:rPr>
        <w:t xml:space="preserve">, роль особи в </w:t>
      </w:r>
      <w:proofErr w:type="spellStart"/>
      <w:r>
        <w:rPr>
          <w:rFonts w:ascii="Times New Roman CYR" w:hAnsi="Times New Roman CYR" w:cs="Times New Roman CYR"/>
          <w:sz w:val="24"/>
          <w:szCs w:val="24"/>
        </w:rPr>
        <w:t>об'єднаннi</w:t>
      </w:r>
      <w:proofErr w:type="spellEnd"/>
      <w:r>
        <w:rPr>
          <w:rFonts w:ascii="Times New Roman CYR" w:hAnsi="Times New Roman CYR" w:cs="Times New Roman CYR"/>
          <w:sz w:val="24"/>
          <w:szCs w:val="24"/>
        </w:rPr>
        <w:t xml:space="preserve">, посилання на </w:t>
      </w:r>
      <w:proofErr w:type="spellStart"/>
      <w:r>
        <w:rPr>
          <w:rFonts w:ascii="Times New Roman CYR" w:hAnsi="Times New Roman CYR" w:cs="Times New Roman CYR"/>
          <w:sz w:val="24"/>
          <w:szCs w:val="24"/>
        </w:rPr>
        <w:t>вебсайт</w:t>
      </w:r>
      <w:proofErr w:type="spellEnd"/>
      <w:r>
        <w:rPr>
          <w:rFonts w:ascii="Times New Roman CYR" w:hAnsi="Times New Roman CYR" w:cs="Times New Roman CYR"/>
          <w:sz w:val="24"/>
          <w:szCs w:val="24"/>
        </w:rPr>
        <w:t xml:space="preserve"> об'єднання.</w:t>
      </w:r>
    </w:p>
    <w:p w14:paraId="36A7E8B6"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629763E9"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не належить до будь-яких об'єднань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w:t>
      </w:r>
    </w:p>
    <w:p w14:paraId="64E0BAA8"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1C65B725"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Спiльна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яку особа проводить з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пiдприємствами</w:t>
      </w:r>
      <w:proofErr w:type="spellEnd"/>
      <w:r>
        <w:rPr>
          <w:rFonts w:ascii="Times New Roman CYR" w:hAnsi="Times New Roman CYR" w:cs="Times New Roman CYR"/>
          <w:sz w:val="24"/>
          <w:szCs w:val="24"/>
        </w:rPr>
        <w:t xml:space="preserve">, установами, при цьому зазначаються сума </w:t>
      </w:r>
      <w:proofErr w:type="spellStart"/>
      <w:r>
        <w:rPr>
          <w:rFonts w:ascii="Times New Roman CYR" w:hAnsi="Times New Roman CYR" w:cs="Times New Roman CYR"/>
          <w:sz w:val="24"/>
          <w:szCs w:val="24"/>
        </w:rPr>
        <w:t>вкладiв</w:t>
      </w:r>
      <w:proofErr w:type="spellEnd"/>
      <w:r>
        <w:rPr>
          <w:rFonts w:ascii="Times New Roman CYR" w:hAnsi="Times New Roman CYR" w:cs="Times New Roman CYR"/>
          <w:sz w:val="24"/>
          <w:szCs w:val="24"/>
        </w:rPr>
        <w:t xml:space="preserve">, мета </w:t>
      </w:r>
      <w:proofErr w:type="spellStart"/>
      <w:r>
        <w:rPr>
          <w:rFonts w:ascii="Times New Roman CYR" w:hAnsi="Times New Roman CYR" w:cs="Times New Roman CYR"/>
          <w:sz w:val="24"/>
          <w:szCs w:val="24"/>
        </w:rPr>
        <w:t>вкладiв</w:t>
      </w:r>
      <w:proofErr w:type="spellEnd"/>
      <w:r>
        <w:rPr>
          <w:rFonts w:ascii="Times New Roman CYR" w:hAnsi="Times New Roman CYR" w:cs="Times New Roman CYR"/>
          <w:sz w:val="24"/>
          <w:szCs w:val="24"/>
        </w:rPr>
        <w:t xml:space="preserve"> (отримання прибутку,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цiлi</w:t>
      </w:r>
      <w:proofErr w:type="spellEnd"/>
      <w:r>
        <w:rPr>
          <w:rFonts w:ascii="Times New Roman CYR" w:hAnsi="Times New Roman CYR" w:cs="Times New Roman CYR"/>
          <w:sz w:val="24"/>
          <w:szCs w:val="24"/>
        </w:rPr>
        <w:t xml:space="preserve">) та отриманий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результат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з кожного виду </w:t>
      </w:r>
      <w:proofErr w:type="spellStart"/>
      <w:r>
        <w:rPr>
          <w:rFonts w:ascii="Times New Roman CYR" w:hAnsi="Times New Roman CYR" w:cs="Times New Roman CYR"/>
          <w:sz w:val="24"/>
          <w:szCs w:val="24"/>
        </w:rPr>
        <w:t>спiльної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w:t>
      </w:r>
    </w:p>
    <w:p w14:paraId="052FC071"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Спiльної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пiдприємствами</w:t>
      </w:r>
      <w:proofErr w:type="spellEnd"/>
      <w:r>
        <w:rPr>
          <w:rFonts w:ascii="Times New Roman CYR" w:hAnsi="Times New Roman CYR" w:cs="Times New Roman CYR"/>
          <w:sz w:val="24"/>
          <w:szCs w:val="24"/>
        </w:rPr>
        <w:t>, установами товариство не проводить</w:t>
      </w:r>
    </w:p>
    <w:p w14:paraId="13F652CB"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6BD301DF"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Опис обраної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(метод нарахування </w:t>
      </w:r>
      <w:proofErr w:type="spellStart"/>
      <w:r>
        <w:rPr>
          <w:rFonts w:ascii="Times New Roman CYR" w:hAnsi="Times New Roman CYR" w:cs="Times New Roman CYR"/>
          <w:sz w:val="24"/>
          <w:szCs w:val="24"/>
        </w:rPr>
        <w:t>амортизацiї</w:t>
      </w:r>
      <w:proofErr w:type="spellEnd"/>
      <w:r>
        <w:rPr>
          <w:rFonts w:ascii="Times New Roman CYR" w:hAnsi="Times New Roman CYR" w:cs="Times New Roman CYR"/>
          <w:sz w:val="24"/>
          <w:szCs w:val="24"/>
        </w:rPr>
        <w:t xml:space="preserve">, метод </w:t>
      </w:r>
      <w:proofErr w:type="spellStart"/>
      <w:r>
        <w:rPr>
          <w:rFonts w:ascii="Times New Roman CYR" w:hAnsi="Times New Roman CYR" w:cs="Times New Roman CYR"/>
          <w:sz w:val="24"/>
          <w:szCs w:val="24"/>
        </w:rPr>
        <w:t>оцiнки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запасiв</w:t>
      </w:r>
      <w:proofErr w:type="spellEnd"/>
      <w:r>
        <w:rPr>
          <w:rFonts w:ascii="Times New Roman CYR" w:hAnsi="Times New Roman CYR" w:cs="Times New Roman CYR"/>
          <w:sz w:val="24"/>
          <w:szCs w:val="24"/>
        </w:rPr>
        <w:t xml:space="preserve">, метод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оцiнки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iнвестицiй</w:t>
      </w:r>
      <w:proofErr w:type="spellEnd"/>
      <w:r>
        <w:rPr>
          <w:rFonts w:ascii="Times New Roman CYR" w:hAnsi="Times New Roman CYR" w:cs="Times New Roman CYR"/>
          <w:sz w:val="24"/>
          <w:szCs w:val="24"/>
        </w:rPr>
        <w:t xml:space="preserve"> тощо).</w:t>
      </w:r>
    </w:p>
    <w:p w14:paraId="18FBB6D5"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була </w:t>
      </w:r>
      <w:proofErr w:type="spellStart"/>
      <w:r>
        <w:rPr>
          <w:rFonts w:ascii="Times New Roman CYR" w:hAnsi="Times New Roman CYR" w:cs="Times New Roman CYR"/>
          <w:sz w:val="24"/>
          <w:szCs w:val="24"/>
        </w:rPr>
        <w:t>незмiнна</w:t>
      </w:r>
      <w:proofErr w:type="spellEnd"/>
      <w:r>
        <w:rPr>
          <w:rFonts w:ascii="Times New Roman CYR" w:hAnsi="Times New Roman CYR" w:cs="Times New Roman CYR"/>
          <w:sz w:val="24"/>
          <w:szCs w:val="24"/>
        </w:rPr>
        <w:t xml:space="preserve">. </w:t>
      </w:r>
    </w:p>
    <w:p w14:paraId="0BA1D5BC"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Основою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Товариства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є Закон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нацiональнi</w:t>
      </w:r>
      <w:proofErr w:type="spellEnd"/>
      <w:r>
        <w:rPr>
          <w:rFonts w:ascii="Times New Roman CYR" w:hAnsi="Times New Roman CYR" w:cs="Times New Roman CYR"/>
          <w:sz w:val="24"/>
          <w:szCs w:val="24"/>
        </w:rPr>
        <w:t xml:space="preserve"> Положення (Стандарти)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внутрiшнi</w:t>
      </w:r>
      <w:proofErr w:type="spellEnd"/>
      <w:r>
        <w:rPr>
          <w:rFonts w:ascii="Times New Roman CYR" w:hAnsi="Times New Roman CYR" w:cs="Times New Roman CYR"/>
          <w:sz w:val="24"/>
          <w:szCs w:val="24"/>
        </w:rPr>
        <w:t xml:space="preserve"> документи Товариства (наказ про </w:t>
      </w:r>
      <w:proofErr w:type="spellStart"/>
      <w:r>
        <w:rPr>
          <w:rFonts w:ascii="Times New Roman CYR" w:hAnsi="Times New Roman CYR" w:cs="Times New Roman CYR"/>
          <w:sz w:val="24"/>
          <w:szCs w:val="24"/>
        </w:rPr>
        <w:t>облiкову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w:t>
      </w:r>
      <w:proofErr w:type="spellEnd"/>
      <w:r>
        <w:rPr>
          <w:rFonts w:ascii="Times New Roman CYR" w:hAnsi="Times New Roman CYR" w:cs="Times New Roman CYR"/>
          <w:sz w:val="24"/>
          <w:szCs w:val="24"/>
        </w:rPr>
        <w:t xml:space="preserve">.). </w:t>
      </w:r>
    </w:p>
    <w:p w14:paraId="5A91444B"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Товариства базується на основних принципах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викладених в </w:t>
      </w:r>
      <w:proofErr w:type="spellStart"/>
      <w:r>
        <w:rPr>
          <w:rFonts w:ascii="Times New Roman CYR" w:hAnsi="Times New Roman CYR" w:cs="Times New Roman CYR"/>
          <w:sz w:val="24"/>
          <w:szCs w:val="24"/>
        </w:rPr>
        <w:t>Законi</w:t>
      </w:r>
      <w:proofErr w:type="spellEnd"/>
      <w:r>
        <w:rPr>
          <w:rFonts w:ascii="Times New Roman CYR" w:hAnsi="Times New Roman CYR" w:cs="Times New Roman CYR"/>
          <w:sz w:val="24"/>
          <w:szCs w:val="24"/>
        </w:rPr>
        <w:t xml:space="preserve">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w:t>
      </w:r>
    </w:p>
    <w:p w14:paraId="11F5D787"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складається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принципiв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викладених у НП(С)БО №1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вимоги до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та НП(С)БО №25 "Спрощена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w:t>
      </w:r>
    </w:p>
    <w:p w14:paraId="1F5A0733"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w:t>
      </w:r>
      <w:proofErr w:type="spellStart"/>
      <w:r>
        <w:rPr>
          <w:rFonts w:ascii="Times New Roman CYR" w:hAnsi="Times New Roman CYR" w:cs="Times New Roman CYR"/>
          <w:sz w:val="24"/>
          <w:szCs w:val="24"/>
        </w:rPr>
        <w:t>веденнi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записiв</w:t>
      </w:r>
      <w:proofErr w:type="spellEnd"/>
      <w:r>
        <w:rPr>
          <w:rFonts w:ascii="Times New Roman CYR" w:hAnsi="Times New Roman CYR" w:cs="Times New Roman CYR"/>
          <w:sz w:val="24"/>
          <w:szCs w:val="24"/>
        </w:rPr>
        <w:t xml:space="preserve">, використовується "План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зобов'язань та господарських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органiзацiй</w:t>
      </w:r>
      <w:proofErr w:type="spellEnd"/>
      <w:r>
        <w:rPr>
          <w:rFonts w:ascii="Times New Roman CYR" w:hAnsi="Times New Roman CYR" w:cs="Times New Roman CYR"/>
          <w:sz w:val="24"/>
          <w:szCs w:val="24"/>
        </w:rPr>
        <w:t xml:space="preserve">" затверджений наказом </w:t>
      </w:r>
      <w:proofErr w:type="spellStart"/>
      <w:r>
        <w:rPr>
          <w:rFonts w:ascii="Times New Roman CYR" w:hAnsi="Times New Roman CYR" w:cs="Times New Roman CYR"/>
          <w:sz w:val="24"/>
          <w:szCs w:val="24"/>
        </w:rPr>
        <w:t>Мiнфiну</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30.11.99р. №291 та "</w:t>
      </w:r>
      <w:proofErr w:type="spellStart"/>
      <w:r>
        <w:rPr>
          <w:rFonts w:ascii="Times New Roman CYR" w:hAnsi="Times New Roman CYR" w:cs="Times New Roman CYR"/>
          <w:sz w:val="24"/>
          <w:szCs w:val="24"/>
        </w:rPr>
        <w:t>Iнструкцiя</w:t>
      </w:r>
      <w:proofErr w:type="spellEnd"/>
      <w:r>
        <w:rPr>
          <w:rFonts w:ascii="Times New Roman CYR" w:hAnsi="Times New Roman CYR" w:cs="Times New Roman CYR"/>
          <w:sz w:val="24"/>
          <w:szCs w:val="24"/>
        </w:rPr>
        <w:t xml:space="preserve"> про застосування плану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w:t>
      </w:r>
    </w:p>
    <w:p w14:paraId="5BD2E8FF"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w:t>
      </w:r>
      <w:proofErr w:type="spellStart"/>
      <w:r>
        <w:rPr>
          <w:rFonts w:ascii="Times New Roman CYR" w:hAnsi="Times New Roman CYR" w:cs="Times New Roman CYR"/>
          <w:sz w:val="24"/>
          <w:szCs w:val="24"/>
        </w:rPr>
        <w:t>створеннi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прийняттi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вiдображеннi</w:t>
      </w:r>
      <w:proofErr w:type="spellEnd"/>
      <w:r>
        <w:rPr>
          <w:rFonts w:ascii="Times New Roman CYR" w:hAnsi="Times New Roman CYR" w:cs="Times New Roman CYR"/>
          <w:sz w:val="24"/>
          <w:szCs w:val="24"/>
        </w:rPr>
        <w:t xml:space="preserve"> в бухгалтерському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зберiганнi</w:t>
      </w:r>
      <w:proofErr w:type="spellEnd"/>
      <w:r>
        <w:rPr>
          <w:rFonts w:ascii="Times New Roman CYR" w:hAnsi="Times New Roman CYR" w:cs="Times New Roman CYR"/>
          <w:sz w:val="24"/>
          <w:szCs w:val="24"/>
        </w:rPr>
        <w:t xml:space="preserve"> первинних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регiстрiв</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використовується "Положення про документальне забезпечення </w:t>
      </w:r>
      <w:proofErr w:type="spellStart"/>
      <w:r>
        <w:rPr>
          <w:rFonts w:ascii="Times New Roman CYR" w:hAnsi="Times New Roman CYR" w:cs="Times New Roman CYR"/>
          <w:sz w:val="24"/>
          <w:szCs w:val="24"/>
        </w:rPr>
        <w:t>записiв</w:t>
      </w:r>
      <w:proofErr w:type="spellEnd"/>
      <w:r>
        <w:rPr>
          <w:rFonts w:ascii="Times New Roman CYR" w:hAnsi="Times New Roman CYR" w:cs="Times New Roman CYR"/>
          <w:sz w:val="24"/>
          <w:szCs w:val="24"/>
        </w:rPr>
        <w:t xml:space="preserve"> в бухгалтерському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затвердженого наказом </w:t>
      </w:r>
      <w:proofErr w:type="spellStart"/>
      <w:r>
        <w:rPr>
          <w:rFonts w:ascii="Times New Roman CYR" w:hAnsi="Times New Roman CYR" w:cs="Times New Roman CYR"/>
          <w:sz w:val="24"/>
          <w:szCs w:val="24"/>
        </w:rPr>
        <w:t>Мiнфiну</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24.05.1995р. №88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w:t>
      </w:r>
    </w:p>
    <w:p w14:paraId="454164B0"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забезпечення </w:t>
      </w:r>
      <w:proofErr w:type="spellStart"/>
      <w:r>
        <w:rPr>
          <w:rFonts w:ascii="Times New Roman CYR" w:hAnsi="Times New Roman CYR" w:cs="Times New Roman CYR"/>
          <w:sz w:val="24"/>
          <w:szCs w:val="24"/>
        </w:rPr>
        <w:t>достовiрностi</w:t>
      </w:r>
      <w:proofErr w:type="spellEnd"/>
      <w:r>
        <w:rPr>
          <w:rFonts w:ascii="Times New Roman CYR" w:hAnsi="Times New Roman CYR" w:cs="Times New Roman CYR"/>
          <w:sz w:val="24"/>
          <w:szCs w:val="24"/>
        </w:rPr>
        <w:t xml:space="preserve"> даних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й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проводиться </w:t>
      </w:r>
      <w:proofErr w:type="spellStart"/>
      <w:r>
        <w:rPr>
          <w:rFonts w:ascii="Times New Roman CYR" w:hAnsi="Times New Roman CYR" w:cs="Times New Roman CYR"/>
          <w:sz w:val="24"/>
          <w:szCs w:val="24"/>
        </w:rPr>
        <w:t>iнвентаризацiя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i зобов'язань,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"Положення про </w:t>
      </w:r>
      <w:proofErr w:type="spellStart"/>
      <w:r>
        <w:rPr>
          <w:rFonts w:ascii="Times New Roman CYR" w:hAnsi="Times New Roman CYR" w:cs="Times New Roman CYR"/>
          <w:sz w:val="24"/>
          <w:szCs w:val="24"/>
        </w:rPr>
        <w:t>iнвентаризацiю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та зобов'язань", затвердженого наказом </w:t>
      </w:r>
      <w:proofErr w:type="spellStart"/>
      <w:r>
        <w:rPr>
          <w:rFonts w:ascii="Times New Roman CYR" w:hAnsi="Times New Roman CYR" w:cs="Times New Roman CYR"/>
          <w:sz w:val="24"/>
          <w:szCs w:val="24"/>
        </w:rPr>
        <w:t>Мiнiстерства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фiнансiв</w:t>
      </w:r>
      <w:proofErr w:type="spellEnd"/>
      <w:r>
        <w:rPr>
          <w:rFonts w:ascii="Times New Roman CYR" w:hAnsi="Times New Roman CYR" w:cs="Times New Roman CYR"/>
          <w:sz w:val="24"/>
          <w:szCs w:val="24"/>
        </w:rPr>
        <w:t xml:space="preserve"> України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02.09.2014 року № 879.</w:t>
      </w:r>
    </w:p>
    <w:p w14:paraId="78C09CE9"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Вартiсна</w:t>
      </w:r>
      <w:proofErr w:type="spellEnd"/>
      <w:r>
        <w:rPr>
          <w:rFonts w:ascii="Times New Roman CYR" w:hAnsi="Times New Roman CYR" w:cs="Times New Roman CYR"/>
          <w:sz w:val="24"/>
          <w:szCs w:val="24"/>
        </w:rPr>
        <w:t xml:space="preserve"> ознака </w:t>
      </w:r>
      <w:proofErr w:type="spellStart"/>
      <w:r>
        <w:rPr>
          <w:rFonts w:ascii="Times New Roman CYR" w:hAnsi="Times New Roman CYR" w:cs="Times New Roman CYR"/>
          <w:sz w:val="24"/>
          <w:szCs w:val="24"/>
        </w:rPr>
        <w:t>предметiв</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вiдносяться</w:t>
      </w:r>
      <w:proofErr w:type="spellEnd"/>
      <w:r>
        <w:rPr>
          <w:rFonts w:ascii="Times New Roman CYR" w:hAnsi="Times New Roman CYR" w:cs="Times New Roman CYR"/>
          <w:sz w:val="24"/>
          <w:szCs w:val="24"/>
        </w:rPr>
        <w:t xml:space="preserve"> до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прийнята в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що перевищує 6 000 грн. без ПДВ</w:t>
      </w:r>
    </w:p>
    <w:p w14:paraId="105082D8"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w:t>
      </w:r>
      <w:proofErr w:type="spellStart"/>
      <w:r>
        <w:rPr>
          <w:rFonts w:ascii="Times New Roman CYR" w:hAnsi="Times New Roman CYR" w:cs="Times New Roman CYR"/>
          <w:sz w:val="24"/>
          <w:szCs w:val="24"/>
        </w:rPr>
        <w:t>експлуатацiї</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зазначається в окремо для кожного активу при </w:t>
      </w:r>
      <w:proofErr w:type="spellStart"/>
      <w:r>
        <w:rPr>
          <w:rFonts w:ascii="Times New Roman CYR" w:hAnsi="Times New Roman CYR" w:cs="Times New Roman CYR"/>
          <w:sz w:val="24"/>
          <w:szCs w:val="24"/>
        </w:rPr>
        <w:t>зарахуваннi</w:t>
      </w:r>
      <w:proofErr w:type="spellEnd"/>
      <w:r>
        <w:rPr>
          <w:rFonts w:ascii="Times New Roman CYR" w:hAnsi="Times New Roman CYR" w:cs="Times New Roman CYR"/>
          <w:sz w:val="24"/>
          <w:szCs w:val="24"/>
        </w:rPr>
        <w:t xml:space="preserve"> такого активу на Баланс.</w:t>
      </w:r>
    </w:p>
    <w:p w14:paraId="7BB85708"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Строки корисного використання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визначаються з урахуванням </w:t>
      </w:r>
      <w:proofErr w:type="spellStart"/>
      <w:r>
        <w:rPr>
          <w:rFonts w:ascii="Times New Roman CYR" w:hAnsi="Times New Roman CYR" w:cs="Times New Roman CYR"/>
          <w:sz w:val="24"/>
          <w:szCs w:val="24"/>
        </w:rPr>
        <w:t>мiнiмально</w:t>
      </w:r>
      <w:proofErr w:type="spellEnd"/>
      <w:r>
        <w:rPr>
          <w:rFonts w:ascii="Times New Roman CYR" w:hAnsi="Times New Roman CYR" w:cs="Times New Roman CYR"/>
          <w:sz w:val="24"/>
          <w:szCs w:val="24"/>
        </w:rPr>
        <w:t xml:space="preserve"> допустимих </w:t>
      </w:r>
      <w:proofErr w:type="spellStart"/>
      <w:r>
        <w:rPr>
          <w:rFonts w:ascii="Times New Roman CYR" w:hAnsi="Times New Roman CYR" w:cs="Times New Roman CYR"/>
          <w:sz w:val="24"/>
          <w:szCs w:val="24"/>
        </w:rPr>
        <w:t>строкiв</w:t>
      </w:r>
      <w:proofErr w:type="spellEnd"/>
      <w:r>
        <w:rPr>
          <w:rFonts w:ascii="Times New Roman CYR" w:hAnsi="Times New Roman CYR" w:cs="Times New Roman CYR"/>
          <w:sz w:val="24"/>
          <w:szCs w:val="24"/>
        </w:rPr>
        <w:t xml:space="preserve"> корисного використання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встановлених податковим законодавством.</w:t>
      </w:r>
    </w:p>
    <w:p w14:paraId="69EFC172"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необоротних </w:t>
      </w:r>
      <w:proofErr w:type="spellStart"/>
      <w:r>
        <w:rPr>
          <w:rFonts w:ascii="Times New Roman CYR" w:hAnsi="Times New Roman CYR" w:cs="Times New Roman CYR"/>
          <w:sz w:val="24"/>
          <w:szCs w:val="24"/>
        </w:rPr>
        <w:t>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нараховується </w:t>
      </w:r>
      <w:proofErr w:type="spellStart"/>
      <w:r>
        <w:rPr>
          <w:rFonts w:ascii="Times New Roman CYR" w:hAnsi="Times New Roman CYR" w:cs="Times New Roman CYR"/>
          <w:sz w:val="24"/>
          <w:szCs w:val="24"/>
        </w:rPr>
        <w:lastRenderedPageBreak/>
        <w:t>прямолiнiйним</w:t>
      </w:r>
      <w:proofErr w:type="spellEnd"/>
      <w:r>
        <w:rPr>
          <w:rFonts w:ascii="Times New Roman CYR" w:hAnsi="Times New Roman CYR" w:cs="Times New Roman CYR"/>
          <w:sz w:val="24"/>
          <w:szCs w:val="24"/>
        </w:rPr>
        <w:t xml:space="preserve"> методом.</w:t>
      </w:r>
    </w:p>
    <w:p w14:paraId="2DDD0FDA"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нараховується </w:t>
      </w:r>
      <w:proofErr w:type="spellStart"/>
      <w:r>
        <w:rPr>
          <w:rFonts w:ascii="Times New Roman CYR" w:hAnsi="Times New Roman CYR" w:cs="Times New Roman CYR"/>
          <w:sz w:val="24"/>
          <w:szCs w:val="24"/>
        </w:rPr>
        <w:t>прямолiнiйним</w:t>
      </w:r>
      <w:proofErr w:type="spellEnd"/>
      <w:r>
        <w:rPr>
          <w:rFonts w:ascii="Times New Roman CYR" w:hAnsi="Times New Roman CYR" w:cs="Times New Roman CYR"/>
          <w:sz w:val="24"/>
          <w:szCs w:val="24"/>
        </w:rPr>
        <w:t xml:space="preserve"> методом.</w:t>
      </w:r>
    </w:p>
    <w:p w14:paraId="14B5E515"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малоцiнних</w:t>
      </w:r>
      <w:proofErr w:type="spellEnd"/>
      <w:r>
        <w:rPr>
          <w:rFonts w:ascii="Times New Roman CYR" w:hAnsi="Times New Roman CYR" w:cs="Times New Roman CYR"/>
          <w:sz w:val="24"/>
          <w:szCs w:val="24"/>
        </w:rPr>
        <w:t xml:space="preserve"> необоротних </w:t>
      </w:r>
      <w:proofErr w:type="spellStart"/>
      <w:r>
        <w:rPr>
          <w:rFonts w:ascii="Times New Roman CYR" w:hAnsi="Times New Roman CYR" w:cs="Times New Roman CYR"/>
          <w:sz w:val="24"/>
          <w:szCs w:val="24"/>
        </w:rPr>
        <w:t>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бiблiотечних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фондiв</w:t>
      </w:r>
      <w:proofErr w:type="spellEnd"/>
      <w:r>
        <w:rPr>
          <w:rFonts w:ascii="Times New Roman CYR" w:hAnsi="Times New Roman CYR" w:cs="Times New Roman CYR"/>
          <w:sz w:val="24"/>
          <w:szCs w:val="24"/>
        </w:rPr>
        <w:t xml:space="preserve"> нараховується у першому </w:t>
      </w:r>
      <w:proofErr w:type="spellStart"/>
      <w:r>
        <w:rPr>
          <w:rFonts w:ascii="Times New Roman CYR" w:hAnsi="Times New Roman CYR" w:cs="Times New Roman CYR"/>
          <w:sz w:val="24"/>
          <w:szCs w:val="24"/>
        </w:rPr>
        <w:t>мiсяцi</w:t>
      </w:r>
      <w:proofErr w:type="spellEnd"/>
      <w:r>
        <w:rPr>
          <w:rFonts w:ascii="Times New Roman CYR" w:hAnsi="Times New Roman CYR" w:cs="Times New Roman CYR"/>
          <w:sz w:val="24"/>
          <w:szCs w:val="24"/>
        </w:rPr>
        <w:t xml:space="preserve"> використання об'єкта в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xml:space="preserve"> 100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його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яка амортизується.</w:t>
      </w:r>
    </w:p>
    <w:p w14:paraId="212203AA"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Вартiсна</w:t>
      </w:r>
      <w:proofErr w:type="spellEnd"/>
      <w:r>
        <w:rPr>
          <w:rFonts w:ascii="Times New Roman CYR" w:hAnsi="Times New Roman CYR" w:cs="Times New Roman CYR"/>
          <w:sz w:val="24"/>
          <w:szCs w:val="24"/>
        </w:rPr>
        <w:t xml:space="preserve"> ознака </w:t>
      </w:r>
      <w:proofErr w:type="spellStart"/>
      <w:r>
        <w:rPr>
          <w:rFonts w:ascii="Times New Roman CYR" w:hAnsi="Times New Roman CYR" w:cs="Times New Roman CYR"/>
          <w:sz w:val="24"/>
          <w:szCs w:val="24"/>
        </w:rPr>
        <w:t>предметiв</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вiдносяться</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малоцiнних</w:t>
      </w:r>
      <w:proofErr w:type="spellEnd"/>
      <w:r>
        <w:rPr>
          <w:rFonts w:ascii="Times New Roman CYR" w:hAnsi="Times New Roman CYR" w:cs="Times New Roman CYR"/>
          <w:sz w:val="24"/>
          <w:szCs w:val="24"/>
        </w:rPr>
        <w:t xml:space="preserve"> необоротних </w:t>
      </w:r>
      <w:proofErr w:type="spellStart"/>
      <w:r>
        <w:rPr>
          <w:rFonts w:ascii="Times New Roman CYR" w:hAnsi="Times New Roman CYR" w:cs="Times New Roman CYR"/>
          <w:sz w:val="24"/>
          <w:szCs w:val="24"/>
        </w:rPr>
        <w:t>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прийнята в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що не перевищує 6 000 грн. без ПДВ</w:t>
      </w:r>
    </w:p>
    <w:p w14:paraId="30F34A9B"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Лiквiдацiйна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дорiвнює</w:t>
      </w:r>
      <w:proofErr w:type="spellEnd"/>
      <w:r>
        <w:rPr>
          <w:rFonts w:ascii="Times New Roman CYR" w:hAnsi="Times New Roman CYR" w:cs="Times New Roman CYR"/>
          <w:sz w:val="24"/>
          <w:szCs w:val="24"/>
        </w:rPr>
        <w:t xml:space="preserve"> нулю.</w:t>
      </w:r>
    </w:p>
    <w:p w14:paraId="0081D87B"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визнається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активу або зменшення зобов'язання, що зумовлює зростання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(за винятком зростання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за рахунок </w:t>
      </w:r>
      <w:proofErr w:type="spellStart"/>
      <w:r>
        <w:rPr>
          <w:rFonts w:ascii="Times New Roman CYR" w:hAnsi="Times New Roman CYR" w:cs="Times New Roman CYR"/>
          <w:sz w:val="24"/>
          <w:szCs w:val="24"/>
        </w:rPr>
        <w:t>внескiв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учасникiв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за умови, що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доходу може бути </w:t>
      </w:r>
      <w:proofErr w:type="spellStart"/>
      <w:r>
        <w:rPr>
          <w:rFonts w:ascii="Times New Roman CYR" w:hAnsi="Times New Roman CYR" w:cs="Times New Roman CYR"/>
          <w:sz w:val="24"/>
          <w:szCs w:val="24"/>
        </w:rPr>
        <w:t>достовiрно</w:t>
      </w:r>
      <w:proofErr w:type="spellEnd"/>
      <w:r>
        <w:rPr>
          <w:rFonts w:ascii="Times New Roman CYR" w:hAnsi="Times New Roman CYR" w:cs="Times New Roman CYR"/>
          <w:sz w:val="24"/>
          <w:szCs w:val="24"/>
        </w:rPr>
        <w:t xml:space="preserve"> визначена. </w:t>
      </w:r>
    </w:p>
    <w:p w14:paraId="105A94B1"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пов'язаний з наданням послуг, визнається виходячи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ступеня </w:t>
      </w:r>
      <w:proofErr w:type="spellStart"/>
      <w:r>
        <w:rPr>
          <w:rFonts w:ascii="Times New Roman CYR" w:hAnsi="Times New Roman CYR" w:cs="Times New Roman CYR"/>
          <w:sz w:val="24"/>
          <w:szCs w:val="24"/>
        </w:rPr>
        <w:t>завершеностi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з надання послуг.</w:t>
      </w:r>
    </w:p>
    <w:p w14:paraId="7E071201"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Витрати </w:t>
      </w:r>
      <w:proofErr w:type="spellStart"/>
      <w:r>
        <w:rPr>
          <w:rFonts w:ascii="Times New Roman CYR" w:hAnsi="Times New Roman CYR" w:cs="Times New Roman CYR"/>
          <w:sz w:val="24"/>
          <w:szCs w:val="24"/>
        </w:rPr>
        <w:t>вiдображаються</w:t>
      </w:r>
      <w:proofErr w:type="spellEnd"/>
      <w:r>
        <w:rPr>
          <w:rFonts w:ascii="Times New Roman CYR" w:hAnsi="Times New Roman CYR" w:cs="Times New Roman CYR"/>
          <w:sz w:val="24"/>
          <w:szCs w:val="24"/>
        </w:rPr>
        <w:t xml:space="preserve"> в бухгалтерському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одночасно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зменшенням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збiльшенням</w:t>
      </w:r>
      <w:proofErr w:type="spellEnd"/>
      <w:r>
        <w:rPr>
          <w:rFonts w:ascii="Times New Roman CYR" w:hAnsi="Times New Roman CYR" w:cs="Times New Roman CYR"/>
          <w:sz w:val="24"/>
          <w:szCs w:val="24"/>
        </w:rPr>
        <w:t xml:space="preserve"> зобов'язань.</w:t>
      </w:r>
    </w:p>
    <w:p w14:paraId="704AB58C"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Витратами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визнаються або зменшення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зобов'язань, що призводить до зменшення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(за винятком зменшення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його вилучення або </w:t>
      </w:r>
      <w:proofErr w:type="spellStart"/>
      <w:r>
        <w:rPr>
          <w:rFonts w:ascii="Times New Roman CYR" w:hAnsi="Times New Roman CYR" w:cs="Times New Roman CYR"/>
          <w:sz w:val="24"/>
          <w:szCs w:val="24"/>
        </w:rPr>
        <w:t>розподiлу</w:t>
      </w:r>
      <w:proofErr w:type="spellEnd"/>
      <w:r>
        <w:rPr>
          <w:rFonts w:ascii="Times New Roman CYR" w:hAnsi="Times New Roman CYR" w:cs="Times New Roman CYR"/>
          <w:sz w:val="24"/>
          <w:szCs w:val="24"/>
        </w:rPr>
        <w:t xml:space="preserve"> власниками), за умови, що </w:t>
      </w:r>
      <w:proofErr w:type="spellStart"/>
      <w:r>
        <w:rPr>
          <w:rFonts w:ascii="Times New Roman CYR" w:hAnsi="Times New Roman CYR" w:cs="Times New Roman CYR"/>
          <w:sz w:val="24"/>
          <w:szCs w:val="24"/>
        </w:rPr>
        <w:t>цi</w:t>
      </w:r>
      <w:proofErr w:type="spellEnd"/>
      <w:r>
        <w:rPr>
          <w:rFonts w:ascii="Times New Roman CYR" w:hAnsi="Times New Roman CYR" w:cs="Times New Roman CYR"/>
          <w:sz w:val="24"/>
          <w:szCs w:val="24"/>
        </w:rPr>
        <w:t xml:space="preserve"> витрати можуть бути </w:t>
      </w:r>
      <w:proofErr w:type="spellStart"/>
      <w:r>
        <w:rPr>
          <w:rFonts w:ascii="Times New Roman CYR" w:hAnsi="Times New Roman CYR" w:cs="Times New Roman CYR"/>
          <w:sz w:val="24"/>
          <w:szCs w:val="24"/>
        </w:rPr>
        <w:t>достовiрно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оцiненi</w:t>
      </w:r>
      <w:proofErr w:type="spellEnd"/>
      <w:r>
        <w:rPr>
          <w:rFonts w:ascii="Times New Roman CYR" w:hAnsi="Times New Roman CYR" w:cs="Times New Roman CYR"/>
          <w:sz w:val="24"/>
          <w:szCs w:val="24"/>
        </w:rPr>
        <w:t>.</w:t>
      </w:r>
    </w:p>
    <w:p w14:paraId="7D23A3C8"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Товариства може </w:t>
      </w:r>
      <w:proofErr w:type="spellStart"/>
      <w:r>
        <w:rPr>
          <w:rFonts w:ascii="Times New Roman CYR" w:hAnsi="Times New Roman CYR" w:cs="Times New Roman CYR"/>
          <w:sz w:val="24"/>
          <w:szCs w:val="24"/>
        </w:rPr>
        <w:t>змiнюватися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якщо </w:t>
      </w:r>
      <w:proofErr w:type="spellStart"/>
      <w:r>
        <w:rPr>
          <w:rFonts w:ascii="Times New Roman CYR" w:hAnsi="Times New Roman CYR" w:cs="Times New Roman CYR"/>
          <w:sz w:val="24"/>
          <w:szCs w:val="24"/>
        </w:rPr>
        <w:t>змiнюються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статутнi</w:t>
      </w:r>
      <w:proofErr w:type="spellEnd"/>
      <w:r>
        <w:rPr>
          <w:rFonts w:ascii="Times New Roman CYR" w:hAnsi="Times New Roman CYR" w:cs="Times New Roman CYR"/>
          <w:sz w:val="24"/>
          <w:szCs w:val="24"/>
        </w:rPr>
        <w:t xml:space="preserve"> вимоги, вимоги органу, який затверджує Положення (Стандарти)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або якщо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забезпечать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подiй</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фiнансовiй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p>
    <w:p w14:paraId="5B4F2D76"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078FE0D0"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Опис обраної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особи, </w:t>
      </w:r>
      <w:proofErr w:type="spellStart"/>
      <w:r>
        <w:rPr>
          <w:rFonts w:ascii="Times New Roman CYR" w:hAnsi="Times New Roman CYR" w:cs="Times New Roman CYR"/>
          <w:sz w:val="24"/>
          <w:szCs w:val="24"/>
        </w:rPr>
        <w:t>достатнiсть</w:t>
      </w:r>
      <w:proofErr w:type="spellEnd"/>
      <w:r>
        <w:rPr>
          <w:rFonts w:ascii="Times New Roman CYR" w:hAnsi="Times New Roman CYR" w:cs="Times New Roman CYR"/>
          <w:sz w:val="24"/>
          <w:szCs w:val="24"/>
        </w:rPr>
        <w:t xml:space="preserve"> робочого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для поточних потреб, </w:t>
      </w:r>
      <w:proofErr w:type="spellStart"/>
      <w:r>
        <w:rPr>
          <w:rFonts w:ascii="Times New Roman CYR" w:hAnsi="Times New Roman CYR" w:cs="Times New Roman CYR"/>
          <w:sz w:val="24"/>
          <w:szCs w:val="24"/>
        </w:rPr>
        <w:t>можливi</w:t>
      </w:r>
      <w:proofErr w:type="spellEnd"/>
      <w:r>
        <w:rPr>
          <w:rFonts w:ascii="Times New Roman CYR" w:hAnsi="Times New Roman CYR" w:cs="Times New Roman CYR"/>
          <w:sz w:val="24"/>
          <w:szCs w:val="24"/>
        </w:rPr>
        <w:t xml:space="preserve"> шляхи покращення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w:t>
      </w:r>
    </w:p>
    <w:p w14:paraId="35B02FFB"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Грошовi</w:t>
      </w:r>
      <w:proofErr w:type="spellEnd"/>
      <w:r>
        <w:rPr>
          <w:rFonts w:ascii="Times New Roman CYR" w:hAnsi="Times New Roman CYR" w:cs="Times New Roman CYR"/>
          <w:sz w:val="24"/>
          <w:szCs w:val="24"/>
        </w:rPr>
        <w:t xml:space="preserve"> кошти включають суму грошей на розрахунковому рахунку. </w:t>
      </w:r>
      <w:proofErr w:type="spellStart"/>
      <w:r>
        <w:rPr>
          <w:rFonts w:ascii="Times New Roman CYR" w:hAnsi="Times New Roman CYR" w:cs="Times New Roman CYR"/>
          <w:sz w:val="24"/>
          <w:szCs w:val="24"/>
        </w:rPr>
        <w:t>Дебiторська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вiдображається</w:t>
      </w:r>
      <w:proofErr w:type="spellEnd"/>
      <w:r>
        <w:rPr>
          <w:rFonts w:ascii="Times New Roman CYR" w:hAnsi="Times New Roman CYR" w:cs="Times New Roman CYR"/>
          <w:sz w:val="24"/>
          <w:szCs w:val="24"/>
        </w:rPr>
        <w:t xml:space="preserve"> за реальною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тобто з вирахуванням </w:t>
      </w:r>
      <w:proofErr w:type="spellStart"/>
      <w:r>
        <w:rPr>
          <w:rFonts w:ascii="Times New Roman CYR" w:hAnsi="Times New Roman CYR" w:cs="Times New Roman CYR"/>
          <w:sz w:val="24"/>
          <w:szCs w:val="24"/>
        </w:rPr>
        <w:t>оцiнених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сумнiвних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боргiв</w:t>
      </w:r>
      <w:proofErr w:type="spellEnd"/>
      <w:r>
        <w:rPr>
          <w:rFonts w:ascii="Times New Roman CYR" w:hAnsi="Times New Roman CYR" w:cs="Times New Roman CYR"/>
          <w:sz w:val="24"/>
          <w:szCs w:val="24"/>
        </w:rPr>
        <w:t xml:space="preserve">. Врахування </w:t>
      </w:r>
      <w:proofErr w:type="spellStart"/>
      <w:r>
        <w:rPr>
          <w:rFonts w:ascii="Times New Roman CYR" w:hAnsi="Times New Roman CYR" w:cs="Times New Roman CYR"/>
          <w:sz w:val="24"/>
          <w:szCs w:val="24"/>
        </w:rPr>
        <w:t>безнадiйних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боргiв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в той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коли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визнало борги, як </w:t>
      </w:r>
      <w:proofErr w:type="spellStart"/>
      <w:r>
        <w:rPr>
          <w:rFonts w:ascii="Times New Roman CYR" w:hAnsi="Times New Roman CYR" w:cs="Times New Roman CYR"/>
          <w:sz w:val="24"/>
          <w:szCs w:val="24"/>
        </w:rPr>
        <w:t>безнадiйнi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дебiторська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заборгованiсть</w:t>
      </w:r>
      <w:proofErr w:type="spellEnd"/>
      <w:r>
        <w:rPr>
          <w:rFonts w:ascii="Times New Roman CYR" w:hAnsi="Times New Roman CYR" w:cs="Times New Roman CYR"/>
          <w:sz w:val="24"/>
          <w:szCs w:val="24"/>
        </w:rPr>
        <w:t xml:space="preserve"> складається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заборгованостi</w:t>
      </w:r>
      <w:proofErr w:type="spellEnd"/>
      <w:r>
        <w:rPr>
          <w:rFonts w:ascii="Times New Roman CYR" w:hAnsi="Times New Roman CYR" w:cs="Times New Roman CYR"/>
          <w:sz w:val="24"/>
          <w:szCs w:val="24"/>
        </w:rPr>
        <w:t xml:space="preserve">, що не пов'язана з </w:t>
      </w:r>
      <w:proofErr w:type="spellStart"/>
      <w:r>
        <w:rPr>
          <w:rFonts w:ascii="Times New Roman CYR" w:hAnsi="Times New Roman CYR" w:cs="Times New Roman CYR"/>
          <w:sz w:val="24"/>
          <w:szCs w:val="24"/>
        </w:rPr>
        <w:t>продажем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та наданням послуг. Результат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будiвельно</w:t>
      </w:r>
      <w:proofErr w:type="spellEnd"/>
      <w:r>
        <w:rPr>
          <w:rFonts w:ascii="Times New Roman CYR" w:hAnsi="Times New Roman CYR" w:cs="Times New Roman CYR"/>
          <w:sz w:val="24"/>
          <w:szCs w:val="24"/>
        </w:rPr>
        <w:t xml:space="preserve">-монтажних </w:t>
      </w:r>
      <w:proofErr w:type="spellStart"/>
      <w:r>
        <w:rPr>
          <w:rFonts w:ascii="Times New Roman CYR" w:hAnsi="Times New Roman CYR" w:cs="Times New Roman CYR"/>
          <w:sz w:val="24"/>
          <w:szCs w:val="24"/>
        </w:rPr>
        <w:t>робiт</w:t>
      </w:r>
      <w:proofErr w:type="spellEnd"/>
      <w:r>
        <w:rPr>
          <w:rFonts w:ascii="Times New Roman CYR" w:hAnsi="Times New Roman CYR" w:cs="Times New Roman CYR"/>
          <w:sz w:val="24"/>
          <w:szCs w:val="24"/>
        </w:rPr>
        <w:t xml:space="preserve"> визначається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з методом поетапного виконання в </w:t>
      </w:r>
      <w:proofErr w:type="spellStart"/>
      <w:r>
        <w:rPr>
          <w:rFonts w:ascii="Times New Roman CYR" w:hAnsi="Times New Roman CYR" w:cs="Times New Roman CYR"/>
          <w:sz w:val="24"/>
          <w:szCs w:val="24"/>
        </w:rPr>
        <w:t>облiкових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перiодах</w:t>
      </w:r>
      <w:proofErr w:type="spellEnd"/>
      <w:r>
        <w:rPr>
          <w:rFonts w:ascii="Times New Roman CYR" w:hAnsi="Times New Roman CYR" w:cs="Times New Roman CYR"/>
          <w:sz w:val="24"/>
          <w:szCs w:val="24"/>
        </w:rPr>
        <w:t xml:space="preserve">, в яких </w:t>
      </w:r>
      <w:proofErr w:type="spellStart"/>
      <w:r>
        <w:rPr>
          <w:rFonts w:ascii="Times New Roman CYR" w:hAnsi="Times New Roman CYR" w:cs="Times New Roman CYR"/>
          <w:sz w:val="24"/>
          <w:szCs w:val="24"/>
        </w:rPr>
        <w:t>виконанi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вiдповiднi</w:t>
      </w:r>
      <w:proofErr w:type="spellEnd"/>
      <w:r>
        <w:rPr>
          <w:rFonts w:ascii="Times New Roman CYR" w:hAnsi="Times New Roman CYR" w:cs="Times New Roman CYR"/>
          <w:sz w:val="24"/>
          <w:szCs w:val="24"/>
        </w:rPr>
        <w:t xml:space="preserve"> роботи.</w:t>
      </w:r>
    </w:p>
    <w:p w14:paraId="432D6E4D"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40ED49B4"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за рахунок власного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Робочого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недостатньо для </w:t>
      </w: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поточних потреб Товариства. </w:t>
      </w:r>
      <w:proofErr w:type="spellStart"/>
      <w:r>
        <w:rPr>
          <w:rFonts w:ascii="Times New Roman CYR" w:hAnsi="Times New Roman CYR" w:cs="Times New Roman CYR"/>
          <w:sz w:val="24"/>
          <w:szCs w:val="24"/>
        </w:rPr>
        <w:t>Лiквiднiсть</w:t>
      </w:r>
      <w:proofErr w:type="spellEnd"/>
      <w:r>
        <w:rPr>
          <w:rFonts w:ascii="Times New Roman CYR" w:hAnsi="Times New Roman CYR" w:cs="Times New Roman CYR"/>
          <w:sz w:val="24"/>
          <w:szCs w:val="24"/>
        </w:rPr>
        <w:t xml:space="preserve"> Товариства становить - 0,37 - дещо покращилася в </w:t>
      </w:r>
      <w:proofErr w:type="spellStart"/>
      <w:r>
        <w:rPr>
          <w:rFonts w:ascii="Times New Roman CYR" w:hAnsi="Times New Roman CYR" w:cs="Times New Roman CYR"/>
          <w:sz w:val="24"/>
          <w:szCs w:val="24"/>
        </w:rPr>
        <w:t>порiвняннi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попереднiм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перiодом</w:t>
      </w:r>
      <w:proofErr w:type="spellEnd"/>
      <w:r>
        <w:rPr>
          <w:rFonts w:ascii="Times New Roman CYR" w:hAnsi="Times New Roman CYR" w:cs="Times New Roman CYR"/>
          <w:sz w:val="24"/>
          <w:szCs w:val="24"/>
        </w:rPr>
        <w:t xml:space="preserve"> (0,06), але все одно знаходиться на дуже низькому </w:t>
      </w:r>
      <w:proofErr w:type="spellStart"/>
      <w:r>
        <w:rPr>
          <w:rFonts w:ascii="Times New Roman CYR" w:hAnsi="Times New Roman CYR" w:cs="Times New Roman CYR"/>
          <w:sz w:val="24"/>
          <w:szCs w:val="24"/>
        </w:rPr>
        <w:t>рiвнi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намагається знайти шляхи покращення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стану товариства.</w:t>
      </w:r>
    </w:p>
    <w:p w14:paraId="6A314E0A"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008BB2B3"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Опис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дослiджень</w:t>
      </w:r>
      <w:proofErr w:type="spellEnd"/>
      <w:r>
        <w:rPr>
          <w:rFonts w:ascii="Times New Roman CYR" w:hAnsi="Times New Roman CYR" w:cs="Times New Roman CYR"/>
          <w:sz w:val="24"/>
          <w:szCs w:val="24"/>
        </w:rPr>
        <w:t xml:space="preserve"> та розробок, сума витрат на </w:t>
      </w:r>
      <w:proofErr w:type="spellStart"/>
      <w:r>
        <w:rPr>
          <w:rFonts w:ascii="Times New Roman CYR" w:hAnsi="Times New Roman CYR" w:cs="Times New Roman CYR"/>
          <w:sz w:val="24"/>
          <w:szCs w:val="24"/>
        </w:rPr>
        <w:t>дослiдження</w:t>
      </w:r>
      <w:proofErr w:type="spellEnd"/>
      <w:r>
        <w:rPr>
          <w:rFonts w:ascii="Times New Roman CYR" w:hAnsi="Times New Roman CYR" w:cs="Times New Roman CYR"/>
          <w:sz w:val="24"/>
          <w:szCs w:val="24"/>
        </w:rPr>
        <w:t xml:space="preserve"> та розробку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w:t>
      </w:r>
    </w:p>
    <w:p w14:paraId="0A532112"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передбачена пунктом 5 не зазначається, якщо законом така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визнана </w:t>
      </w:r>
      <w:proofErr w:type="spellStart"/>
      <w:r>
        <w:rPr>
          <w:rFonts w:ascii="Times New Roman CYR" w:hAnsi="Times New Roman CYR" w:cs="Times New Roman CYR"/>
          <w:sz w:val="24"/>
          <w:szCs w:val="24"/>
        </w:rPr>
        <w:t>iнформацiєю</w:t>
      </w:r>
      <w:proofErr w:type="spellEnd"/>
      <w:r>
        <w:rPr>
          <w:rFonts w:ascii="Times New Roman CYR" w:hAnsi="Times New Roman CYR" w:cs="Times New Roman CYR"/>
          <w:sz w:val="24"/>
          <w:szCs w:val="24"/>
        </w:rPr>
        <w:t xml:space="preserve"> з обмеженим доступом.</w:t>
      </w:r>
    </w:p>
    <w:p w14:paraId="3228712E"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Дослiджень</w:t>
      </w:r>
      <w:proofErr w:type="spellEnd"/>
      <w:r>
        <w:rPr>
          <w:rFonts w:ascii="Times New Roman CYR" w:hAnsi="Times New Roman CYR" w:cs="Times New Roman CYR"/>
          <w:sz w:val="24"/>
          <w:szCs w:val="24"/>
        </w:rPr>
        <w:t xml:space="preserve"> i розробок протягом року не було, витрати на цей напрямок  не </w:t>
      </w:r>
      <w:proofErr w:type="spellStart"/>
      <w:r>
        <w:rPr>
          <w:rFonts w:ascii="Times New Roman CYR" w:hAnsi="Times New Roman CYR" w:cs="Times New Roman CYR"/>
          <w:sz w:val="24"/>
          <w:szCs w:val="24"/>
        </w:rPr>
        <w:t>здiйснювалися</w:t>
      </w:r>
      <w:proofErr w:type="spellEnd"/>
    </w:p>
    <w:p w14:paraId="548AB52F"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6855A87F"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продуктiв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товарiв</w:t>
      </w:r>
      <w:proofErr w:type="spellEnd"/>
      <w:r>
        <w:rPr>
          <w:rFonts w:ascii="Times New Roman CYR" w:hAnsi="Times New Roman CYR" w:cs="Times New Roman CYR"/>
          <w:sz w:val="24"/>
          <w:szCs w:val="24"/>
        </w:rPr>
        <w:t xml:space="preserve"> або послуг) особи:</w:t>
      </w:r>
    </w:p>
    <w:p w14:paraId="392DFF2E"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опис </w:t>
      </w:r>
      <w:proofErr w:type="spellStart"/>
      <w:r>
        <w:rPr>
          <w:rFonts w:ascii="Times New Roman CYR" w:hAnsi="Times New Roman CYR" w:cs="Times New Roman CYR"/>
          <w:sz w:val="24"/>
          <w:szCs w:val="24"/>
        </w:rPr>
        <w:t>продуктiв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товарiв</w:t>
      </w:r>
      <w:proofErr w:type="spellEnd"/>
      <w:r>
        <w:rPr>
          <w:rFonts w:ascii="Times New Roman CYR" w:hAnsi="Times New Roman CYR" w:cs="Times New Roman CYR"/>
          <w:sz w:val="24"/>
          <w:szCs w:val="24"/>
        </w:rPr>
        <w:t xml:space="preserve"> та/або послуг),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виробляє / надає особа</w:t>
      </w:r>
    </w:p>
    <w:p w14:paraId="34A368E5"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Метою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є одержання прибутку, задоволення потреб </w:t>
      </w:r>
      <w:proofErr w:type="spellStart"/>
      <w:r>
        <w:rPr>
          <w:rFonts w:ascii="Times New Roman CYR" w:hAnsi="Times New Roman CYR" w:cs="Times New Roman CYR"/>
          <w:sz w:val="24"/>
          <w:szCs w:val="24"/>
        </w:rPr>
        <w:t>споживачiв</w:t>
      </w:r>
      <w:proofErr w:type="spellEnd"/>
      <w:r>
        <w:rPr>
          <w:rFonts w:ascii="Times New Roman CYR" w:hAnsi="Times New Roman CYR" w:cs="Times New Roman CYR"/>
          <w:sz w:val="24"/>
          <w:szCs w:val="24"/>
        </w:rPr>
        <w:t xml:space="preserve"> в роботах та послугах, виконаних товариством, </w:t>
      </w:r>
      <w:proofErr w:type="spellStart"/>
      <w:r>
        <w:rPr>
          <w:rFonts w:ascii="Times New Roman CYR" w:hAnsi="Times New Roman CYR" w:cs="Times New Roman CYR"/>
          <w:sz w:val="24"/>
          <w:szCs w:val="24"/>
        </w:rPr>
        <w:t>реалiзацiя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соцiальних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економiчних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його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одержаного прибутку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i на умовах, визначених чинним законодавством. Предметом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є:- </w:t>
      </w:r>
      <w:proofErr w:type="spellStart"/>
      <w:r>
        <w:rPr>
          <w:rFonts w:ascii="Times New Roman CYR" w:hAnsi="Times New Roman CYR" w:cs="Times New Roman CYR"/>
          <w:sz w:val="24"/>
          <w:szCs w:val="24"/>
        </w:rPr>
        <w:t>будiвництво</w:t>
      </w:r>
      <w:proofErr w:type="spellEnd"/>
      <w:r>
        <w:rPr>
          <w:rFonts w:ascii="Times New Roman CYR" w:hAnsi="Times New Roman CYR" w:cs="Times New Roman CYR"/>
          <w:sz w:val="24"/>
          <w:szCs w:val="24"/>
        </w:rPr>
        <w:t xml:space="preserve"> газових мереж;- </w:t>
      </w:r>
      <w:proofErr w:type="spellStart"/>
      <w:r>
        <w:rPr>
          <w:rFonts w:ascii="Times New Roman CYR" w:hAnsi="Times New Roman CYR" w:cs="Times New Roman CYR"/>
          <w:sz w:val="24"/>
          <w:szCs w:val="24"/>
        </w:rPr>
        <w:t>газифiкацiя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об'єктiв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соцiальної</w:t>
      </w:r>
      <w:proofErr w:type="spellEnd"/>
      <w:r>
        <w:rPr>
          <w:rFonts w:ascii="Times New Roman CYR" w:hAnsi="Times New Roman CYR" w:cs="Times New Roman CYR"/>
          <w:sz w:val="24"/>
          <w:szCs w:val="24"/>
        </w:rPr>
        <w:t xml:space="preserve"> сфери та </w:t>
      </w:r>
      <w:proofErr w:type="spellStart"/>
      <w:r>
        <w:rPr>
          <w:rFonts w:ascii="Times New Roman CYR" w:hAnsi="Times New Roman CYR" w:cs="Times New Roman CYR"/>
          <w:sz w:val="24"/>
          <w:szCs w:val="24"/>
        </w:rPr>
        <w:t>промоб'єктiв</w:t>
      </w:r>
      <w:proofErr w:type="spellEnd"/>
      <w:r>
        <w:rPr>
          <w:rFonts w:ascii="Times New Roman CYR" w:hAnsi="Times New Roman CYR" w:cs="Times New Roman CYR"/>
          <w:sz w:val="24"/>
          <w:szCs w:val="24"/>
        </w:rPr>
        <w:t xml:space="preserve">;- надання платних послуг населенню по </w:t>
      </w:r>
      <w:proofErr w:type="spellStart"/>
      <w:r>
        <w:rPr>
          <w:rFonts w:ascii="Times New Roman CYR" w:hAnsi="Times New Roman CYR" w:cs="Times New Roman CYR"/>
          <w:sz w:val="24"/>
          <w:szCs w:val="24"/>
        </w:rPr>
        <w:t>газифiкацiї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сантехнiчнi</w:t>
      </w:r>
      <w:proofErr w:type="spellEnd"/>
      <w:r>
        <w:rPr>
          <w:rFonts w:ascii="Times New Roman CYR" w:hAnsi="Times New Roman CYR" w:cs="Times New Roman CYR"/>
          <w:sz w:val="24"/>
          <w:szCs w:val="24"/>
        </w:rPr>
        <w:t>, загально-</w:t>
      </w:r>
      <w:proofErr w:type="spellStart"/>
      <w:r>
        <w:rPr>
          <w:rFonts w:ascii="Times New Roman CYR" w:hAnsi="Times New Roman CYR" w:cs="Times New Roman CYR"/>
          <w:sz w:val="24"/>
          <w:szCs w:val="24"/>
        </w:rPr>
        <w:t>будiвельнi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пiчнi</w:t>
      </w:r>
      <w:proofErr w:type="spellEnd"/>
      <w:r>
        <w:rPr>
          <w:rFonts w:ascii="Times New Roman CYR" w:hAnsi="Times New Roman CYR" w:cs="Times New Roman CYR"/>
          <w:sz w:val="24"/>
          <w:szCs w:val="24"/>
        </w:rPr>
        <w:t xml:space="preserve"> роботи;- </w:t>
      </w:r>
      <w:proofErr w:type="spellStart"/>
      <w:r>
        <w:rPr>
          <w:rFonts w:ascii="Times New Roman CYR" w:hAnsi="Times New Roman CYR" w:cs="Times New Roman CYR"/>
          <w:sz w:val="24"/>
          <w:szCs w:val="24"/>
        </w:rPr>
        <w:t>будiвництво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електрохiмзахисту</w:t>
      </w:r>
      <w:proofErr w:type="spellEnd"/>
      <w:r>
        <w:rPr>
          <w:rFonts w:ascii="Times New Roman CYR" w:hAnsi="Times New Roman CYR" w:cs="Times New Roman CYR"/>
          <w:sz w:val="24"/>
          <w:szCs w:val="24"/>
        </w:rPr>
        <w:t xml:space="preserve">;- виробництво </w:t>
      </w:r>
      <w:proofErr w:type="spellStart"/>
      <w:r>
        <w:rPr>
          <w:rFonts w:ascii="Times New Roman CYR" w:hAnsi="Times New Roman CYR" w:cs="Times New Roman CYR"/>
          <w:sz w:val="24"/>
          <w:szCs w:val="24"/>
        </w:rPr>
        <w:t>будiвельних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матерiалiв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шлакоблокiв</w:t>
      </w:r>
      <w:proofErr w:type="spellEnd"/>
      <w:r>
        <w:rPr>
          <w:rFonts w:ascii="Times New Roman CYR" w:hAnsi="Times New Roman CYR" w:cs="Times New Roman CYR"/>
          <w:sz w:val="24"/>
          <w:szCs w:val="24"/>
        </w:rPr>
        <w:t xml:space="preserve">, столярних </w:t>
      </w:r>
      <w:proofErr w:type="spellStart"/>
      <w:r>
        <w:rPr>
          <w:rFonts w:ascii="Times New Roman CYR" w:hAnsi="Times New Roman CYR" w:cs="Times New Roman CYR"/>
          <w:sz w:val="24"/>
          <w:szCs w:val="24"/>
        </w:rPr>
        <w:t>виробiв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w:t>
      </w:r>
      <w:proofErr w:type="spellEnd"/>
      <w:r>
        <w:rPr>
          <w:rFonts w:ascii="Times New Roman CYR" w:hAnsi="Times New Roman CYR" w:cs="Times New Roman CYR"/>
          <w:sz w:val="24"/>
          <w:szCs w:val="24"/>
        </w:rPr>
        <w:t xml:space="preserve">.);- виготовлення </w:t>
      </w:r>
      <w:proofErr w:type="spellStart"/>
      <w:r>
        <w:rPr>
          <w:rFonts w:ascii="Times New Roman CYR" w:hAnsi="Times New Roman CYR" w:cs="Times New Roman CYR"/>
          <w:sz w:val="24"/>
          <w:szCs w:val="24"/>
        </w:rPr>
        <w:t>металоконструкцiй</w:t>
      </w:r>
      <w:proofErr w:type="spellEnd"/>
      <w:r>
        <w:rPr>
          <w:rFonts w:ascii="Times New Roman CYR" w:hAnsi="Times New Roman CYR" w:cs="Times New Roman CYR"/>
          <w:sz w:val="24"/>
          <w:szCs w:val="24"/>
        </w:rPr>
        <w:t xml:space="preserve">, трубних заготовок для </w:t>
      </w:r>
      <w:proofErr w:type="spellStart"/>
      <w:r>
        <w:rPr>
          <w:rFonts w:ascii="Times New Roman CYR" w:hAnsi="Times New Roman CYR" w:cs="Times New Roman CYR"/>
          <w:sz w:val="24"/>
          <w:szCs w:val="24"/>
        </w:rPr>
        <w:t>сантехнiчних</w:t>
      </w:r>
      <w:proofErr w:type="spellEnd"/>
      <w:r>
        <w:rPr>
          <w:rFonts w:ascii="Times New Roman CYR" w:hAnsi="Times New Roman CYR" w:cs="Times New Roman CYR"/>
          <w:sz w:val="24"/>
          <w:szCs w:val="24"/>
        </w:rPr>
        <w:t xml:space="preserve"> систем та газопостачання</w:t>
      </w:r>
    </w:p>
    <w:p w14:paraId="7BFBE338"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0948C6DF"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обсяги виробництва (у натуральному та грошовому </w:t>
      </w:r>
      <w:proofErr w:type="spellStart"/>
      <w:r>
        <w:rPr>
          <w:rFonts w:ascii="Times New Roman CYR" w:hAnsi="Times New Roman CYR" w:cs="Times New Roman CYR"/>
          <w:sz w:val="24"/>
          <w:szCs w:val="24"/>
        </w:rPr>
        <w:t>виразi</w:t>
      </w:r>
      <w:proofErr w:type="spellEnd"/>
      <w:r>
        <w:rPr>
          <w:rFonts w:ascii="Times New Roman CYR" w:hAnsi="Times New Roman CYR" w:cs="Times New Roman CYR"/>
          <w:sz w:val="24"/>
          <w:szCs w:val="24"/>
        </w:rPr>
        <w:t xml:space="preserve">) - по основному виду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товариство отримало 2559,2 тис. грн. доходу</w:t>
      </w:r>
    </w:p>
    <w:p w14:paraId="4801FF4D"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середньореалiзацiйнi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продуктiв</w:t>
      </w:r>
      <w:proofErr w:type="spellEnd"/>
      <w:r>
        <w:rPr>
          <w:rFonts w:ascii="Times New Roman CYR" w:hAnsi="Times New Roman CYR" w:cs="Times New Roman CYR"/>
          <w:sz w:val="24"/>
          <w:szCs w:val="24"/>
        </w:rPr>
        <w:t>:</w:t>
      </w:r>
    </w:p>
    <w:p w14:paraId="0FABFFD9"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звичайнi</w:t>
      </w:r>
      <w:proofErr w:type="spellEnd"/>
      <w:r>
        <w:rPr>
          <w:rFonts w:ascii="Times New Roman CYR" w:hAnsi="Times New Roman CYR" w:cs="Times New Roman CYR"/>
          <w:sz w:val="24"/>
          <w:szCs w:val="24"/>
        </w:rPr>
        <w:t xml:space="preserve"> по </w:t>
      </w:r>
      <w:proofErr w:type="spellStart"/>
      <w:r>
        <w:rPr>
          <w:rFonts w:ascii="Times New Roman CYR" w:hAnsi="Times New Roman CYR" w:cs="Times New Roman CYR"/>
          <w:sz w:val="24"/>
          <w:szCs w:val="24"/>
        </w:rPr>
        <w:t>регiону</w:t>
      </w:r>
      <w:proofErr w:type="spellEnd"/>
      <w:r>
        <w:rPr>
          <w:rFonts w:ascii="Times New Roman CYR" w:hAnsi="Times New Roman CYR" w:cs="Times New Roman CYR"/>
          <w:sz w:val="24"/>
          <w:szCs w:val="24"/>
        </w:rPr>
        <w:t>.</w:t>
      </w:r>
    </w:p>
    <w:p w14:paraId="5482D743"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загальна сума виручки - 2789,3 тис. грн.</w:t>
      </w:r>
    </w:p>
    <w:p w14:paraId="3A88FE5B"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загальна сума експорту, частка експорту в загальному </w:t>
      </w:r>
      <w:proofErr w:type="spellStart"/>
      <w:r>
        <w:rPr>
          <w:rFonts w:ascii="Times New Roman CYR" w:hAnsi="Times New Roman CYR" w:cs="Times New Roman CYR"/>
          <w:sz w:val="24"/>
          <w:szCs w:val="24"/>
        </w:rPr>
        <w:t>обсязi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продажiв</w:t>
      </w:r>
      <w:proofErr w:type="spellEnd"/>
      <w:r>
        <w:rPr>
          <w:rFonts w:ascii="Times New Roman CYR" w:hAnsi="Times New Roman CYR" w:cs="Times New Roman CYR"/>
          <w:sz w:val="24"/>
          <w:szCs w:val="24"/>
        </w:rPr>
        <w:t xml:space="preserve">: </w:t>
      </w:r>
    </w:p>
    <w:p w14:paraId="3492BACE"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Експорту немає. </w:t>
      </w:r>
    </w:p>
    <w:p w14:paraId="7C155131"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58D8B544"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w:t>
      </w:r>
      <w:proofErr w:type="spellStart"/>
      <w:r>
        <w:rPr>
          <w:rFonts w:ascii="Times New Roman CYR" w:hAnsi="Times New Roman CYR" w:cs="Times New Roman CYR"/>
          <w:sz w:val="24"/>
          <w:szCs w:val="24"/>
        </w:rPr>
        <w:t>залежнiсть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сезонних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w:t>
      </w:r>
    </w:p>
    <w:p w14:paraId="0CAEE446"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Залежнiсть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сезонних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 незначна. Але в зимовий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в зв'язку з несприятливими погодними умовами попит на послуги товариства зменшується.</w:t>
      </w:r>
    </w:p>
    <w:p w14:paraId="2C77FA7E"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14:paraId="11D17BEF"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клiєнти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бiльше</w:t>
      </w:r>
      <w:proofErr w:type="spellEnd"/>
      <w:r>
        <w:rPr>
          <w:rFonts w:ascii="Times New Roman CYR" w:hAnsi="Times New Roman CYR" w:cs="Times New Roman CYR"/>
          <w:sz w:val="24"/>
          <w:szCs w:val="24"/>
        </w:rPr>
        <w:t xml:space="preserve"> 5 % у </w:t>
      </w:r>
      <w:proofErr w:type="spellStart"/>
      <w:r>
        <w:rPr>
          <w:rFonts w:ascii="Times New Roman CYR" w:hAnsi="Times New Roman CYR" w:cs="Times New Roman CYR"/>
          <w:sz w:val="24"/>
          <w:szCs w:val="24"/>
        </w:rPr>
        <w:t>загальнiй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сумi</w:t>
      </w:r>
      <w:proofErr w:type="spellEnd"/>
      <w:r>
        <w:rPr>
          <w:rFonts w:ascii="Times New Roman CYR" w:hAnsi="Times New Roman CYR" w:cs="Times New Roman CYR"/>
          <w:sz w:val="24"/>
          <w:szCs w:val="24"/>
        </w:rPr>
        <w:t xml:space="preserve"> виручки):</w:t>
      </w:r>
    </w:p>
    <w:p w14:paraId="2C8C303B"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w:t>
      </w:r>
      <w:proofErr w:type="spellStart"/>
      <w:r>
        <w:rPr>
          <w:rFonts w:ascii="Times New Roman CYR" w:hAnsi="Times New Roman CYR" w:cs="Times New Roman CYR"/>
          <w:sz w:val="24"/>
          <w:szCs w:val="24"/>
        </w:rPr>
        <w:t>Носiвка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Агролiдер</w:t>
      </w:r>
      <w:proofErr w:type="spellEnd"/>
      <w:r>
        <w:rPr>
          <w:rFonts w:ascii="Times New Roman CYR" w:hAnsi="Times New Roman CYR" w:cs="Times New Roman CYR"/>
          <w:sz w:val="24"/>
          <w:szCs w:val="24"/>
        </w:rPr>
        <w:t>" (</w:t>
      </w:r>
      <w:proofErr w:type="spellStart"/>
      <w:r>
        <w:rPr>
          <w:rFonts w:ascii="Times New Roman CYR" w:hAnsi="Times New Roman CYR" w:cs="Times New Roman CYR"/>
          <w:sz w:val="24"/>
          <w:szCs w:val="24"/>
        </w:rPr>
        <w:t>Договiр</w:t>
      </w:r>
      <w:proofErr w:type="spellEnd"/>
      <w:r>
        <w:rPr>
          <w:rFonts w:ascii="Times New Roman CYR" w:hAnsi="Times New Roman CYR" w:cs="Times New Roman CYR"/>
          <w:sz w:val="24"/>
          <w:szCs w:val="24"/>
        </w:rPr>
        <w:t xml:space="preserve"> №1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15.08.2023 року)  </w:t>
      </w:r>
    </w:p>
    <w:p w14:paraId="192307F3"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"ДЕНАР-ЛЮКС" (</w:t>
      </w:r>
      <w:proofErr w:type="spellStart"/>
      <w:r>
        <w:rPr>
          <w:rFonts w:ascii="Times New Roman CYR" w:hAnsi="Times New Roman CYR" w:cs="Times New Roman CYR"/>
          <w:sz w:val="24"/>
          <w:szCs w:val="24"/>
        </w:rPr>
        <w:t>Договiр</w:t>
      </w:r>
      <w:proofErr w:type="spellEnd"/>
      <w:r>
        <w:rPr>
          <w:rFonts w:ascii="Times New Roman CYR" w:hAnsi="Times New Roman CYR" w:cs="Times New Roman CYR"/>
          <w:sz w:val="24"/>
          <w:szCs w:val="24"/>
        </w:rPr>
        <w:t xml:space="preserve"> №4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19.10.2023)</w:t>
      </w:r>
    </w:p>
    <w:p w14:paraId="6FF4B7D0"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"БЕЛIН СIТI" (</w:t>
      </w:r>
      <w:proofErr w:type="spellStart"/>
      <w:r>
        <w:rPr>
          <w:rFonts w:ascii="Times New Roman CYR" w:hAnsi="Times New Roman CYR" w:cs="Times New Roman CYR"/>
          <w:sz w:val="24"/>
          <w:szCs w:val="24"/>
        </w:rPr>
        <w:t>Договiр</w:t>
      </w:r>
      <w:proofErr w:type="spellEnd"/>
      <w:r>
        <w:rPr>
          <w:rFonts w:ascii="Times New Roman CYR" w:hAnsi="Times New Roman CYR" w:cs="Times New Roman CYR"/>
          <w:sz w:val="24"/>
          <w:szCs w:val="24"/>
        </w:rPr>
        <w:t xml:space="preserve"> №7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14.12.2023)</w:t>
      </w:r>
    </w:p>
    <w:p w14:paraId="1A3C8BCB"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14:paraId="1FCBAD82"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ринки збуту та країни, в яких особою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w:t>
      </w:r>
    </w:p>
    <w:p w14:paraId="63CC27FF"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країнах не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w:t>
      </w:r>
    </w:p>
    <w:p w14:paraId="2A273E53"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канали збуту</w:t>
      </w:r>
    </w:p>
    <w:p w14:paraId="3E8EC414"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Укладання прямих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з замовниками: </w:t>
      </w:r>
      <w:proofErr w:type="spellStart"/>
      <w:r>
        <w:rPr>
          <w:rFonts w:ascii="Times New Roman CYR" w:hAnsi="Times New Roman CYR" w:cs="Times New Roman CYR"/>
          <w:sz w:val="24"/>
          <w:szCs w:val="24"/>
        </w:rPr>
        <w:t>фiзичними</w:t>
      </w:r>
      <w:proofErr w:type="spellEnd"/>
      <w:r>
        <w:rPr>
          <w:rFonts w:ascii="Times New Roman CYR" w:hAnsi="Times New Roman CYR" w:cs="Times New Roman CYR"/>
          <w:sz w:val="24"/>
          <w:szCs w:val="24"/>
        </w:rPr>
        <w:t xml:space="preserve"> та юридичними особами - з </w:t>
      </w:r>
      <w:proofErr w:type="spellStart"/>
      <w:r>
        <w:rPr>
          <w:rFonts w:ascii="Times New Roman CYR" w:hAnsi="Times New Roman CYR" w:cs="Times New Roman CYR"/>
          <w:sz w:val="24"/>
          <w:szCs w:val="24"/>
        </w:rPr>
        <w:t>iснуючими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клiєнтами</w:t>
      </w:r>
      <w:proofErr w:type="spellEnd"/>
      <w:r>
        <w:rPr>
          <w:rFonts w:ascii="Times New Roman CYR" w:hAnsi="Times New Roman CYR" w:cs="Times New Roman CYR"/>
          <w:sz w:val="24"/>
          <w:szCs w:val="24"/>
        </w:rPr>
        <w:t xml:space="preserve"> та залучення нових </w:t>
      </w:r>
      <w:proofErr w:type="spellStart"/>
      <w:r>
        <w:rPr>
          <w:rFonts w:ascii="Times New Roman CYR" w:hAnsi="Times New Roman CYR" w:cs="Times New Roman CYR"/>
          <w:sz w:val="24"/>
          <w:szCs w:val="24"/>
        </w:rPr>
        <w:t>клiєнтiв</w:t>
      </w:r>
      <w:proofErr w:type="spellEnd"/>
      <w:r>
        <w:rPr>
          <w:rFonts w:ascii="Times New Roman CYR" w:hAnsi="Times New Roman CYR" w:cs="Times New Roman CYR"/>
          <w:sz w:val="24"/>
          <w:szCs w:val="24"/>
        </w:rPr>
        <w:t xml:space="preserve">. Методи продажу,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використовує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зацiкавлення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клiєнтiв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пiдтриманнi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стосункiв</w:t>
      </w:r>
      <w:proofErr w:type="spellEnd"/>
      <w:r>
        <w:rPr>
          <w:rFonts w:ascii="Times New Roman CYR" w:hAnsi="Times New Roman CYR" w:cs="Times New Roman CYR"/>
          <w:sz w:val="24"/>
          <w:szCs w:val="24"/>
        </w:rPr>
        <w:t xml:space="preserve"> з Товариством за рахунок оптимальної </w:t>
      </w:r>
      <w:proofErr w:type="spellStart"/>
      <w:r>
        <w:rPr>
          <w:rFonts w:ascii="Times New Roman CYR" w:hAnsi="Times New Roman CYR" w:cs="Times New Roman CYR"/>
          <w:sz w:val="24"/>
          <w:szCs w:val="24"/>
        </w:rPr>
        <w:t>цiни</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продукцiю</w:t>
      </w:r>
      <w:proofErr w:type="spellEnd"/>
      <w:r>
        <w:rPr>
          <w:rFonts w:ascii="Times New Roman CYR" w:hAnsi="Times New Roman CYR" w:cs="Times New Roman CYR"/>
          <w:sz w:val="24"/>
          <w:szCs w:val="24"/>
        </w:rPr>
        <w:t xml:space="preserve"> та послуги, а також високої </w:t>
      </w:r>
      <w:proofErr w:type="spellStart"/>
      <w:r>
        <w:rPr>
          <w:rFonts w:ascii="Times New Roman CYR" w:hAnsi="Times New Roman CYR" w:cs="Times New Roman CYR"/>
          <w:sz w:val="24"/>
          <w:szCs w:val="24"/>
        </w:rPr>
        <w:t>якостi</w:t>
      </w:r>
      <w:proofErr w:type="spellEnd"/>
      <w:r>
        <w:rPr>
          <w:rFonts w:ascii="Times New Roman CYR" w:hAnsi="Times New Roman CYR" w:cs="Times New Roman CYR"/>
          <w:sz w:val="24"/>
          <w:szCs w:val="24"/>
        </w:rPr>
        <w:t xml:space="preserve"> обслуговування.</w:t>
      </w:r>
    </w:p>
    <w:p w14:paraId="06050983"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0A4A9CB1"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постачальники та види </w:t>
      </w:r>
      <w:proofErr w:type="spellStart"/>
      <w:r>
        <w:rPr>
          <w:rFonts w:ascii="Times New Roman CYR" w:hAnsi="Times New Roman CYR" w:cs="Times New Roman CYR"/>
          <w:sz w:val="24"/>
          <w:szCs w:val="24"/>
        </w:rPr>
        <w:t>товарiв</w:t>
      </w:r>
      <w:proofErr w:type="spellEnd"/>
      <w:r>
        <w:rPr>
          <w:rFonts w:ascii="Times New Roman CYR" w:hAnsi="Times New Roman CYR" w:cs="Times New Roman CYR"/>
          <w:sz w:val="24"/>
          <w:szCs w:val="24"/>
        </w:rPr>
        <w:t xml:space="preserve"> та/або послуг,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вони постачають/надають </w:t>
      </w:r>
      <w:proofErr w:type="spellStart"/>
      <w:r>
        <w:rPr>
          <w:rFonts w:ascii="Times New Roman CYR" w:hAnsi="Times New Roman CYR" w:cs="Times New Roman CYR"/>
          <w:sz w:val="24"/>
          <w:szCs w:val="24"/>
        </w:rPr>
        <w:t>особi</w:t>
      </w:r>
      <w:proofErr w:type="spellEnd"/>
      <w:r>
        <w:rPr>
          <w:rFonts w:ascii="Times New Roman CYR" w:hAnsi="Times New Roman CYR" w:cs="Times New Roman CYR"/>
          <w:sz w:val="24"/>
          <w:szCs w:val="24"/>
        </w:rPr>
        <w:t xml:space="preserve">, країни з яких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постачання/надання </w:t>
      </w:r>
      <w:proofErr w:type="spellStart"/>
      <w:r>
        <w:rPr>
          <w:rFonts w:ascii="Times New Roman CYR" w:hAnsi="Times New Roman CYR" w:cs="Times New Roman CYR"/>
          <w:sz w:val="24"/>
          <w:szCs w:val="24"/>
        </w:rPr>
        <w:t>товарiв</w:t>
      </w:r>
      <w:proofErr w:type="spellEnd"/>
      <w:r>
        <w:rPr>
          <w:rFonts w:ascii="Times New Roman CYR" w:hAnsi="Times New Roman CYR" w:cs="Times New Roman CYR"/>
          <w:sz w:val="24"/>
          <w:szCs w:val="24"/>
        </w:rPr>
        <w:t>/послуг:</w:t>
      </w:r>
    </w:p>
    <w:p w14:paraId="6B69EB52"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Комплектуючi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матерiали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використовуються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купується у </w:t>
      </w:r>
      <w:proofErr w:type="spellStart"/>
      <w:r>
        <w:rPr>
          <w:rFonts w:ascii="Times New Roman CYR" w:hAnsi="Times New Roman CYR" w:cs="Times New Roman CYR"/>
          <w:sz w:val="24"/>
          <w:szCs w:val="24"/>
        </w:rPr>
        <w:t>постачальникiв</w:t>
      </w:r>
      <w:proofErr w:type="spellEnd"/>
      <w:r>
        <w:rPr>
          <w:rFonts w:ascii="Times New Roman CYR" w:hAnsi="Times New Roman CYR" w:cs="Times New Roman CYR"/>
          <w:sz w:val="24"/>
          <w:szCs w:val="24"/>
        </w:rPr>
        <w:t xml:space="preserve">, вони є доступними завдяки її широкому асортименту, проте </w:t>
      </w:r>
      <w:proofErr w:type="spellStart"/>
      <w:r>
        <w:rPr>
          <w:rFonts w:ascii="Times New Roman CYR" w:hAnsi="Times New Roman CYR" w:cs="Times New Roman CYR"/>
          <w:sz w:val="24"/>
          <w:szCs w:val="24"/>
        </w:rPr>
        <w:t>цiни</w:t>
      </w:r>
      <w:proofErr w:type="spellEnd"/>
      <w:r>
        <w:rPr>
          <w:rFonts w:ascii="Times New Roman CYR" w:hAnsi="Times New Roman CYR" w:cs="Times New Roman CYR"/>
          <w:sz w:val="24"/>
          <w:szCs w:val="24"/>
        </w:rPr>
        <w:t xml:space="preserve"> на сировину </w:t>
      </w:r>
      <w:proofErr w:type="spellStart"/>
      <w:r>
        <w:rPr>
          <w:rFonts w:ascii="Times New Roman CYR" w:hAnsi="Times New Roman CYR" w:cs="Times New Roman CYR"/>
          <w:sz w:val="24"/>
          <w:szCs w:val="24"/>
        </w:rPr>
        <w:t>постiйно</w:t>
      </w:r>
      <w:proofErr w:type="spellEnd"/>
      <w:r>
        <w:rPr>
          <w:rFonts w:ascii="Times New Roman CYR" w:hAnsi="Times New Roman CYR" w:cs="Times New Roman CYR"/>
          <w:sz w:val="24"/>
          <w:szCs w:val="24"/>
        </w:rPr>
        <w:t xml:space="preserve"> зростають. Основними постачальниками є:</w:t>
      </w:r>
    </w:p>
    <w:p w14:paraId="59758B65"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 "АВ метал груп" - труби </w:t>
      </w:r>
      <w:proofErr w:type="spellStart"/>
      <w:r>
        <w:rPr>
          <w:rFonts w:ascii="Times New Roman CYR" w:hAnsi="Times New Roman CYR" w:cs="Times New Roman CYR"/>
          <w:sz w:val="24"/>
          <w:szCs w:val="24"/>
        </w:rPr>
        <w:t>сталевi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вiдводи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сталевi</w:t>
      </w:r>
      <w:proofErr w:type="spellEnd"/>
      <w:r>
        <w:rPr>
          <w:rFonts w:ascii="Times New Roman CYR" w:hAnsi="Times New Roman CYR" w:cs="Times New Roman CYR"/>
          <w:sz w:val="24"/>
          <w:szCs w:val="24"/>
        </w:rPr>
        <w:t>;  ТОВ "ПАЙП ТЕХНОЛОДЖI" - труби П/Е; ТОВ "</w:t>
      </w:r>
      <w:proofErr w:type="spellStart"/>
      <w:r>
        <w:rPr>
          <w:rFonts w:ascii="Times New Roman CYR" w:hAnsi="Times New Roman CYR" w:cs="Times New Roman CYR"/>
          <w:sz w:val="24"/>
          <w:szCs w:val="24"/>
        </w:rPr>
        <w:t>Торгiвельна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компанiя</w:t>
      </w:r>
      <w:proofErr w:type="spellEnd"/>
      <w:r>
        <w:rPr>
          <w:rFonts w:ascii="Times New Roman CYR" w:hAnsi="Times New Roman CYR" w:cs="Times New Roman CYR"/>
          <w:sz w:val="24"/>
          <w:szCs w:val="24"/>
        </w:rPr>
        <w:t xml:space="preserve"> СОВЛАД" - </w:t>
      </w:r>
      <w:proofErr w:type="spellStart"/>
      <w:r>
        <w:rPr>
          <w:rFonts w:ascii="Times New Roman CYR" w:hAnsi="Times New Roman CYR" w:cs="Times New Roman CYR"/>
          <w:sz w:val="24"/>
          <w:szCs w:val="24"/>
        </w:rPr>
        <w:t>шафовi</w:t>
      </w:r>
      <w:proofErr w:type="spellEnd"/>
      <w:r>
        <w:rPr>
          <w:rFonts w:ascii="Times New Roman CYR" w:hAnsi="Times New Roman CYR" w:cs="Times New Roman CYR"/>
          <w:sz w:val="24"/>
          <w:szCs w:val="24"/>
        </w:rPr>
        <w:t xml:space="preserve"> пункти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газу ВОГ, Шафовий </w:t>
      </w:r>
      <w:proofErr w:type="spellStart"/>
      <w:r>
        <w:rPr>
          <w:rFonts w:ascii="Times New Roman CYR" w:hAnsi="Times New Roman CYR" w:cs="Times New Roman CYR"/>
          <w:sz w:val="24"/>
          <w:szCs w:val="24"/>
        </w:rPr>
        <w:t>газорегуляторний</w:t>
      </w:r>
      <w:proofErr w:type="spellEnd"/>
      <w:r>
        <w:rPr>
          <w:rFonts w:ascii="Times New Roman CYR" w:hAnsi="Times New Roman CYR" w:cs="Times New Roman CYR"/>
          <w:sz w:val="24"/>
          <w:szCs w:val="24"/>
        </w:rPr>
        <w:t xml:space="preserve"> пункт ШГРП;  комплекси "</w:t>
      </w:r>
      <w:proofErr w:type="spellStart"/>
      <w:r>
        <w:rPr>
          <w:rFonts w:ascii="Times New Roman CYR" w:hAnsi="Times New Roman CYR" w:cs="Times New Roman CYR"/>
          <w:sz w:val="24"/>
          <w:szCs w:val="24"/>
        </w:rPr>
        <w:t>Флоутек</w:t>
      </w:r>
      <w:proofErr w:type="spellEnd"/>
      <w:r>
        <w:rPr>
          <w:rFonts w:ascii="Times New Roman CYR" w:hAnsi="Times New Roman CYR" w:cs="Times New Roman CYR"/>
          <w:sz w:val="24"/>
          <w:szCs w:val="24"/>
        </w:rPr>
        <w:t>"; ТОВ "</w:t>
      </w:r>
      <w:proofErr w:type="spellStart"/>
      <w:r>
        <w:rPr>
          <w:rFonts w:ascii="Times New Roman CYR" w:hAnsi="Times New Roman CYR" w:cs="Times New Roman CYR"/>
          <w:sz w:val="24"/>
          <w:szCs w:val="24"/>
        </w:rPr>
        <w:t>Олбрiзсервiс</w:t>
      </w:r>
      <w:proofErr w:type="spellEnd"/>
      <w:r>
        <w:rPr>
          <w:rFonts w:ascii="Times New Roman CYR" w:hAnsi="Times New Roman CYR" w:cs="Times New Roman CYR"/>
          <w:sz w:val="24"/>
          <w:szCs w:val="24"/>
        </w:rPr>
        <w:t xml:space="preserve">" - крани </w:t>
      </w:r>
      <w:proofErr w:type="spellStart"/>
      <w:r>
        <w:rPr>
          <w:rFonts w:ascii="Times New Roman CYR" w:hAnsi="Times New Roman CYR" w:cs="Times New Roman CYR"/>
          <w:sz w:val="24"/>
          <w:szCs w:val="24"/>
        </w:rPr>
        <w:t>кульовi</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фланцi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стал</w:t>
      </w:r>
      <w:proofErr w:type="spellEnd"/>
      <w:r>
        <w:rPr>
          <w:rFonts w:ascii="Times New Roman CYR" w:hAnsi="Times New Roman CYR" w:cs="Times New Roman CYR"/>
          <w:sz w:val="24"/>
          <w:szCs w:val="24"/>
        </w:rPr>
        <w:t xml:space="preserve">., болти, гайки; ТОВ "Торговий </w:t>
      </w:r>
      <w:proofErr w:type="spellStart"/>
      <w:r>
        <w:rPr>
          <w:rFonts w:ascii="Times New Roman CYR" w:hAnsi="Times New Roman CYR" w:cs="Times New Roman CYR"/>
          <w:sz w:val="24"/>
          <w:szCs w:val="24"/>
        </w:rPr>
        <w:t>Дiм</w:t>
      </w:r>
      <w:proofErr w:type="spellEnd"/>
      <w:r>
        <w:rPr>
          <w:rFonts w:ascii="Times New Roman CYR" w:hAnsi="Times New Roman CYR" w:cs="Times New Roman CYR"/>
          <w:sz w:val="24"/>
          <w:szCs w:val="24"/>
        </w:rPr>
        <w:t xml:space="preserve"> "ЮСК" - регулятор тиску газу.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постачальники є українськими.</w:t>
      </w:r>
    </w:p>
    <w:p w14:paraId="0D717D08"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55D65F7E"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w:t>
      </w:r>
      <w:proofErr w:type="spellStart"/>
      <w:r>
        <w:rPr>
          <w:rFonts w:ascii="Times New Roman CYR" w:hAnsi="Times New Roman CYR" w:cs="Times New Roman CYR"/>
          <w:sz w:val="24"/>
          <w:szCs w:val="24"/>
        </w:rPr>
        <w:t>особливостi</w:t>
      </w:r>
      <w:proofErr w:type="spellEnd"/>
      <w:r>
        <w:rPr>
          <w:rFonts w:ascii="Times New Roman CYR" w:hAnsi="Times New Roman CYR" w:cs="Times New Roman CYR"/>
          <w:sz w:val="24"/>
          <w:szCs w:val="24"/>
        </w:rPr>
        <w:t xml:space="preserve"> стану розвитку </w:t>
      </w:r>
      <w:proofErr w:type="spellStart"/>
      <w:r>
        <w:rPr>
          <w:rFonts w:ascii="Times New Roman CYR" w:hAnsi="Times New Roman CYR" w:cs="Times New Roman CYR"/>
          <w:sz w:val="24"/>
          <w:szCs w:val="24"/>
        </w:rPr>
        <w:t>галузi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якiй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особа:</w:t>
      </w:r>
    </w:p>
    <w:p w14:paraId="1C1A3879"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Основними замовниками </w:t>
      </w:r>
      <w:proofErr w:type="spellStart"/>
      <w:r>
        <w:rPr>
          <w:rFonts w:ascii="Times New Roman CYR" w:hAnsi="Times New Roman CYR" w:cs="Times New Roman CYR"/>
          <w:sz w:val="24"/>
          <w:szCs w:val="24"/>
        </w:rPr>
        <w:t>ранiше</w:t>
      </w:r>
      <w:proofErr w:type="spellEnd"/>
      <w:r>
        <w:rPr>
          <w:rFonts w:ascii="Times New Roman CYR" w:hAnsi="Times New Roman CYR" w:cs="Times New Roman CYR"/>
          <w:sz w:val="24"/>
          <w:szCs w:val="24"/>
        </w:rPr>
        <w:t xml:space="preserve"> виступати </w:t>
      </w:r>
      <w:proofErr w:type="spellStart"/>
      <w:r>
        <w:rPr>
          <w:rFonts w:ascii="Times New Roman CYR" w:hAnsi="Times New Roman CYR" w:cs="Times New Roman CYR"/>
          <w:sz w:val="24"/>
          <w:szCs w:val="24"/>
        </w:rPr>
        <w:t>державнi</w:t>
      </w:r>
      <w:proofErr w:type="spellEnd"/>
      <w:r>
        <w:rPr>
          <w:rFonts w:ascii="Times New Roman CYR" w:hAnsi="Times New Roman CYR" w:cs="Times New Roman CYR"/>
          <w:sz w:val="24"/>
          <w:szCs w:val="24"/>
        </w:rPr>
        <w:t xml:space="preserve"> установи та населення, а зараз замовниками виступає в основному лише населення. </w:t>
      </w:r>
      <w:proofErr w:type="spellStart"/>
      <w:r>
        <w:rPr>
          <w:rFonts w:ascii="Times New Roman CYR" w:hAnsi="Times New Roman CYR" w:cs="Times New Roman CYR"/>
          <w:sz w:val="24"/>
          <w:szCs w:val="24"/>
        </w:rPr>
        <w:t>Досвiд</w:t>
      </w:r>
      <w:proofErr w:type="spellEnd"/>
      <w:r>
        <w:rPr>
          <w:rFonts w:ascii="Times New Roman CYR" w:hAnsi="Times New Roman CYR" w:cs="Times New Roman CYR"/>
          <w:sz w:val="24"/>
          <w:szCs w:val="24"/>
        </w:rPr>
        <w:t xml:space="preserve"> показує, що </w:t>
      </w:r>
      <w:proofErr w:type="spellStart"/>
      <w:r>
        <w:rPr>
          <w:rFonts w:ascii="Times New Roman CYR" w:hAnsi="Times New Roman CYR" w:cs="Times New Roman CYR"/>
          <w:sz w:val="24"/>
          <w:szCs w:val="24"/>
        </w:rPr>
        <w:t>газифiкацiя</w:t>
      </w:r>
      <w:proofErr w:type="spellEnd"/>
      <w:r>
        <w:rPr>
          <w:rFonts w:ascii="Times New Roman CYR" w:hAnsi="Times New Roman CYR" w:cs="Times New Roman CYR"/>
          <w:sz w:val="24"/>
          <w:szCs w:val="24"/>
        </w:rPr>
        <w:t xml:space="preserve"> знаходиться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впливом </w:t>
      </w:r>
      <w:proofErr w:type="spellStart"/>
      <w:r>
        <w:rPr>
          <w:rFonts w:ascii="Times New Roman CYR" w:hAnsi="Times New Roman CYR" w:cs="Times New Roman CYR"/>
          <w:sz w:val="24"/>
          <w:szCs w:val="24"/>
        </w:rPr>
        <w:t>циклiчних</w:t>
      </w:r>
      <w:proofErr w:type="spellEnd"/>
      <w:r>
        <w:rPr>
          <w:rFonts w:ascii="Times New Roman CYR" w:hAnsi="Times New Roman CYR" w:cs="Times New Roman CYR"/>
          <w:sz w:val="24"/>
          <w:szCs w:val="24"/>
        </w:rPr>
        <w:t xml:space="preserve"> коливань та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значною </w:t>
      </w:r>
      <w:proofErr w:type="spellStart"/>
      <w:r>
        <w:rPr>
          <w:rFonts w:ascii="Times New Roman CYR" w:hAnsi="Times New Roman CYR" w:cs="Times New Roman CYR"/>
          <w:sz w:val="24"/>
          <w:szCs w:val="24"/>
        </w:rPr>
        <w:t>залежнiстю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економiчних</w:t>
      </w:r>
      <w:proofErr w:type="spellEnd"/>
      <w:r>
        <w:rPr>
          <w:rFonts w:ascii="Times New Roman CYR" w:hAnsi="Times New Roman CYR" w:cs="Times New Roman CYR"/>
          <w:sz w:val="24"/>
          <w:szCs w:val="24"/>
        </w:rPr>
        <w:t xml:space="preserve"> умов, </w:t>
      </w:r>
      <w:proofErr w:type="spellStart"/>
      <w:r>
        <w:rPr>
          <w:rFonts w:ascii="Times New Roman CYR" w:hAnsi="Times New Roman CYR" w:cs="Times New Roman CYR"/>
          <w:sz w:val="24"/>
          <w:szCs w:val="24"/>
        </w:rPr>
        <w:t>впевненостi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доходiв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споживачiв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як i в попередньому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обсяг замовлень на </w:t>
      </w:r>
      <w:proofErr w:type="spellStart"/>
      <w:r>
        <w:rPr>
          <w:rFonts w:ascii="Times New Roman CYR" w:hAnsi="Times New Roman CYR" w:cs="Times New Roman CYR"/>
          <w:sz w:val="24"/>
          <w:szCs w:val="24"/>
        </w:rPr>
        <w:t>газифiкацiю</w:t>
      </w:r>
      <w:proofErr w:type="spellEnd"/>
      <w:r>
        <w:rPr>
          <w:rFonts w:ascii="Times New Roman CYR" w:hAnsi="Times New Roman CYR" w:cs="Times New Roman CYR"/>
          <w:sz w:val="24"/>
          <w:szCs w:val="24"/>
        </w:rPr>
        <w:t xml:space="preserve"> за рахунок бюджетних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значно зменшився.</w:t>
      </w:r>
    </w:p>
    <w:p w14:paraId="34F52950"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3C3EB41C"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 опис </w:t>
      </w:r>
      <w:proofErr w:type="spellStart"/>
      <w:r>
        <w:rPr>
          <w:rFonts w:ascii="Times New Roman CYR" w:hAnsi="Times New Roman CYR" w:cs="Times New Roman CYR"/>
          <w:sz w:val="24"/>
          <w:szCs w:val="24"/>
        </w:rPr>
        <w:t>технологiй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використовує особа у своїй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w:t>
      </w:r>
    </w:p>
    <w:p w14:paraId="4C906C0A"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Будiвництво</w:t>
      </w:r>
      <w:proofErr w:type="spellEnd"/>
      <w:r>
        <w:rPr>
          <w:rFonts w:ascii="Times New Roman CYR" w:hAnsi="Times New Roman CYR" w:cs="Times New Roman CYR"/>
          <w:sz w:val="24"/>
          <w:szCs w:val="24"/>
        </w:rPr>
        <w:t xml:space="preserve"> газових мереж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до чинного законодавства.</w:t>
      </w:r>
    </w:p>
    <w:p w14:paraId="5B8D9B9D"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w:t>
      </w:r>
      <w:proofErr w:type="spellStart"/>
      <w:r>
        <w:rPr>
          <w:rFonts w:ascii="Times New Roman CYR" w:hAnsi="Times New Roman CYR" w:cs="Times New Roman CYR"/>
          <w:sz w:val="24"/>
          <w:szCs w:val="24"/>
        </w:rPr>
        <w:t>мiсце</w:t>
      </w:r>
      <w:proofErr w:type="spellEnd"/>
      <w:r>
        <w:rPr>
          <w:rFonts w:ascii="Times New Roman CYR" w:hAnsi="Times New Roman CYR" w:cs="Times New Roman CYR"/>
          <w:sz w:val="24"/>
          <w:szCs w:val="24"/>
        </w:rPr>
        <w:t xml:space="preserve"> особи на ринку, на якому вона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p>
    <w:p w14:paraId="6297CA06"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має </w:t>
      </w:r>
      <w:proofErr w:type="spellStart"/>
      <w:r>
        <w:rPr>
          <w:rFonts w:ascii="Times New Roman CYR" w:hAnsi="Times New Roman CYR" w:cs="Times New Roman CYR"/>
          <w:sz w:val="24"/>
          <w:szCs w:val="24"/>
        </w:rPr>
        <w:t>репутацiю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надiйного</w:t>
      </w:r>
      <w:proofErr w:type="spellEnd"/>
      <w:r>
        <w:rPr>
          <w:rFonts w:ascii="Times New Roman CYR" w:hAnsi="Times New Roman CYR" w:cs="Times New Roman CYR"/>
          <w:sz w:val="24"/>
          <w:szCs w:val="24"/>
        </w:rPr>
        <w:t xml:space="preserve"> постачальника цього виду послуг. </w:t>
      </w:r>
    </w:p>
    <w:p w14:paraId="742E28E9"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14)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конкуренцiя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галузi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конкуренти особи.</w:t>
      </w:r>
    </w:p>
    <w:p w14:paraId="29E45F98"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Конкуренцiя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галузi</w:t>
      </w:r>
      <w:proofErr w:type="spellEnd"/>
      <w:r>
        <w:rPr>
          <w:rFonts w:ascii="Times New Roman CYR" w:hAnsi="Times New Roman CYR" w:cs="Times New Roman CYR"/>
          <w:sz w:val="24"/>
          <w:szCs w:val="24"/>
        </w:rPr>
        <w:t xml:space="preserve"> висока. </w:t>
      </w:r>
    </w:p>
    <w:p w14:paraId="393401E4"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15) </w:t>
      </w:r>
      <w:proofErr w:type="spellStart"/>
      <w:r>
        <w:rPr>
          <w:rFonts w:ascii="Times New Roman CYR" w:hAnsi="Times New Roman CYR" w:cs="Times New Roman CYR"/>
          <w:sz w:val="24"/>
          <w:szCs w:val="24"/>
        </w:rPr>
        <w:t>перспективнi</w:t>
      </w:r>
      <w:proofErr w:type="spellEnd"/>
      <w:r>
        <w:rPr>
          <w:rFonts w:ascii="Times New Roman CYR" w:hAnsi="Times New Roman CYR" w:cs="Times New Roman CYR"/>
          <w:sz w:val="24"/>
          <w:szCs w:val="24"/>
        </w:rPr>
        <w:t xml:space="preserve"> плани розвитку особи.</w:t>
      </w:r>
    </w:p>
    <w:p w14:paraId="1B396019"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lastRenderedPageBreak/>
        <w:t>Перспективнiсть</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робiт</w:t>
      </w:r>
      <w:proofErr w:type="spellEnd"/>
      <w:r>
        <w:rPr>
          <w:rFonts w:ascii="Times New Roman CYR" w:hAnsi="Times New Roman CYR" w:cs="Times New Roman CYR"/>
          <w:sz w:val="24"/>
          <w:szCs w:val="24"/>
        </w:rPr>
        <w:t xml:space="preserve"> та надання послуг Товариства залежить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попиту на </w:t>
      </w:r>
      <w:proofErr w:type="spellStart"/>
      <w:r>
        <w:rPr>
          <w:rFonts w:ascii="Times New Roman CYR" w:hAnsi="Times New Roman CYR" w:cs="Times New Roman CYR"/>
          <w:sz w:val="24"/>
          <w:szCs w:val="24"/>
        </w:rPr>
        <w:t>продукцiю</w:t>
      </w:r>
      <w:proofErr w:type="spellEnd"/>
      <w:r>
        <w:rPr>
          <w:rFonts w:ascii="Times New Roman CYR" w:hAnsi="Times New Roman CYR" w:cs="Times New Roman CYR"/>
          <w:sz w:val="24"/>
          <w:szCs w:val="24"/>
        </w:rPr>
        <w:t xml:space="preserve"> та послуги (роботи), що надаються </w:t>
      </w:r>
      <w:proofErr w:type="spellStart"/>
      <w:r>
        <w:rPr>
          <w:rFonts w:ascii="Times New Roman CYR" w:hAnsi="Times New Roman CYR" w:cs="Times New Roman CYR"/>
          <w:sz w:val="24"/>
          <w:szCs w:val="24"/>
        </w:rPr>
        <w:t>пiдприємством</w:t>
      </w:r>
      <w:proofErr w:type="spellEnd"/>
      <w:r>
        <w:rPr>
          <w:rFonts w:ascii="Times New Roman CYR" w:hAnsi="Times New Roman CYR" w:cs="Times New Roman CYR"/>
          <w:sz w:val="24"/>
          <w:szCs w:val="24"/>
        </w:rPr>
        <w:t xml:space="preserve">.   </w:t>
      </w:r>
    </w:p>
    <w:p w14:paraId="03285183"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якщо, особа є </w:t>
      </w:r>
      <w:proofErr w:type="spellStart"/>
      <w:r>
        <w:rPr>
          <w:rFonts w:ascii="Times New Roman CYR" w:hAnsi="Times New Roman CYR" w:cs="Times New Roman CYR"/>
          <w:sz w:val="24"/>
          <w:szCs w:val="24"/>
        </w:rPr>
        <w:t>фiнансовою</w:t>
      </w:r>
      <w:proofErr w:type="spellEnd"/>
      <w:r>
        <w:rPr>
          <w:rFonts w:ascii="Times New Roman CYR" w:hAnsi="Times New Roman CYR" w:cs="Times New Roman CYR"/>
          <w:sz w:val="24"/>
          <w:szCs w:val="24"/>
        </w:rPr>
        <w:t xml:space="preserve"> установою, то вказується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передбачена пунктами 1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перелiк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банкiвських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послуг,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фактично надавались такою </w:t>
      </w:r>
      <w:proofErr w:type="spellStart"/>
      <w:r>
        <w:rPr>
          <w:rFonts w:ascii="Times New Roman CYR" w:hAnsi="Times New Roman CYR" w:cs="Times New Roman CYR"/>
          <w:sz w:val="24"/>
          <w:szCs w:val="24"/>
        </w:rPr>
        <w:t>фiнансовою</w:t>
      </w:r>
      <w:proofErr w:type="spellEnd"/>
      <w:r>
        <w:rPr>
          <w:rFonts w:ascii="Times New Roman CYR" w:hAnsi="Times New Roman CYR" w:cs="Times New Roman CYR"/>
          <w:sz w:val="24"/>
          <w:szCs w:val="24"/>
        </w:rPr>
        <w:t xml:space="preserve"> установою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4, 11 - 15.</w:t>
      </w:r>
    </w:p>
    <w:p w14:paraId="3CCBCB6F"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є </w:t>
      </w:r>
      <w:proofErr w:type="spellStart"/>
      <w:r>
        <w:rPr>
          <w:rFonts w:ascii="Times New Roman CYR" w:hAnsi="Times New Roman CYR" w:cs="Times New Roman CYR"/>
          <w:sz w:val="24"/>
          <w:szCs w:val="24"/>
        </w:rPr>
        <w:t>фiнансовою</w:t>
      </w:r>
      <w:proofErr w:type="spellEnd"/>
      <w:r>
        <w:rPr>
          <w:rFonts w:ascii="Times New Roman CYR" w:hAnsi="Times New Roman CYR" w:cs="Times New Roman CYR"/>
          <w:sz w:val="24"/>
          <w:szCs w:val="24"/>
        </w:rPr>
        <w:t xml:space="preserve"> установою.</w:t>
      </w:r>
    </w:p>
    <w:p w14:paraId="714827AE"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Опис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як </w:t>
      </w:r>
      <w:proofErr w:type="spellStart"/>
      <w:r>
        <w:rPr>
          <w:rFonts w:ascii="Times New Roman CYR" w:hAnsi="Times New Roman CYR" w:cs="Times New Roman CYR"/>
          <w:sz w:val="24"/>
          <w:szCs w:val="24"/>
        </w:rPr>
        <w:t>притаманнi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особи, </w:t>
      </w:r>
      <w:proofErr w:type="spellStart"/>
      <w:r>
        <w:rPr>
          <w:rFonts w:ascii="Times New Roman CYR" w:hAnsi="Times New Roman CYR" w:cs="Times New Roman CYR"/>
          <w:sz w:val="24"/>
          <w:szCs w:val="24"/>
        </w:rPr>
        <w:t>пiдходи</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заходи особи щодо зменшення впливу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w:t>
      </w:r>
    </w:p>
    <w:p w14:paraId="7827448E"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ризики в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пов'язанi</w:t>
      </w:r>
      <w:proofErr w:type="spellEnd"/>
      <w:r>
        <w:rPr>
          <w:rFonts w:ascii="Times New Roman CYR" w:hAnsi="Times New Roman CYR" w:cs="Times New Roman CYR"/>
          <w:sz w:val="24"/>
          <w:szCs w:val="24"/>
        </w:rPr>
        <w:t xml:space="preserve"> з несвоєчасними </w:t>
      </w:r>
      <w:proofErr w:type="spellStart"/>
      <w:r>
        <w:rPr>
          <w:rFonts w:ascii="Times New Roman CYR" w:hAnsi="Times New Roman CYR" w:cs="Times New Roman CYR"/>
          <w:sz w:val="24"/>
          <w:szCs w:val="24"/>
        </w:rPr>
        <w:t>платежами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замовникiв</w:t>
      </w:r>
      <w:proofErr w:type="spellEnd"/>
      <w:r>
        <w:rPr>
          <w:rFonts w:ascii="Times New Roman CYR" w:hAnsi="Times New Roman CYR" w:cs="Times New Roman CYR"/>
          <w:sz w:val="24"/>
          <w:szCs w:val="24"/>
        </w:rPr>
        <w:t xml:space="preserve">, зростанням </w:t>
      </w:r>
      <w:proofErr w:type="spellStart"/>
      <w:r>
        <w:rPr>
          <w:rFonts w:ascii="Times New Roman CYR" w:hAnsi="Times New Roman CYR" w:cs="Times New Roman CYR"/>
          <w:sz w:val="24"/>
          <w:szCs w:val="24"/>
        </w:rPr>
        <w:t>цiн</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комплектуючi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матерiали</w:t>
      </w:r>
      <w:proofErr w:type="spellEnd"/>
      <w:r>
        <w:rPr>
          <w:rFonts w:ascii="Times New Roman CYR" w:hAnsi="Times New Roman CYR" w:cs="Times New Roman CYR"/>
          <w:sz w:val="24"/>
          <w:szCs w:val="24"/>
        </w:rPr>
        <w:t xml:space="preserve">. Заходи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щодо зменшення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полягають у </w:t>
      </w:r>
      <w:proofErr w:type="spellStart"/>
      <w:r>
        <w:rPr>
          <w:rFonts w:ascii="Times New Roman CYR" w:hAnsi="Times New Roman CYR" w:cs="Times New Roman CYR"/>
          <w:sz w:val="24"/>
          <w:szCs w:val="24"/>
        </w:rPr>
        <w:t>вивченнi</w:t>
      </w:r>
      <w:proofErr w:type="spellEnd"/>
      <w:r>
        <w:rPr>
          <w:rFonts w:ascii="Times New Roman CYR" w:hAnsi="Times New Roman CYR" w:cs="Times New Roman CYR"/>
          <w:sz w:val="24"/>
          <w:szCs w:val="24"/>
        </w:rPr>
        <w:t xml:space="preserve"> кон'юнктури ринку, </w:t>
      </w:r>
      <w:proofErr w:type="spellStart"/>
      <w:r>
        <w:rPr>
          <w:rFonts w:ascii="Times New Roman CYR" w:hAnsi="Times New Roman CYR" w:cs="Times New Roman CYR"/>
          <w:sz w:val="24"/>
          <w:szCs w:val="24"/>
        </w:rPr>
        <w:t>перевiрцi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платоспроможностi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клiєнтiв</w:t>
      </w:r>
      <w:proofErr w:type="spellEnd"/>
      <w:r>
        <w:rPr>
          <w:rFonts w:ascii="Times New Roman CYR" w:hAnsi="Times New Roman CYR" w:cs="Times New Roman CYR"/>
          <w:sz w:val="24"/>
          <w:szCs w:val="24"/>
        </w:rPr>
        <w:t xml:space="preserve">. </w:t>
      </w:r>
    </w:p>
    <w:p w14:paraId="157DEFA7"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не приймалося та не затверджувалося </w:t>
      </w:r>
      <w:proofErr w:type="spellStart"/>
      <w:r>
        <w:rPr>
          <w:rFonts w:ascii="Times New Roman CYR" w:hAnsi="Times New Roman CYR" w:cs="Times New Roman CYR"/>
          <w:sz w:val="24"/>
          <w:szCs w:val="24"/>
        </w:rPr>
        <w:t>спецiального</w:t>
      </w:r>
      <w:proofErr w:type="spellEnd"/>
      <w:r>
        <w:rPr>
          <w:rFonts w:ascii="Times New Roman CYR" w:hAnsi="Times New Roman CYR" w:cs="Times New Roman CYR"/>
          <w:sz w:val="24"/>
          <w:szCs w:val="24"/>
        </w:rPr>
        <w:t xml:space="preserve"> документу, яким би розроблялися завдання або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щодо систем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Метою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є їх </w:t>
      </w:r>
      <w:proofErr w:type="spellStart"/>
      <w:r>
        <w:rPr>
          <w:rFonts w:ascii="Times New Roman CYR" w:hAnsi="Times New Roman CYR" w:cs="Times New Roman CYR"/>
          <w:sz w:val="24"/>
          <w:szCs w:val="24"/>
        </w:rPr>
        <w:t>мiнiмiзацiя</w:t>
      </w:r>
      <w:proofErr w:type="spellEnd"/>
      <w:r>
        <w:rPr>
          <w:rFonts w:ascii="Times New Roman CYR" w:hAnsi="Times New Roman CYR" w:cs="Times New Roman CYR"/>
          <w:sz w:val="24"/>
          <w:szCs w:val="24"/>
        </w:rPr>
        <w:t xml:space="preserve"> та/або </w:t>
      </w:r>
      <w:proofErr w:type="spellStart"/>
      <w:r>
        <w:rPr>
          <w:rFonts w:ascii="Times New Roman CYR" w:hAnsi="Times New Roman CYR" w:cs="Times New Roman CYR"/>
          <w:sz w:val="24"/>
          <w:szCs w:val="24"/>
        </w:rPr>
        <w:t>мiнiмiзацiя</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наслiдкiв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Адмiнiстрацiя</w:t>
      </w:r>
      <w:proofErr w:type="spellEnd"/>
      <w:r>
        <w:rPr>
          <w:rFonts w:ascii="Times New Roman CYR" w:hAnsi="Times New Roman CYR" w:cs="Times New Roman CYR"/>
          <w:sz w:val="24"/>
          <w:szCs w:val="24"/>
        </w:rPr>
        <w:t xml:space="preserve"> Товариства приймає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мiнiмiзацiї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спираючись на </w:t>
      </w:r>
      <w:proofErr w:type="spellStart"/>
      <w:r>
        <w:rPr>
          <w:rFonts w:ascii="Times New Roman CYR" w:hAnsi="Times New Roman CYR" w:cs="Times New Roman CYR"/>
          <w:sz w:val="24"/>
          <w:szCs w:val="24"/>
        </w:rPr>
        <w:t>власнi</w:t>
      </w:r>
      <w:proofErr w:type="spellEnd"/>
      <w:r>
        <w:rPr>
          <w:rFonts w:ascii="Times New Roman CYR" w:hAnsi="Times New Roman CYR" w:cs="Times New Roman CYR"/>
          <w:sz w:val="24"/>
          <w:szCs w:val="24"/>
        </w:rPr>
        <w:t xml:space="preserve"> знання та </w:t>
      </w:r>
      <w:proofErr w:type="spellStart"/>
      <w:r>
        <w:rPr>
          <w:rFonts w:ascii="Times New Roman CYR" w:hAnsi="Times New Roman CYR" w:cs="Times New Roman CYR"/>
          <w:sz w:val="24"/>
          <w:szCs w:val="24"/>
        </w:rPr>
        <w:t>досвiд</w:t>
      </w:r>
      <w:proofErr w:type="spellEnd"/>
      <w:r>
        <w:rPr>
          <w:rFonts w:ascii="Times New Roman CYR" w:hAnsi="Times New Roman CYR" w:cs="Times New Roman CYR"/>
          <w:sz w:val="24"/>
          <w:szCs w:val="24"/>
        </w:rPr>
        <w:t xml:space="preserve"> застосовуючи </w:t>
      </w:r>
      <w:proofErr w:type="spellStart"/>
      <w:r>
        <w:rPr>
          <w:rFonts w:ascii="Times New Roman CYR" w:hAnsi="Times New Roman CYR" w:cs="Times New Roman CYR"/>
          <w:sz w:val="24"/>
          <w:szCs w:val="24"/>
        </w:rPr>
        <w:t>наявнi</w:t>
      </w:r>
      <w:proofErr w:type="spellEnd"/>
      <w:r>
        <w:rPr>
          <w:rFonts w:ascii="Times New Roman CYR" w:hAnsi="Times New Roman CYR" w:cs="Times New Roman CYR"/>
          <w:sz w:val="24"/>
          <w:szCs w:val="24"/>
        </w:rPr>
        <w:t xml:space="preserve"> ресурси.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зосереджене на </w:t>
      </w:r>
      <w:proofErr w:type="spellStart"/>
      <w:r>
        <w:rPr>
          <w:rFonts w:ascii="Times New Roman CYR" w:hAnsi="Times New Roman CYR" w:cs="Times New Roman CYR"/>
          <w:sz w:val="24"/>
          <w:szCs w:val="24"/>
        </w:rPr>
        <w:t>визнаннi</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аналiзi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з метою обмеження їх впливу на прибуток, а також на чистий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ходi</w:t>
      </w:r>
      <w:proofErr w:type="spellEnd"/>
      <w:r>
        <w:rPr>
          <w:rFonts w:ascii="Times New Roman CYR" w:hAnsi="Times New Roman CYR" w:cs="Times New Roman CYR"/>
          <w:sz w:val="24"/>
          <w:szCs w:val="24"/>
        </w:rPr>
        <w:t xml:space="preserve"> звичайної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у Товариства виникають </w:t>
      </w:r>
      <w:proofErr w:type="spellStart"/>
      <w:r>
        <w:rPr>
          <w:rFonts w:ascii="Times New Roman CYR" w:hAnsi="Times New Roman CYR" w:cs="Times New Roman CYR"/>
          <w:sz w:val="24"/>
          <w:szCs w:val="24"/>
        </w:rPr>
        <w:t>наступнi</w:t>
      </w:r>
      <w:proofErr w:type="spellEnd"/>
      <w:r>
        <w:rPr>
          <w:rFonts w:ascii="Times New Roman CYR" w:hAnsi="Times New Roman CYR" w:cs="Times New Roman CYR"/>
          <w:sz w:val="24"/>
          <w:szCs w:val="24"/>
        </w:rPr>
        <w:t xml:space="preserve"> ризики. </w:t>
      </w:r>
      <w:proofErr w:type="spellStart"/>
      <w:r>
        <w:rPr>
          <w:rFonts w:ascii="Times New Roman CYR" w:hAnsi="Times New Roman CYR" w:cs="Times New Roman CYR"/>
          <w:sz w:val="24"/>
          <w:szCs w:val="24"/>
        </w:rPr>
        <w:t>Зовнiшнi</w:t>
      </w:r>
      <w:proofErr w:type="spellEnd"/>
      <w:r>
        <w:rPr>
          <w:rFonts w:ascii="Times New Roman CYR" w:hAnsi="Times New Roman CYR" w:cs="Times New Roman CYR"/>
          <w:sz w:val="24"/>
          <w:szCs w:val="24"/>
        </w:rPr>
        <w:t xml:space="preserve"> ризики: </w:t>
      </w:r>
      <w:proofErr w:type="spellStart"/>
      <w:r>
        <w:rPr>
          <w:rFonts w:ascii="Times New Roman CYR" w:hAnsi="Times New Roman CYR" w:cs="Times New Roman CYR"/>
          <w:sz w:val="24"/>
          <w:szCs w:val="24"/>
        </w:rPr>
        <w:t>Макроекономiчнi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полiтичнi</w:t>
      </w:r>
      <w:proofErr w:type="spellEnd"/>
      <w:r>
        <w:rPr>
          <w:rFonts w:ascii="Times New Roman CYR" w:hAnsi="Times New Roman CYR" w:cs="Times New Roman CYR"/>
          <w:sz w:val="24"/>
          <w:szCs w:val="24"/>
        </w:rPr>
        <w:t xml:space="preserve"> ризики Ризик </w:t>
      </w:r>
      <w:proofErr w:type="spellStart"/>
      <w:r>
        <w:rPr>
          <w:rFonts w:ascii="Times New Roman CYR" w:hAnsi="Times New Roman CYR" w:cs="Times New Roman CYR"/>
          <w:sz w:val="24"/>
          <w:szCs w:val="24"/>
        </w:rPr>
        <w:t>погiршення</w:t>
      </w:r>
      <w:proofErr w:type="spellEnd"/>
      <w:r>
        <w:rPr>
          <w:rFonts w:ascii="Times New Roman CYR" w:hAnsi="Times New Roman CYR" w:cs="Times New Roman CYR"/>
          <w:sz w:val="24"/>
          <w:szCs w:val="24"/>
        </w:rPr>
        <w:t xml:space="preserve"> загальної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та ризик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валютного курсу. Заходи: 3 метою обмеження впливу даних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вiдслiдковує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макроекономiчнi</w:t>
      </w:r>
      <w:proofErr w:type="spellEnd"/>
      <w:r>
        <w:rPr>
          <w:rFonts w:ascii="Times New Roman CYR" w:hAnsi="Times New Roman CYR" w:cs="Times New Roman CYR"/>
          <w:sz w:val="24"/>
          <w:szCs w:val="24"/>
        </w:rPr>
        <w:t xml:space="preserve"> показники, та розробляє </w:t>
      </w:r>
      <w:proofErr w:type="spellStart"/>
      <w:r>
        <w:rPr>
          <w:rFonts w:ascii="Times New Roman CYR" w:hAnsi="Times New Roman CYR" w:cs="Times New Roman CYR"/>
          <w:sz w:val="24"/>
          <w:szCs w:val="24"/>
        </w:rPr>
        <w:t>механiзми</w:t>
      </w:r>
      <w:proofErr w:type="spellEnd"/>
      <w:r>
        <w:rPr>
          <w:rFonts w:ascii="Times New Roman CYR" w:hAnsi="Times New Roman CYR" w:cs="Times New Roman CYR"/>
          <w:sz w:val="24"/>
          <w:szCs w:val="24"/>
        </w:rPr>
        <w:t xml:space="preserve"> реагування на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макроекономiчної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 xml:space="preserve"> та валютного курсу. Форс-</w:t>
      </w:r>
      <w:proofErr w:type="spellStart"/>
      <w:r>
        <w:rPr>
          <w:rFonts w:ascii="Times New Roman CYR" w:hAnsi="Times New Roman CYR" w:cs="Times New Roman CYR"/>
          <w:sz w:val="24"/>
          <w:szCs w:val="24"/>
        </w:rPr>
        <w:t>мажорнi</w:t>
      </w:r>
      <w:proofErr w:type="spellEnd"/>
      <w:r>
        <w:rPr>
          <w:rFonts w:ascii="Times New Roman CYR" w:hAnsi="Times New Roman CYR" w:cs="Times New Roman CYR"/>
          <w:sz w:val="24"/>
          <w:szCs w:val="24"/>
        </w:rPr>
        <w:t xml:space="preserve"> обставини. Для забезпечення </w:t>
      </w:r>
      <w:proofErr w:type="spellStart"/>
      <w:r>
        <w:rPr>
          <w:rFonts w:ascii="Times New Roman CYR" w:hAnsi="Times New Roman CYR" w:cs="Times New Roman CYR"/>
          <w:sz w:val="24"/>
          <w:szCs w:val="24"/>
        </w:rPr>
        <w:t>пiдтримання</w:t>
      </w:r>
      <w:proofErr w:type="spellEnd"/>
      <w:r>
        <w:rPr>
          <w:rFonts w:ascii="Times New Roman CYR" w:hAnsi="Times New Roman CYR" w:cs="Times New Roman CYR"/>
          <w:sz w:val="24"/>
          <w:szCs w:val="24"/>
        </w:rPr>
        <w:t xml:space="preserve"> i вчасного </w:t>
      </w:r>
      <w:proofErr w:type="spellStart"/>
      <w:r>
        <w:rPr>
          <w:rFonts w:ascii="Times New Roman CYR" w:hAnsi="Times New Roman CYR" w:cs="Times New Roman CYR"/>
          <w:sz w:val="24"/>
          <w:szCs w:val="24"/>
        </w:rPr>
        <w:t>вiдновлення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у випадку настання непередбачуваних надзвичайних обставин, а також для </w:t>
      </w:r>
      <w:proofErr w:type="spellStart"/>
      <w:r>
        <w:rPr>
          <w:rFonts w:ascii="Times New Roman CYR" w:hAnsi="Times New Roman CYR" w:cs="Times New Roman CYR"/>
          <w:sz w:val="24"/>
          <w:szCs w:val="24"/>
        </w:rPr>
        <w:t>мiнiмiзацiї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наслiдкiв</w:t>
      </w:r>
      <w:proofErr w:type="spellEnd"/>
      <w:r>
        <w:rPr>
          <w:rFonts w:ascii="Times New Roman CYR" w:hAnsi="Times New Roman CYR" w:cs="Times New Roman CYR"/>
          <w:sz w:val="24"/>
          <w:szCs w:val="24"/>
        </w:rPr>
        <w:t xml:space="preserve"> таких обставин, Товариством розроблено ряд процедур. </w:t>
      </w:r>
      <w:proofErr w:type="spellStart"/>
      <w:r>
        <w:rPr>
          <w:rFonts w:ascii="Times New Roman CYR" w:hAnsi="Times New Roman CYR" w:cs="Times New Roman CYR"/>
          <w:sz w:val="24"/>
          <w:szCs w:val="24"/>
        </w:rPr>
        <w:t>Працiвники</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ознайомленi</w:t>
      </w:r>
      <w:proofErr w:type="spellEnd"/>
      <w:r>
        <w:rPr>
          <w:rFonts w:ascii="Times New Roman CYR" w:hAnsi="Times New Roman CYR" w:cs="Times New Roman CYR"/>
          <w:sz w:val="24"/>
          <w:szCs w:val="24"/>
        </w:rPr>
        <w:t xml:space="preserve"> з порядком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виникнення надзвичайних обставин.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можуть мати вплив </w:t>
      </w:r>
      <w:proofErr w:type="spellStart"/>
      <w:r>
        <w:rPr>
          <w:rFonts w:ascii="Times New Roman CYR" w:hAnsi="Times New Roman CYR" w:cs="Times New Roman CYR"/>
          <w:sz w:val="24"/>
          <w:szCs w:val="24"/>
        </w:rPr>
        <w:t>наступнi</w:t>
      </w:r>
      <w:proofErr w:type="spellEnd"/>
      <w:r>
        <w:rPr>
          <w:rFonts w:ascii="Times New Roman CYR" w:hAnsi="Times New Roman CYR" w:cs="Times New Roman CYR"/>
          <w:sz w:val="24"/>
          <w:szCs w:val="24"/>
        </w:rPr>
        <w:t xml:space="preserve"> групи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Ризик зростаючої </w:t>
      </w:r>
      <w:proofErr w:type="spellStart"/>
      <w:r>
        <w:rPr>
          <w:rFonts w:ascii="Times New Roman CYR" w:hAnsi="Times New Roman CYR" w:cs="Times New Roman CYR"/>
          <w:sz w:val="24"/>
          <w:szCs w:val="24"/>
        </w:rPr>
        <w:t>конкуренцiї</w:t>
      </w:r>
      <w:proofErr w:type="spellEnd"/>
      <w:r>
        <w:rPr>
          <w:rFonts w:ascii="Times New Roman CYR" w:hAnsi="Times New Roman CYR" w:cs="Times New Roman CYR"/>
          <w:sz w:val="24"/>
          <w:szCs w:val="24"/>
        </w:rPr>
        <w:t xml:space="preserve"> на ринку збуту Заходи: проведення маркетингових </w:t>
      </w:r>
      <w:proofErr w:type="spellStart"/>
      <w:r>
        <w:rPr>
          <w:rFonts w:ascii="Times New Roman CYR" w:hAnsi="Times New Roman CYR" w:cs="Times New Roman CYR"/>
          <w:sz w:val="24"/>
          <w:szCs w:val="24"/>
        </w:rPr>
        <w:t>дослiджень</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постiйний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монiторинг</w:t>
      </w:r>
      <w:proofErr w:type="spellEnd"/>
      <w:r>
        <w:rPr>
          <w:rFonts w:ascii="Times New Roman CYR" w:hAnsi="Times New Roman CYR" w:cs="Times New Roman CYR"/>
          <w:sz w:val="24"/>
          <w:szCs w:val="24"/>
        </w:rPr>
        <w:t xml:space="preserve"> ринку,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особливостей попиту ринку i </w:t>
      </w:r>
      <w:proofErr w:type="spellStart"/>
      <w:r>
        <w:rPr>
          <w:rFonts w:ascii="Times New Roman CYR" w:hAnsi="Times New Roman CYR" w:cs="Times New Roman CYR"/>
          <w:sz w:val="24"/>
          <w:szCs w:val="24"/>
        </w:rPr>
        <w:t>наявностi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конкурентiв</w:t>
      </w:r>
      <w:proofErr w:type="spellEnd"/>
      <w:r>
        <w:rPr>
          <w:rFonts w:ascii="Times New Roman CYR" w:hAnsi="Times New Roman CYR" w:cs="Times New Roman CYR"/>
          <w:sz w:val="24"/>
          <w:szCs w:val="24"/>
        </w:rPr>
        <w:t xml:space="preserve">, просування в </w:t>
      </w:r>
      <w:proofErr w:type="spellStart"/>
      <w:r>
        <w:rPr>
          <w:rFonts w:ascii="Times New Roman CYR" w:hAnsi="Times New Roman CYR" w:cs="Times New Roman CYR"/>
          <w:sz w:val="24"/>
          <w:szCs w:val="24"/>
        </w:rPr>
        <w:t>iнформацiйному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середовищi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iмiджу</w:t>
      </w:r>
      <w:proofErr w:type="spellEnd"/>
      <w:r>
        <w:rPr>
          <w:rFonts w:ascii="Times New Roman CYR" w:hAnsi="Times New Roman CYR" w:cs="Times New Roman CYR"/>
          <w:sz w:val="24"/>
          <w:szCs w:val="24"/>
        </w:rPr>
        <w:t xml:space="preserve"> Товариства, як </w:t>
      </w:r>
      <w:proofErr w:type="spellStart"/>
      <w:r>
        <w:rPr>
          <w:rFonts w:ascii="Times New Roman CYR" w:hAnsi="Times New Roman CYR" w:cs="Times New Roman CYR"/>
          <w:sz w:val="24"/>
          <w:szCs w:val="24"/>
        </w:rPr>
        <w:t>надiйного</w:t>
      </w:r>
      <w:proofErr w:type="spellEnd"/>
      <w:r>
        <w:rPr>
          <w:rFonts w:ascii="Times New Roman CYR" w:hAnsi="Times New Roman CYR" w:cs="Times New Roman CYR"/>
          <w:sz w:val="24"/>
          <w:szCs w:val="24"/>
        </w:rPr>
        <w:t xml:space="preserve"> партнеру. </w:t>
      </w:r>
      <w:proofErr w:type="spellStart"/>
      <w:r>
        <w:rPr>
          <w:rFonts w:ascii="Times New Roman CYR" w:hAnsi="Times New Roman CYR" w:cs="Times New Roman CYR"/>
          <w:sz w:val="24"/>
          <w:szCs w:val="24"/>
        </w:rPr>
        <w:t>Цiновий</w:t>
      </w:r>
      <w:proofErr w:type="spellEnd"/>
      <w:r>
        <w:rPr>
          <w:rFonts w:ascii="Times New Roman CYR" w:hAnsi="Times New Roman CYR" w:cs="Times New Roman CYR"/>
          <w:sz w:val="24"/>
          <w:szCs w:val="24"/>
        </w:rPr>
        <w:t xml:space="preserve"> ризик, кредитний ризик, ризик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та/або ризик грошових </w:t>
      </w:r>
      <w:proofErr w:type="spellStart"/>
      <w:r>
        <w:rPr>
          <w:rFonts w:ascii="Times New Roman CYR" w:hAnsi="Times New Roman CYR" w:cs="Times New Roman CYR"/>
          <w:sz w:val="24"/>
          <w:szCs w:val="24"/>
        </w:rPr>
        <w:t>потокiв</w:t>
      </w:r>
      <w:proofErr w:type="spellEnd"/>
      <w:r>
        <w:rPr>
          <w:rFonts w:ascii="Times New Roman CYR" w:hAnsi="Times New Roman CYR" w:cs="Times New Roman CYR"/>
          <w:sz w:val="24"/>
          <w:szCs w:val="24"/>
        </w:rPr>
        <w:t xml:space="preserve">. Товариство не має значної </w:t>
      </w:r>
      <w:proofErr w:type="spellStart"/>
      <w:r>
        <w:rPr>
          <w:rFonts w:ascii="Times New Roman CYR" w:hAnsi="Times New Roman CYR" w:cs="Times New Roman CYR"/>
          <w:sz w:val="24"/>
          <w:szCs w:val="24"/>
        </w:rPr>
        <w:t>схильностi</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цiнових</w:t>
      </w:r>
      <w:proofErr w:type="spellEnd"/>
      <w:r>
        <w:rPr>
          <w:rFonts w:ascii="Times New Roman CYR" w:hAnsi="Times New Roman CYR" w:cs="Times New Roman CYR"/>
          <w:sz w:val="24"/>
          <w:szCs w:val="24"/>
        </w:rPr>
        <w:t xml:space="preserve">, кредитних та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та/або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Товариство незначною </w:t>
      </w:r>
      <w:proofErr w:type="spellStart"/>
      <w:r>
        <w:rPr>
          <w:rFonts w:ascii="Times New Roman CYR" w:hAnsi="Times New Roman CYR" w:cs="Times New Roman CYR"/>
          <w:sz w:val="24"/>
          <w:szCs w:val="24"/>
        </w:rPr>
        <w:t>мiрою</w:t>
      </w:r>
      <w:proofErr w:type="spellEnd"/>
      <w:r>
        <w:rPr>
          <w:rFonts w:ascii="Times New Roman CYR" w:hAnsi="Times New Roman CYR" w:cs="Times New Roman CYR"/>
          <w:sz w:val="24"/>
          <w:szCs w:val="24"/>
        </w:rPr>
        <w:t xml:space="preserve"> схильне до кредитного ризику, який виражається як ризик того, що контрагент - </w:t>
      </w:r>
      <w:proofErr w:type="spellStart"/>
      <w:r>
        <w:rPr>
          <w:rFonts w:ascii="Times New Roman CYR" w:hAnsi="Times New Roman CYR" w:cs="Times New Roman CYR"/>
          <w:sz w:val="24"/>
          <w:szCs w:val="24"/>
        </w:rPr>
        <w:t>дебiтор</w:t>
      </w:r>
      <w:proofErr w:type="spellEnd"/>
      <w:r>
        <w:rPr>
          <w:rFonts w:ascii="Times New Roman CYR" w:hAnsi="Times New Roman CYR" w:cs="Times New Roman CYR"/>
          <w:sz w:val="24"/>
          <w:szCs w:val="24"/>
        </w:rPr>
        <w:t xml:space="preserve"> не буде здатний в повному </w:t>
      </w:r>
      <w:proofErr w:type="spellStart"/>
      <w:r>
        <w:rPr>
          <w:rFonts w:ascii="Times New Roman CYR" w:hAnsi="Times New Roman CYR" w:cs="Times New Roman CYR"/>
          <w:sz w:val="24"/>
          <w:szCs w:val="24"/>
        </w:rPr>
        <w:t>обсязi</w:t>
      </w:r>
      <w:proofErr w:type="spellEnd"/>
      <w:r>
        <w:rPr>
          <w:rFonts w:ascii="Times New Roman CYR" w:hAnsi="Times New Roman CYR" w:cs="Times New Roman CYR"/>
          <w:sz w:val="24"/>
          <w:szCs w:val="24"/>
        </w:rPr>
        <w:t xml:space="preserve"> i в певний час погасити свої зобов'язання. Кредитний ризик регулярно контролюється.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кредитним ризиком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в основному, за допомогою </w:t>
      </w:r>
      <w:proofErr w:type="spellStart"/>
      <w:r>
        <w:rPr>
          <w:rFonts w:ascii="Times New Roman CYR" w:hAnsi="Times New Roman CYR" w:cs="Times New Roman CYR"/>
          <w:sz w:val="24"/>
          <w:szCs w:val="24"/>
        </w:rPr>
        <w:t>аналiзу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здатностi</w:t>
      </w:r>
      <w:proofErr w:type="spellEnd"/>
      <w:r>
        <w:rPr>
          <w:rFonts w:ascii="Times New Roman CYR" w:hAnsi="Times New Roman CYR" w:cs="Times New Roman CYR"/>
          <w:sz w:val="24"/>
          <w:szCs w:val="24"/>
        </w:rPr>
        <w:t xml:space="preserve"> контрагента сплатити </w:t>
      </w:r>
      <w:proofErr w:type="spellStart"/>
      <w:r>
        <w:rPr>
          <w:rFonts w:ascii="Times New Roman CYR" w:hAnsi="Times New Roman CYR" w:cs="Times New Roman CYR"/>
          <w:sz w:val="24"/>
          <w:szCs w:val="24"/>
        </w:rPr>
        <w:t>заборгованiсть</w:t>
      </w:r>
      <w:proofErr w:type="spellEnd"/>
      <w:r>
        <w:rPr>
          <w:rFonts w:ascii="Times New Roman CYR" w:hAnsi="Times New Roman CYR" w:cs="Times New Roman CYR"/>
          <w:sz w:val="24"/>
          <w:szCs w:val="24"/>
        </w:rPr>
        <w:t xml:space="preserve">. Товариство укладає угоди виключно з </w:t>
      </w:r>
      <w:proofErr w:type="spellStart"/>
      <w:r>
        <w:rPr>
          <w:rFonts w:ascii="Times New Roman CYR" w:hAnsi="Times New Roman CYR" w:cs="Times New Roman CYR"/>
          <w:sz w:val="24"/>
          <w:szCs w:val="24"/>
        </w:rPr>
        <w:t>перевiреними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стабiльними</w:t>
      </w:r>
      <w:proofErr w:type="spellEnd"/>
      <w:r>
        <w:rPr>
          <w:rFonts w:ascii="Times New Roman CYR" w:hAnsi="Times New Roman CYR" w:cs="Times New Roman CYR"/>
          <w:sz w:val="24"/>
          <w:szCs w:val="24"/>
        </w:rPr>
        <w:t xml:space="preserve"> сторонами. Кредитний ризик стосується </w:t>
      </w:r>
      <w:proofErr w:type="spellStart"/>
      <w:r>
        <w:rPr>
          <w:rFonts w:ascii="Times New Roman CYR" w:hAnsi="Times New Roman CYR" w:cs="Times New Roman CYR"/>
          <w:sz w:val="24"/>
          <w:szCs w:val="24"/>
        </w:rPr>
        <w:t>дебiторської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Дебiторська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заборгованiсть</w:t>
      </w:r>
      <w:proofErr w:type="spellEnd"/>
      <w:r>
        <w:rPr>
          <w:rFonts w:ascii="Times New Roman CYR" w:hAnsi="Times New Roman CYR" w:cs="Times New Roman CYR"/>
          <w:sz w:val="24"/>
          <w:szCs w:val="24"/>
        </w:rPr>
        <w:t xml:space="preserve"> регулярно </w:t>
      </w:r>
      <w:proofErr w:type="spellStart"/>
      <w:r>
        <w:rPr>
          <w:rFonts w:ascii="Times New Roman CYR" w:hAnsi="Times New Roman CYR" w:cs="Times New Roman CYR"/>
          <w:sz w:val="24"/>
          <w:szCs w:val="24"/>
        </w:rPr>
        <w:t>перевiряється</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iснування</w:t>
      </w:r>
      <w:proofErr w:type="spellEnd"/>
      <w:r>
        <w:rPr>
          <w:rFonts w:ascii="Times New Roman CYR" w:hAnsi="Times New Roman CYR" w:cs="Times New Roman CYR"/>
          <w:sz w:val="24"/>
          <w:szCs w:val="24"/>
        </w:rPr>
        <w:t xml:space="preserve"> ознак </w:t>
      </w:r>
      <w:proofErr w:type="spellStart"/>
      <w:r>
        <w:rPr>
          <w:rFonts w:ascii="Times New Roman CYR" w:hAnsi="Times New Roman CYR" w:cs="Times New Roman CYR"/>
          <w:sz w:val="24"/>
          <w:szCs w:val="24"/>
        </w:rPr>
        <w:t>знецiнення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зазначених вище, суттєвий вплив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можуть мати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зовнiшнi</w:t>
      </w:r>
      <w:proofErr w:type="spellEnd"/>
      <w:r>
        <w:rPr>
          <w:rFonts w:ascii="Times New Roman CYR" w:hAnsi="Times New Roman CYR" w:cs="Times New Roman CYR"/>
          <w:sz w:val="24"/>
          <w:szCs w:val="24"/>
        </w:rPr>
        <w:t xml:space="preserve"> ризики, як: - </w:t>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суперечливiсть</w:t>
      </w:r>
      <w:proofErr w:type="spellEnd"/>
      <w:r>
        <w:rPr>
          <w:rFonts w:ascii="Times New Roman CYR" w:hAnsi="Times New Roman CYR" w:cs="Times New Roman CYR"/>
          <w:sz w:val="24"/>
          <w:szCs w:val="24"/>
        </w:rPr>
        <w:t xml:space="preserve"> законодавства; - </w:t>
      </w: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державних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податкової, </w:t>
      </w:r>
      <w:proofErr w:type="spellStart"/>
      <w:r>
        <w:rPr>
          <w:rFonts w:ascii="Times New Roman CYR" w:hAnsi="Times New Roman CYR" w:cs="Times New Roman CYR"/>
          <w:sz w:val="24"/>
          <w:szCs w:val="24"/>
        </w:rPr>
        <w:t>зовнiшньоекономiчної</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 непередбачена </w:t>
      </w:r>
      <w:proofErr w:type="spellStart"/>
      <w:r>
        <w:rPr>
          <w:rFonts w:ascii="Times New Roman CYR" w:hAnsi="Times New Roman CYR" w:cs="Times New Roman CYR"/>
          <w:sz w:val="24"/>
          <w:szCs w:val="24"/>
        </w:rPr>
        <w:t>змiна</w:t>
      </w:r>
      <w:proofErr w:type="spellEnd"/>
      <w:r>
        <w:rPr>
          <w:rFonts w:ascii="Times New Roman CYR" w:hAnsi="Times New Roman CYR" w:cs="Times New Roman CYR"/>
          <w:sz w:val="24"/>
          <w:szCs w:val="24"/>
        </w:rPr>
        <w:t xml:space="preserve"> кон'юнктури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ринку; - </w:t>
      </w: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конкурентiв</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пандемiя</w:t>
      </w:r>
      <w:proofErr w:type="spellEnd"/>
      <w:r>
        <w:rPr>
          <w:rFonts w:ascii="Times New Roman CYR" w:hAnsi="Times New Roman CYR" w:cs="Times New Roman CYR"/>
          <w:sz w:val="24"/>
          <w:szCs w:val="24"/>
        </w:rPr>
        <w:t xml:space="preserve"> COVID-19 та запровадження карантинних та обмежувальних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повномасштабне вторгнення </w:t>
      </w:r>
      <w:proofErr w:type="spellStart"/>
      <w:r>
        <w:rPr>
          <w:rFonts w:ascii="Times New Roman CYR" w:hAnsi="Times New Roman CYR" w:cs="Times New Roman CYR"/>
          <w:sz w:val="24"/>
          <w:szCs w:val="24"/>
        </w:rPr>
        <w:t>росiйської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федерацiї</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територiю</w:t>
      </w:r>
      <w:proofErr w:type="spellEnd"/>
      <w:r>
        <w:rPr>
          <w:rFonts w:ascii="Times New Roman CYR" w:hAnsi="Times New Roman CYR" w:cs="Times New Roman CYR"/>
          <w:sz w:val="24"/>
          <w:szCs w:val="24"/>
        </w:rPr>
        <w:t xml:space="preserve"> України i введення в зв'язку з цим воєнного стану на </w:t>
      </w:r>
      <w:proofErr w:type="spellStart"/>
      <w:r>
        <w:rPr>
          <w:rFonts w:ascii="Times New Roman CYR" w:hAnsi="Times New Roman CYR" w:cs="Times New Roman CYR"/>
          <w:sz w:val="24"/>
          <w:szCs w:val="24"/>
        </w:rPr>
        <w:t>територiї</w:t>
      </w:r>
      <w:proofErr w:type="spellEnd"/>
      <w:r>
        <w:rPr>
          <w:rFonts w:ascii="Times New Roman CYR" w:hAnsi="Times New Roman CYR" w:cs="Times New Roman CYR"/>
          <w:sz w:val="24"/>
          <w:szCs w:val="24"/>
        </w:rPr>
        <w:t xml:space="preserve"> України, а також зростаюча </w:t>
      </w:r>
      <w:proofErr w:type="spellStart"/>
      <w:r>
        <w:rPr>
          <w:rFonts w:ascii="Times New Roman CYR" w:hAnsi="Times New Roman CYR" w:cs="Times New Roman CYR"/>
          <w:sz w:val="24"/>
          <w:szCs w:val="24"/>
        </w:rPr>
        <w:t>невизначенiсть</w:t>
      </w:r>
      <w:proofErr w:type="spellEnd"/>
      <w:r>
        <w:rPr>
          <w:rFonts w:ascii="Times New Roman CYR" w:hAnsi="Times New Roman CYR" w:cs="Times New Roman CYR"/>
          <w:sz w:val="24"/>
          <w:szCs w:val="24"/>
        </w:rPr>
        <w:t xml:space="preserve">, пов'язана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песимiстичними</w:t>
      </w:r>
      <w:proofErr w:type="spellEnd"/>
      <w:r>
        <w:rPr>
          <w:rFonts w:ascii="Times New Roman CYR" w:hAnsi="Times New Roman CYR" w:cs="Times New Roman CYR"/>
          <w:sz w:val="24"/>
          <w:szCs w:val="24"/>
        </w:rPr>
        <w:t xml:space="preserve"> прогнозами розвитку </w:t>
      </w:r>
      <w:proofErr w:type="spellStart"/>
      <w:r>
        <w:rPr>
          <w:rFonts w:ascii="Times New Roman CYR" w:hAnsi="Times New Roman CYR" w:cs="Times New Roman CYR"/>
          <w:sz w:val="24"/>
          <w:szCs w:val="24"/>
        </w:rPr>
        <w:t>свiтової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нацiональної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економiки</w:t>
      </w:r>
      <w:proofErr w:type="spellEnd"/>
      <w:r>
        <w:rPr>
          <w:rFonts w:ascii="Times New Roman CYR" w:hAnsi="Times New Roman CYR" w:cs="Times New Roman CYR"/>
          <w:sz w:val="24"/>
          <w:szCs w:val="24"/>
        </w:rPr>
        <w:t xml:space="preserve">, тощо. </w:t>
      </w:r>
    </w:p>
    <w:p w14:paraId="1B5F9B15"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3DCD3E0F"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05D29F98"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7C412B09"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w:t>
      </w:r>
      <w:proofErr w:type="spellStart"/>
      <w:r>
        <w:rPr>
          <w:rFonts w:ascii="Times New Roman CYR" w:hAnsi="Times New Roman CYR" w:cs="Times New Roman CYR"/>
          <w:sz w:val="24"/>
          <w:szCs w:val="24"/>
        </w:rPr>
        <w:t>Стратегiя</w:t>
      </w:r>
      <w:proofErr w:type="spellEnd"/>
      <w:r>
        <w:rPr>
          <w:rFonts w:ascii="Times New Roman CYR" w:hAnsi="Times New Roman CYR" w:cs="Times New Roman CYR"/>
          <w:sz w:val="24"/>
          <w:szCs w:val="24"/>
        </w:rPr>
        <w:t xml:space="preserve"> подальшої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особи щонайменше на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(щодо розширення виробництва, </w:t>
      </w:r>
      <w:proofErr w:type="spellStart"/>
      <w:r>
        <w:rPr>
          <w:rFonts w:ascii="Times New Roman CYR" w:hAnsi="Times New Roman CYR" w:cs="Times New Roman CYR"/>
          <w:sz w:val="24"/>
          <w:szCs w:val="24"/>
        </w:rPr>
        <w:t>реконструкцiї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полiпшення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стану, опис </w:t>
      </w:r>
      <w:proofErr w:type="spellStart"/>
      <w:r>
        <w:rPr>
          <w:rFonts w:ascii="Times New Roman CYR" w:hAnsi="Times New Roman CYR" w:cs="Times New Roman CYR"/>
          <w:sz w:val="24"/>
          <w:szCs w:val="24"/>
        </w:rPr>
        <w:t>iстотних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факторiв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можуть вплинути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особи в майбутньому).</w:t>
      </w:r>
    </w:p>
    <w:p w14:paraId="6B1CE789"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lastRenderedPageBreak/>
        <w:t>Перспективнi</w:t>
      </w:r>
      <w:proofErr w:type="spellEnd"/>
      <w:r>
        <w:rPr>
          <w:rFonts w:ascii="Times New Roman CYR" w:hAnsi="Times New Roman CYR" w:cs="Times New Roman CYR"/>
          <w:sz w:val="24"/>
          <w:szCs w:val="24"/>
        </w:rPr>
        <w:t xml:space="preserve"> плани розвитку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полягають у </w:t>
      </w:r>
      <w:proofErr w:type="spellStart"/>
      <w:r>
        <w:rPr>
          <w:rFonts w:ascii="Times New Roman CYR" w:hAnsi="Times New Roman CYR" w:cs="Times New Roman CYR"/>
          <w:sz w:val="24"/>
          <w:szCs w:val="24"/>
        </w:rPr>
        <w:t>збiльшеннi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обсягiв</w:t>
      </w:r>
      <w:proofErr w:type="spellEnd"/>
      <w:r>
        <w:rPr>
          <w:rFonts w:ascii="Times New Roman CYR" w:hAnsi="Times New Roman CYR" w:cs="Times New Roman CYR"/>
          <w:sz w:val="24"/>
          <w:szCs w:val="24"/>
        </w:rPr>
        <w:t xml:space="preserve"> виробництва, </w:t>
      </w:r>
      <w:proofErr w:type="spellStart"/>
      <w:r>
        <w:rPr>
          <w:rFonts w:ascii="Times New Roman CYR" w:hAnsi="Times New Roman CYR" w:cs="Times New Roman CYR"/>
          <w:sz w:val="24"/>
          <w:szCs w:val="24"/>
        </w:rPr>
        <w:t>залученнi</w:t>
      </w:r>
      <w:proofErr w:type="spellEnd"/>
      <w:r>
        <w:rPr>
          <w:rFonts w:ascii="Times New Roman CYR" w:hAnsi="Times New Roman CYR" w:cs="Times New Roman CYR"/>
          <w:sz w:val="24"/>
          <w:szCs w:val="24"/>
        </w:rPr>
        <w:t xml:space="preserve"> нових </w:t>
      </w:r>
      <w:proofErr w:type="spellStart"/>
      <w:r>
        <w:rPr>
          <w:rFonts w:ascii="Times New Roman CYR" w:hAnsi="Times New Roman CYR" w:cs="Times New Roman CYR"/>
          <w:sz w:val="24"/>
          <w:szCs w:val="24"/>
        </w:rPr>
        <w:t>клiєнтiв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покращеннi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робiт</w:t>
      </w:r>
      <w:proofErr w:type="spellEnd"/>
      <w:r>
        <w:rPr>
          <w:rFonts w:ascii="Times New Roman CYR" w:hAnsi="Times New Roman CYR" w:cs="Times New Roman CYR"/>
          <w:sz w:val="24"/>
          <w:szCs w:val="24"/>
        </w:rPr>
        <w:t xml:space="preserve">. На наступний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Товариство планує </w:t>
      </w:r>
      <w:proofErr w:type="spellStart"/>
      <w:r>
        <w:rPr>
          <w:rFonts w:ascii="Times New Roman CYR" w:hAnsi="Times New Roman CYR" w:cs="Times New Roman CYR"/>
          <w:sz w:val="24"/>
          <w:szCs w:val="24"/>
        </w:rPr>
        <w:t>здiйснювати</w:t>
      </w:r>
      <w:proofErr w:type="spellEnd"/>
      <w:r>
        <w:rPr>
          <w:rFonts w:ascii="Times New Roman CYR" w:hAnsi="Times New Roman CYR" w:cs="Times New Roman CYR"/>
          <w:sz w:val="24"/>
          <w:szCs w:val="24"/>
        </w:rPr>
        <w:t xml:space="preserve"> заходи, </w:t>
      </w:r>
      <w:proofErr w:type="spellStart"/>
      <w:r>
        <w:rPr>
          <w:rFonts w:ascii="Times New Roman CYR" w:hAnsi="Times New Roman CYR" w:cs="Times New Roman CYR"/>
          <w:sz w:val="24"/>
          <w:szCs w:val="24"/>
        </w:rPr>
        <w:t>направленi</w:t>
      </w:r>
      <w:proofErr w:type="spellEnd"/>
      <w:r>
        <w:rPr>
          <w:rFonts w:ascii="Times New Roman CYR" w:hAnsi="Times New Roman CYR" w:cs="Times New Roman CYR"/>
          <w:sz w:val="24"/>
          <w:szCs w:val="24"/>
        </w:rPr>
        <w:t xml:space="preserve"> на розширення кола </w:t>
      </w:r>
      <w:proofErr w:type="spellStart"/>
      <w:r>
        <w:rPr>
          <w:rFonts w:ascii="Times New Roman CYR" w:hAnsi="Times New Roman CYR" w:cs="Times New Roman CYR"/>
          <w:sz w:val="24"/>
          <w:szCs w:val="24"/>
        </w:rPr>
        <w:t>замовникiв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реконструкцiю</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полiпшення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стану. </w:t>
      </w:r>
    </w:p>
    <w:p w14:paraId="4EEB68EE"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38255D89"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придбання або </w:t>
      </w:r>
      <w:proofErr w:type="spellStart"/>
      <w:r>
        <w:rPr>
          <w:rFonts w:ascii="Times New Roman CYR" w:hAnsi="Times New Roman CYR" w:cs="Times New Roman CYR"/>
          <w:sz w:val="24"/>
          <w:szCs w:val="24"/>
        </w:rPr>
        <w:t>вiдчуження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останнi</w:t>
      </w:r>
      <w:proofErr w:type="spellEnd"/>
      <w:r>
        <w:rPr>
          <w:rFonts w:ascii="Times New Roman CYR" w:hAnsi="Times New Roman CYR" w:cs="Times New Roman CYR"/>
          <w:sz w:val="24"/>
          <w:szCs w:val="24"/>
        </w:rPr>
        <w:t xml:space="preserve"> п'ять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а також якщо плануються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значнi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iнвестицiї</w:t>
      </w:r>
      <w:proofErr w:type="spellEnd"/>
      <w:r>
        <w:rPr>
          <w:rFonts w:ascii="Times New Roman CYR" w:hAnsi="Times New Roman CYR" w:cs="Times New Roman CYR"/>
          <w:sz w:val="24"/>
          <w:szCs w:val="24"/>
        </w:rPr>
        <w:t xml:space="preserve"> або придбання, то також </w:t>
      </w:r>
      <w:proofErr w:type="spellStart"/>
      <w:r>
        <w:rPr>
          <w:rFonts w:ascii="Times New Roman CYR" w:hAnsi="Times New Roman CYR" w:cs="Times New Roman CYR"/>
          <w:sz w:val="24"/>
          <w:szCs w:val="24"/>
        </w:rPr>
        <w:t>необхiдно</w:t>
      </w:r>
      <w:proofErr w:type="spellEnd"/>
      <w:r>
        <w:rPr>
          <w:rFonts w:ascii="Times New Roman CYR" w:hAnsi="Times New Roman CYR" w:cs="Times New Roman CYR"/>
          <w:sz w:val="24"/>
          <w:szCs w:val="24"/>
        </w:rPr>
        <w:t xml:space="preserve"> надати їх опис, включаючи </w:t>
      </w:r>
      <w:proofErr w:type="spellStart"/>
      <w:r>
        <w:rPr>
          <w:rFonts w:ascii="Times New Roman CYR" w:hAnsi="Times New Roman CYR" w:cs="Times New Roman CYR"/>
          <w:sz w:val="24"/>
          <w:szCs w:val="24"/>
        </w:rPr>
        <w:t>суттєвi</w:t>
      </w:r>
      <w:proofErr w:type="spellEnd"/>
      <w:r>
        <w:rPr>
          <w:rFonts w:ascii="Times New Roman CYR" w:hAnsi="Times New Roman CYR" w:cs="Times New Roman CYR"/>
          <w:sz w:val="24"/>
          <w:szCs w:val="24"/>
        </w:rPr>
        <w:t xml:space="preserve"> умови придбання або </w:t>
      </w:r>
      <w:proofErr w:type="spellStart"/>
      <w:r>
        <w:rPr>
          <w:rFonts w:ascii="Times New Roman CYR" w:hAnsi="Times New Roman CYR" w:cs="Times New Roman CYR"/>
          <w:sz w:val="24"/>
          <w:szCs w:val="24"/>
        </w:rPr>
        <w:t>iнвестицiї</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спосiб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w:t>
      </w:r>
    </w:p>
    <w:p w14:paraId="0C8219E7"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w:t>
      </w:r>
      <w:proofErr w:type="spellStart"/>
      <w:r>
        <w:rPr>
          <w:rFonts w:ascii="Times New Roman CYR" w:hAnsi="Times New Roman CYR" w:cs="Times New Roman CYR"/>
          <w:sz w:val="24"/>
          <w:szCs w:val="24"/>
        </w:rPr>
        <w:t>останнiх</w:t>
      </w:r>
      <w:proofErr w:type="spellEnd"/>
      <w:r>
        <w:rPr>
          <w:rFonts w:ascii="Times New Roman CYR" w:hAnsi="Times New Roman CYR" w:cs="Times New Roman CYR"/>
          <w:sz w:val="24"/>
          <w:szCs w:val="24"/>
        </w:rPr>
        <w:t xml:space="preserve"> п'яти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суттєвих придбань та </w:t>
      </w:r>
      <w:proofErr w:type="spellStart"/>
      <w:r>
        <w:rPr>
          <w:rFonts w:ascii="Times New Roman CYR" w:hAnsi="Times New Roman CYR" w:cs="Times New Roman CYR"/>
          <w:sz w:val="24"/>
          <w:szCs w:val="24"/>
        </w:rPr>
        <w:t>iнвестицiй</w:t>
      </w:r>
      <w:proofErr w:type="spellEnd"/>
      <w:r>
        <w:rPr>
          <w:rFonts w:ascii="Times New Roman CYR" w:hAnsi="Times New Roman CYR" w:cs="Times New Roman CYR"/>
          <w:sz w:val="24"/>
          <w:szCs w:val="24"/>
        </w:rPr>
        <w:t xml:space="preserve"> товариством не </w:t>
      </w:r>
      <w:proofErr w:type="spellStart"/>
      <w:r>
        <w:rPr>
          <w:rFonts w:ascii="Times New Roman CYR" w:hAnsi="Times New Roman CYR" w:cs="Times New Roman CYR"/>
          <w:sz w:val="24"/>
          <w:szCs w:val="24"/>
        </w:rPr>
        <w:t>здiйснювалось</w:t>
      </w:r>
      <w:proofErr w:type="spellEnd"/>
    </w:p>
    <w:p w14:paraId="7628712E"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 планує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значнi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iнвестицiї</w:t>
      </w:r>
      <w:proofErr w:type="spellEnd"/>
      <w:r>
        <w:rPr>
          <w:rFonts w:ascii="Times New Roman CYR" w:hAnsi="Times New Roman CYR" w:cs="Times New Roman CYR"/>
          <w:sz w:val="24"/>
          <w:szCs w:val="24"/>
        </w:rPr>
        <w:t xml:space="preserve"> або придбання, </w:t>
      </w:r>
      <w:proofErr w:type="spellStart"/>
      <w:r>
        <w:rPr>
          <w:rFonts w:ascii="Times New Roman CYR" w:hAnsi="Times New Roman CYR" w:cs="Times New Roman CYR"/>
          <w:sz w:val="24"/>
          <w:szCs w:val="24"/>
        </w:rPr>
        <w:t>пов'язанi</w:t>
      </w:r>
      <w:proofErr w:type="spellEnd"/>
      <w:r>
        <w:rPr>
          <w:rFonts w:ascii="Times New Roman CYR" w:hAnsi="Times New Roman CYR" w:cs="Times New Roman CYR"/>
          <w:sz w:val="24"/>
          <w:szCs w:val="24"/>
        </w:rPr>
        <w:t xml:space="preserve"> з її господарською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w:t>
      </w:r>
    </w:p>
    <w:p w14:paraId="088AEFBE"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551C1394"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особи, включаючи об'єкти оренди та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значнi</w:t>
      </w:r>
      <w:proofErr w:type="spellEnd"/>
      <w:r>
        <w:rPr>
          <w:rFonts w:ascii="Times New Roman CYR" w:hAnsi="Times New Roman CYR" w:cs="Times New Roman CYR"/>
          <w:sz w:val="24"/>
          <w:szCs w:val="24"/>
        </w:rPr>
        <w:t xml:space="preserve"> правочини особи щодо них; </w:t>
      </w:r>
      <w:proofErr w:type="spellStart"/>
      <w:r>
        <w:rPr>
          <w:rFonts w:ascii="Times New Roman CYR" w:hAnsi="Times New Roman CYR" w:cs="Times New Roman CYR"/>
          <w:sz w:val="24"/>
          <w:szCs w:val="24"/>
        </w:rPr>
        <w:t>виробничi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потужностi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ступiнь</w:t>
      </w:r>
      <w:proofErr w:type="spellEnd"/>
      <w:r>
        <w:rPr>
          <w:rFonts w:ascii="Times New Roman CYR" w:hAnsi="Times New Roman CYR" w:cs="Times New Roman CYR"/>
          <w:sz w:val="24"/>
          <w:szCs w:val="24"/>
        </w:rPr>
        <w:t xml:space="preserve"> використання обладнання, </w:t>
      </w:r>
      <w:proofErr w:type="spellStart"/>
      <w:r>
        <w:rPr>
          <w:rFonts w:ascii="Times New Roman CYR" w:hAnsi="Times New Roman CYR" w:cs="Times New Roman CYR"/>
          <w:sz w:val="24"/>
          <w:szCs w:val="24"/>
        </w:rPr>
        <w:t>спосiб</w:t>
      </w:r>
      <w:proofErr w:type="spellEnd"/>
      <w:r>
        <w:rPr>
          <w:rFonts w:ascii="Times New Roman CYR" w:hAnsi="Times New Roman CYR" w:cs="Times New Roman CYR"/>
          <w:sz w:val="24"/>
          <w:szCs w:val="24"/>
        </w:rPr>
        <w:t xml:space="preserve"> утримання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мiсцезнаходження</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того, </w:t>
      </w:r>
      <w:proofErr w:type="spellStart"/>
      <w:r>
        <w:rPr>
          <w:rFonts w:ascii="Times New Roman CYR" w:hAnsi="Times New Roman CYR" w:cs="Times New Roman CYR"/>
          <w:sz w:val="24"/>
          <w:szCs w:val="24"/>
        </w:rPr>
        <w:t>необхiдно</w:t>
      </w:r>
      <w:proofErr w:type="spellEnd"/>
      <w:r>
        <w:rPr>
          <w:rFonts w:ascii="Times New Roman CYR" w:hAnsi="Times New Roman CYR" w:cs="Times New Roman CYR"/>
          <w:sz w:val="24"/>
          <w:szCs w:val="24"/>
        </w:rPr>
        <w:t xml:space="preserve"> описати </w:t>
      </w:r>
      <w:proofErr w:type="spellStart"/>
      <w:r>
        <w:rPr>
          <w:rFonts w:ascii="Times New Roman CYR" w:hAnsi="Times New Roman CYR" w:cs="Times New Roman CYR"/>
          <w:sz w:val="24"/>
          <w:szCs w:val="24"/>
        </w:rPr>
        <w:t>екологiчнi</w:t>
      </w:r>
      <w:proofErr w:type="spellEnd"/>
      <w:r>
        <w:rPr>
          <w:rFonts w:ascii="Times New Roman CYR" w:hAnsi="Times New Roman CYR" w:cs="Times New Roman CYR"/>
          <w:sz w:val="24"/>
          <w:szCs w:val="24"/>
        </w:rPr>
        <w:t xml:space="preserve"> питання, що можуть позначитися на </w:t>
      </w:r>
      <w:proofErr w:type="spellStart"/>
      <w:r>
        <w:rPr>
          <w:rFonts w:ascii="Times New Roman CYR" w:hAnsi="Times New Roman CYR" w:cs="Times New Roman CYR"/>
          <w:sz w:val="24"/>
          <w:szCs w:val="24"/>
        </w:rPr>
        <w:t>використаннi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плани </w:t>
      </w:r>
      <w:proofErr w:type="spellStart"/>
      <w:r>
        <w:rPr>
          <w:rFonts w:ascii="Times New Roman CYR" w:hAnsi="Times New Roman CYR" w:cs="Times New Roman CYR"/>
          <w:sz w:val="24"/>
          <w:szCs w:val="24"/>
        </w:rPr>
        <w:t>капiтального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 xml:space="preserve">, розширення або удосконалення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характер та причини таких </w:t>
      </w:r>
      <w:proofErr w:type="spellStart"/>
      <w:r>
        <w:rPr>
          <w:rFonts w:ascii="Times New Roman CYR" w:hAnsi="Times New Roman CYR" w:cs="Times New Roman CYR"/>
          <w:sz w:val="24"/>
          <w:szCs w:val="24"/>
        </w:rPr>
        <w:t>планiв</w:t>
      </w:r>
      <w:proofErr w:type="spellEnd"/>
      <w:r>
        <w:rPr>
          <w:rFonts w:ascii="Times New Roman CYR" w:hAnsi="Times New Roman CYR" w:cs="Times New Roman CYR"/>
          <w:sz w:val="24"/>
          <w:szCs w:val="24"/>
        </w:rPr>
        <w:t xml:space="preserve">, суми </w:t>
      </w:r>
      <w:proofErr w:type="spellStart"/>
      <w:r>
        <w:rPr>
          <w:rFonts w:ascii="Times New Roman CYR" w:hAnsi="Times New Roman CYR" w:cs="Times New Roman CYR"/>
          <w:sz w:val="24"/>
          <w:szCs w:val="24"/>
        </w:rPr>
        <w:t>видаткiв</w:t>
      </w:r>
      <w:proofErr w:type="spellEnd"/>
      <w:r>
        <w:rPr>
          <w:rFonts w:ascii="Times New Roman CYR" w:hAnsi="Times New Roman CYR" w:cs="Times New Roman CYR"/>
          <w:sz w:val="24"/>
          <w:szCs w:val="24"/>
        </w:rPr>
        <w:t xml:space="preserve">, у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вже зроблених, методи </w:t>
      </w: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прогнознi</w:t>
      </w:r>
      <w:proofErr w:type="spellEnd"/>
      <w:r>
        <w:rPr>
          <w:rFonts w:ascii="Times New Roman CYR" w:hAnsi="Times New Roman CYR" w:cs="Times New Roman CYR"/>
          <w:sz w:val="24"/>
          <w:szCs w:val="24"/>
        </w:rPr>
        <w:t xml:space="preserve"> дати початку та </w:t>
      </w:r>
      <w:proofErr w:type="spellStart"/>
      <w:r>
        <w:rPr>
          <w:rFonts w:ascii="Times New Roman CYR" w:hAnsi="Times New Roman CYR" w:cs="Times New Roman CYR"/>
          <w:sz w:val="24"/>
          <w:szCs w:val="24"/>
        </w:rPr>
        <w:t>закiнчення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очiкуване</w:t>
      </w:r>
      <w:proofErr w:type="spellEnd"/>
      <w:r>
        <w:rPr>
          <w:rFonts w:ascii="Times New Roman CYR" w:hAnsi="Times New Roman CYR" w:cs="Times New Roman CYR"/>
          <w:sz w:val="24"/>
          <w:szCs w:val="24"/>
        </w:rPr>
        <w:t xml:space="preserve"> зростання виробничих </w:t>
      </w:r>
      <w:proofErr w:type="spellStart"/>
      <w:r>
        <w:rPr>
          <w:rFonts w:ascii="Times New Roman CYR" w:hAnsi="Times New Roman CYR" w:cs="Times New Roman CYR"/>
          <w:sz w:val="24"/>
          <w:szCs w:val="24"/>
        </w:rPr>
        <w:t>потужностей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пiсля</w:t>
      </w:r>
      <w:proofErr w:type="spellEnd"/>
      <w:r>
        <w:rPr>
          <w:rFonts w:ascii="Times New Roman CYR" w:hAnsi="Times New Roman CYR" w:cs="Times New Roman CYR"/>
          <w:sz w:val="24"/>
          <w:szCs w:val="24"/>
        </w:rPr>
        <w:t xml:space="preserve"> її завершення.</w:t>
      </w:r>
    </w:p>
    <w:p w14:paraId="31280084"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66A88312"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в </w:t>
      </w:r>
      <w:proofErr w:type="spellStart"/>
      <w:r>
        <w:rPr>
          <w:rFonts w:ascii="Times New Roman CYR" w:hAnsi="Times New Roman CYR" w:cs="Times New Roman CYR"/>
          <w:sz w:val="24"/>
          <w:szCs w:val="24"/>
        </w:rPr>
        <w:t>цiлому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задовiльняють</w:t>
      </w:r>
      <w:proofErr w:type="spellEnd"/>
      <w:r>
        <w:rPr>
          <w:rFonts w:ascii="Times New Roman CYR" w:hAnsi="Times New Roman CYR" w:cs="Times New Roman CYR"/>
          <w:sz w:val="24"/>
          <w:szCs w:val="24"/>
        </w:rPr>
        <w:t xml:space="preserve"> потреби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Але </w:t>
      </w:r>
      <w:proofErr w:type="spellStart"/>
      <w:r>
        <w:rPr>
          <w:rFonts w:ascii="Times New Roman CYR" w:hAnsi="Times New Roman CYR" w:cs="Times New Roman CYR"/>
          <w:sz w:val="24"/>
          <w:szCs w:val="24"/>
        </w:rPr>
        <w:t>наявнi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вантажнi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автомобiлi</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вiдповiдають</w:t>
      </w:r>
      <w:proofErr w:type="spellEnd"/>
      <w:r>
        <w:rPr>
          <w:rFonts w:ascii="Times New Roman CYR" w:hAnsi="Times New Roman CYR" w:cs="Times New Roman CYR"/>
          <w:sz w:val="24"/>
          <w:szCs w:val="24"/>
        </w:rPr>
        <w:t xml:space="preserve"> сучасним вимогам та їх </w:t>
      </w:r>
      <w:proofErr w:type="spellStart"/>
      <w:r>
        <w:rPr>
          <w:rFonts w:ascii="Times New Roman CYR" w:hAnsi="Times New Roman CYR" w:cs="Times New Roman CYR"/>
          <w:sz w:val="24"/>
          <w:szCs w:val="24"/>
        </w:rPr>
        <w:t>технiчний</w:t>
      </w:r>
      <w:proofErr w:type="spellEnd"/>
      <w:r>
        <w:rPr>
          <w:rFonts w:ascii="Times New Roman CYR" w:hAnsi="Times New Roman CYR" w:cs="Times New Roman CYR"/>
          <w:sz w:val="24"/>
          <w:szCs w:val="24"/>
        </w:rPr>
        <w:t xml:space="preserve"> стан є </w:t>
      </w:r>
      <w:proofErr w:type="spellStart"/>
      <w:r>
        <w:rPr>
          <w:rFonts w:ascii="Times New Roman CYR" w:hAnsi="Times New Roman CYR" w:cs="Times New Roman CYR"/>
          <w:sz w:val="24"/>
          <w:szCs w:val="24"/>
        </w:rPr>
        <w:t>незадовiльним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Орендованi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Ступiнь</w:t>
      </w:r>
      <w:proofErr w:type="spellEnd"/>
      <w:r>
        <w:rPr>
          <w:rFonts w:ascii="Times New Roman CYR" w:hAnsi="Times New Roman CYR" w:cs="Times New Roman CYR"/>
          <w:sz w:val="24"/>
          <w:szCs w:val="24"/>
        </w:rPr>
        <w:t xml:space="preserve"> зносу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- 84,1%, </w:t>
      </w:r>
      <w:proofErr w:type="spellStart"/>
      <w:r>
        <w:rPr>
          <w:rFonts w:ascii="Times New Roman CYR" w:hAnsi="Times New Roman CYR" w:cs="Times New Roman CYR"/>
          <w:sz w:val="24"/>
          <w:szCs w:val="24"/>
        </w:rPr>
        <w:t>ступiнь</w:t>
      </w:r>
      <w:proofErr w:type="spellEnd"/>
      <w:r>
        <w:rPr>
          <w:rFonts w:ascii="Times New Roman CYR" w:hAnsi="Times New Roman CYR" w:cs="Times New Roman CYR"/>
          <w:sz w:val="24"/>
          <w:szCs w:val="24"/>
        </w:rPr>
        <w:t xml:space="preserve"> використання - 15,9% </w:t>
      </w:r>
      <w:proofErr w:type="spellStart"/>
      <w:r>
        <w:rPr>
          <w:rFonts w:ascii="Times New Roman CYR" w:hAnsi="Times New Roman CYR" w:cs="Times New Roman CYR"/>
          <w:sz w:val="24"/>
          <w:szCs w:val="24"/>
        </w:rPr>
        <w:t>Спосiб</w:t>
      </w:r>
      <w:proofErr w:type="spellEnd"/>
      <w:r>
        <w:rPr>
          <w:rFonts w:ascii="Times New Roman CYR" w:hAnsi="Times New Roman CYR" w:cs="Times New Roman CYR"/>
          <w:sz w:val="24"/>
          <w:szCs w:val="24"/>
        </w:rPr>
        <w:t xml:space="preserve"> утримання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полягає в тому, що активи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щорiчно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iнвентаризуються</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вiдображається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балансi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Придбанi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створенi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зараховуються на баланс за </w:t>
      </w:r>
      <w:proofErr w:type="spellStart"/>
      <w:r>
        <w:rPr>
          <w:rFonts w:ascii="Times New Roman CYR" w:hAnsi="Times New Roman CYR" w:cs="Times New Roman CYR"/>
          <w:sz w:val="24"/>
          <w:szCs w:val="24"/>
        </w:rPr>
        <w:t>первiсною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w:t>
      </w:r>
    </w:p>
    <w:p w14:paraId="69B92F70"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Первiсна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збiльшується</w:t>
      </w:r>
      <w:proofErr w:type="spellEnd"/>
      <w:r>
        <w:rPr>
          <w:rFonts w:ascii="Times New Roman CYR" w:hAnsi="Times New Roman CYR" w:cs="Times New Roman CYR"/>
          <w:sz w:val="24"/>
          <w:szCs w:val="24"/>
        </w:rPr>
        <w:t xml:space="preserve"> на суму витрат, пов'язаних з </w:t>
      </w:r>
      <w:proofErr w:type="spellStart"/>
      <w:r>
        <w:rPr>
          <w:rFonts w:ascii="Times New Roman CYR" w:hAnsi="Times New Roman CYR" w:cs="Times New Roman CYR"/>
          <w:sz w:val="24"/>
          <w:szCs w:val="24"/>
        </w:rPr>
        <w:t>полiпшенням</w:t>
      </w:r>
      <w:proofErr w:type="spellEnd"/>
      <w:r>
        <w:rPr>
          <w:rFonts w:ascii="Times New Roman CYR" w:hAnsi="Times New Roman CYR" w:cs="Times New Roman CYR"/>
          <w:sz w:val="24"/>
          <w:szCs w:val="24"/>
        </w:rPr>
        <w:t xml:space="preserve"> об'єкта (</w:t>
      </w:r>
      <w:proofErr w:type="spellStart"/>
      <w:r>
        <w:rPr>
          <w:rFonts w:ascii="Times New Roman CYR" w:hAnsi="Times New Roman CYR" w:cs="Times New Roman CYR"/>
          <w:sz w:val="24"/>
          <w:szCs w:val="24"/>
        </w:rPr>
        <w:t>модернiзацiя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модифiкацiя</w:t>
      </w:r>
      <w:proofErr w:type="spellEnd"/>
      <w:r>
        <w:rPr>
          <w:rFonts w:ascii="Times New Roman CYR" w:hAnsi="Times New Roman CYR" w:cs="Times New Roman CYR"/>
          <w:sz w:val="24"/>
          <w:szCs w:val="24"/>
        </w:rPr>
        <w:t xml:space="preserve">, добудова, дообладнання, </w:t>
      </w:r>
      <w:proofErr w:type="spellStart"/>
      <w:r>
        <w:rPr>
          <w:rFonts w:ascii="Times New Roman CYR" w:hAnsi="Times New Roman CYR" w:cs="Times New Roman CYR"/>
          <w:sz w:val="24"/>
          <w:szCs w:val="24"/>
        </w:rPr>
        <w:t>реконструкцiя</w:t>
      </w:r>
      <w:proofErr w:type="spellEnd"/>
      <w:r>
        <w:rPr>
          <w:rFonts w:ascii="Times New Roman CYR" w:hAnsi="Times New Roman CYR" w:cs="Times New Roman CYR"/>
          <w:sz w:val="24"/>
          <w:szCs w:val="24"/>
        </w:rPr>
        <w:t xml:space="preserve"> тощо), що призводить до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майбутнiх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вигод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первiсно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очiкуваних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використання об'єкта. Товариство </w:t>
      </w:r>
      <w:proofErr w:type="spellStart"/>
      <w:r>
        <w:rPr>
          <w:rFonts w:ascii="Times New Roman CYR" w:hAnsi="Times New Roman CYR" w:cs="Times New Roman CYR"/>
          <w:sz w:val="24"/>
          <w:szCs w:val="24"/>
        </w:rPr>
        <w:t>постiйно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iнвестує</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засоби з метою вдосконалення виробничого процесу та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p>
    <w:p w14:paraId="005DDD18"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Мiсцезнаходження</w:t>
      </w:r>
      <w:proofErr w:type="spellEnd"/>
      <w:r>
        <w:rPr>
          <w:rFonts w:ascii="Times New Roman CYR" w:hAnsi="Times New Roman CYR" w:cs="Times New Roman CYR"/>
          <w:sz w:val="24"/>
          <w:szCs w:val="24"/>
        </w:rPr>
        <w:t xml:space="preserve">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фактичнiй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адресi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адресi</w:t>
      </w:r>
      <w:proofErr w:type="spellEnd"/>
      <w:r>
        <w:rPr>
          <w:rFonts w:ascii="Times New Roman CYR" w:hAnsi="Times New Roman CYR" w:cs="Times New Roman CYR"/>
          <w:sz w:val="24"/>
          <w:szCs w:val="24"/>
        </w:rPr>
        <w:t xml:space="preserve">  його </w:t>
      </w:r>
      <w:proofErr w:type="spellStart"/>
      <w:r>
        <w:rPr>
          <w:rFonts w:ascii="Times New Roman CYR" w:hAnsi="Times New Roman CYR" w:cs="Times New Roman CYR"/>
          <w:sz w:val="24"/>
          <w:szCs w:val="24"/>
        </w:rPr>
        <w:t>вiддiленнь</w:t>
      </w:r>
      <w:proofErr w:type="spellEnd"/>
      <w:r>
        <w:rPr>
          <w:rFonts w:ascii="Times New Roman CYR" w:hAnsi="Times New Roman CYR" w:cs="Times New Roman CYR"/>
          <w:sz w:val="24"/>
          <w:szCs w:val="24"/>
        </w:rPr>
        <w:t xml:space="preserve">. </w:t>
      </w:r>
    </w:p>
    <w:p w14:paraId="2BF7896F"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Плани </w:t>
      </w:r>
      <w:proofErr w:type="spellStart"/>
      <w:r>
        <w:rPr>
          <w:rFonts w:ascii="Times New Roman CYR" w:hAnsi="Times New Roman CYR" w:cs="Times New Roman CYR"/>
          <w:sz w:val="24"/>
          <w:szCs w:val="24"/>
        </w:rPr>
        <w:t>капiтального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 xml:space="preserve"> у товариства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Екологiчнi</w:t>
      </w:r>
      <w:proofErr w:type="spellEnd"/>
      <w:r>
        <w:rPr>
          <w:rFonts w:ascii="Times New Roman CYR" w:hAnsi="Times New Roman CYR" w:cs="Times New Roman CYR"/>
          <w:sz w:val="24"/>
          <w:szCs w:val="24"/>
        </w:rPr>
        <w:t xml:space="preserve"> питання на використання та утримання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суттєвого впливу не мають.</w:t>
      </w:r>
    </w:p>
    <w:p w14:paraId="52602524"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в зв'язку тяжким </w:t>
      </w:r>
      <w:proofErr w:type="spellStart"/>
      <w:r>
        <w:rPr>
          <w:rFonts w:ascii="Times New Roman CYR" w:hAnsi="Times New Roman CYR" w:cs="Times New Roman CYR"/>
          <w:sz w:val="24"/>
          <w:szCs w:val="24"/>
        </w:rPr>
        <w:t>фiнансовим</w:t>
      </w:r>
      <w:proofErr w:type="spellEnd"/>
      <w:r>
        <w:rPr>
          <w:rFonts w:ascii="Times New Roman CYR" w:hAnsi="Times New Roman CYR" w:cs="Times New Roman CYR"/>
          <w:sz w:val="24"/>
          <w:szCs w:val="24"/>
        </w:rPr>
        <w:t xml:space="preserve"> становищем не планує </w:t>
      </w:r>
      <w:proofErr w:type="spellStart"/>
      <w:r>
        <w:rPr>
          <w:rFonts w:ascii="Times New Roman CYR" w:hAnsi="Times New Roman CYR" w:cs="Times New Roman CYR"/>
          <w:sz w:val="24"/>
          <w:szCs w:val="24"/>
        </w:rPr>
        <w:t>капiтального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 xml:space="preserve">, розширення або удосконалення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w:t>
      </w:r>
    </w:p>
    <w:p w14:paraId="4D7DB8AF"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6B22ECE9"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 Проблеми,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впливають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особи,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ступiнь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залежностi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законодавчих або </w:t>
      </w:r>
      <w:proofErr w:type="spellStart"/>
      <w:r>
        <w:rPr>
          <w:rFonts w:ascii="Times New Roman CYR" w:hAnsi="Times New Roman CYR" w:cs="Times New Roman CYR"/>
          <w:sz w:val="24"/>
          <w:szCs w:val="24"/>
        </w:rPr>
        <w:t>економiчних</w:t>
      </w:r>
      <w:proofErr w:type="spellEnd"/>
      <w:r>
        <w:rPr>
          <w:rFonts w:ascii="Times New Roman CYR" w:hAnsi="Times New Roman CYR" w:cs="Times New Roman CYR"/>
          <w:sz w:val="24"/>
          <w:szCs w:val="24"/>
        </w:rPr>
        <w:t xml:space="preserve"> обмежень.</w:t>
      </w:r>
    </w:p>
    <w:p w14:paraId="35E79098"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Вiдбувається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постiйне</w:t>
      </w:r>
      <w:proofErr w:type="spellEnd"/>
      <w:r>
        <w:rPr>
          <w:rFonts w:ascii="Times New Roman CYR" w:hAnsi="Times New Roman CYR" w:cs="Times New Roman CYR"/>
          <w:sz w:val="24"/>
          <w:szCs w:val="24"/>
        </w:rPr>
        <w:t xml:space="preserve">  скорочення витрат бюджету на </w:t>
      </w:r>
      <w:proofErr w:type="spellStart"/>
      <w:r>
        <w:rPr>
          <w:rFonts w:ascii="Times New Roman CYR" w:hAnsi="Times New Roman CYR" w:cs="Times New Roman CYR"/>
          <w:sz w:val="24"/>
          <w:szCs w:val="24"/>
        </w:rPr>
        <w:t>будiвництво</w:t>
      </w:r>
      <w:proofErr w:type="spellEnd"/>
      <w:r>
        <w:rPr>
          <w:rFonts w:ascii="Times New Roman CYR" w:hAnsi="Times New Roman CYR" w:cs="Times New Roman CYR"/>
          <w:sz w:val="24"/>
          <w:szCs w:val="24"/>
        </w:rPr>
        <w:t xml:space="preserve"> газових мереж.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буде в </w:t>
      </w:r>
      <w:proofErr w:type="spellStart"/>
      <w:r>
        <w:rPr>
          <w:rFonts w:ascii="Times New Roman CYR" w:hAnsi="Times New Roman CYR" w:cs="Times New Roman CYR"/>
          <w:sz w:val="24"/>
          <w:szCs w:val="24"/>
        </w:rPr>
        <w:t>значнiй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мiрi</w:t>
      </w:r>
      <w:proofErr w:type="spellEnd"/>
      <w:r>
        <w:rPr>
          <w:rFonts w:ascii="Times New Roman CYR" w:hAnsi="Times New Roman CYR" w:cs="Times New Roman CYR"/>
          <w:sz w:val="24"/>
          <w:szCs w:val="24"/>
        </w:rPr>
        <w:t xml:space="preserve"> залежати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яке не є </w:t>
      </w:r>
      <w:proofErr w:type="spellStart"/>
      <w:r>
        <w:rPr>
          <w:rFonts w:ascii="Times New Roman CYR" w:hAnsi="Times New Roman CYR" w:cs="Times New Roman CYR"/>
          <w:sz w:val="24"/>
          <w:szCs w:val="24"/>
        </w:rPr>
        <w:t>стабiльним</w:t>
      </w:r>
      <w:proofErr w:type="spellEnd"/>
      <w:r>
        <w:rPr>
          <w:rFonts w:ascii="Times New Roman CYR" w:hAnsi="Times New Roman CYR" w:cs="Times New Roman CYR"/>
          <w:sz w:val="24"/>
          <w:szCs w:val="24"/>
        </w:rPr>
        <w:t xml:space="preserve">, особливо в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бюджетних обмежень.</w:t>
      </w:r>
    </w:p>
    <w:p w14:paraId="0FA2EB11"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Також до </w:t>
      </w:r>
      <w:proofErr w:type="spellStart"/>
      <w:r>
        <w:rPr>
          <w:rFonts w:ascii="Times New Roman CYR" w:hAnsi="Times New Roman CYR" w:cs="Times New Roman CYR"/>
          <w:sz w:val="24"/>
          <w:szCs w:val="24"/>
        </w:rPr>
        <w:t>зовнiшнiх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факторiв</w:t>
      </w:r>
      <w:proofErr w:type="spellEnd"/>
      <w:r>
        <w:rPr>
          <w:rFonts w:ascii="Times New Roman CYR" w:hAnsi="Times New Roman CYR" w:cs="Times New Roman CYR"/>
          <w:sz w:val="24"/>
          <w:szCs w:val="24"/>
        </w:rPr>
        <w:t xml:space="preserve"> належить скорочення державного </w:t>
      </w: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та високий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невизначеностi</w:t>
      </w:r>
      <w:proofErr w:type="spellEnd"/>
      <w:r>
        <w:rPr>
          <w:rFonts w:ascii="Times New Roman CYR" w:hAnsi="Times New Roman CYR" w:cs="Times New Roman CYR"/>
          <w:sz w:val="24"/>
          <w:szCs w:val="24"/>
        </w:rPr>
        <w:t xml:space="preserve">. Дуже впала </w:t>
      </w:r>
      <w:proofErr w:type="spellStart"/>
      <w:r>
        <w:rPr>
          <w:rFonts w:ascii="Times New Roman CYR" w:hAnsi="Times New Roman CYR" w:cs="Times New Roman CYR"/>
          <w:sz w:val="24"/>
          <w:szCs w:val="24"/>
        </w:rPr>
        <w:t>дiлова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активнiсть</w:t>
      </w:r>
      <w:proofErr w:type="spellEnd"/>
      <w:r>
        <w:rPr>
          <w:rFonts w:ascii="Times New Roman CYR" w:hAnsi="Times New Roman CYR" w:cs="Times New Roman CYR"/>
          <w:sz w:val="24"/>
          <w:szCs w:val="24"/>
        </w:rPr>
        <w:t xml:space="preserve"> громадян та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у зв'язку з карантинними заходами протягом 2020-2021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запроваджувались на </w:t>
      </w:r>
      <w:proofErr w:type="spellStart"/>
      <w:r>
        <w:rPr>
          <w:rFonts w:ascii="Times New Roman CYR" w:hAnsi="Times New Roman CYR" w:cs="Times New Roman CYR"/>
          <w:sz w:val="24"/>
          <w:szCs w:val="24"/>
        </w:rPr>
        <w:t>протидiю</w:t>
      </w:r>
      <w:proofErr w:type="spellEnd"/>
      <w:r>
        <w:rPr>
          <w:rFonts w:ascii="Times New Roman CYR" w:hAnsi="Times New Roman CYR" w:cs="Times New Roman CYR"/>
          <w:sz w:val="24"/>
          <w:szCs w:val="24"/>
        </w:rPr>
        <w:t xml:space="preserve"> розповсюдженню </w:t>
      </w:r>
      <w:proofErr w:type="spellStart"/>
      <w:r>
        <w:rPr>
          <w:rFonts w:ascii="Times New Roman CYR" w:hAnsi="Times New Roman CYR" w:cs="Times New Roman CYR"/>
          <w:sz w:val="24"/>
          <w:szCs w:val="24"/>
        </w:rPr>
        <w:t>пандемiї</w:t>
      </w:r>
      <w:proofErr w:type="spellEnd"/>
      <w:r>
        <w:rPr>
          <w:rFonts w:ascii="Times New Roman CYR" w:hAnsi="Times New Roman CYR" w:cs="Times New Roman CYR"/>
          <w:sz w:val="24"/>
          <w:szCs w:val="24"/>
        </w:rPr>
        <w:t xml:space="preserve"> COVID-19. А в зв'язку з повномасштабним вторгненням </w:t>
      </w:r>
      <w:proofErr w:type="spellStart"/>
      <w:r>
        <w:rPr>
          <w:rFonts w:ascii="Times New Roman CYR" w:hAnsi="Times New Roman CYR" w:cs="Times New Roman CYR"/>
          <w:sz w:val="24"/>
          <w:szCs w:val="24"/>
        </w:rPr>
        <w:t>росiйської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федерацiї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була майже </w:t>
      </w:r>
      <w:proofErr w:type="spellStart"/>
      <w:r>
        <w:rPr>
          <w:rFonts w:ascii="Times New Roman CYR" w:hAnsi="Times New Roman CYR" w:cs="Times New Roman CYR"/>
          <w:sz w:val="24"/>
          <w:szCs w:val="24"/>
        </w:rPr>
        <w:t>повнiстю</w:t>
      </w:r>
      <w:proofErr w:type="spellEnd"/>
      <w:r>
        <w:rPr>
          <w:rFonts w:ascii="Times New Roman CYR" w:hAnsi="Times New Roman CYR" w:cs="Times New Roman CYR"/>
          <w:sz w:val="24"/>
          <w:szCs w:val="24"/>
        </w:rPr>
        <w:t xml:space="preserve"> зупинена в 2022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2023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частково </w:t>
      </w:r>
      <w:proofErr w:type="spellStart"/>
      <w:r>
        <w:rPr>
          <w:rFonts w:ascii="Times New Roman CYR" w:hAnsi="Times New Roman CYR" w:cs="Times New Roman CYR"/>
          <w:sz w:val="24"/>
          <w:szCs w:val="24"/>
        </w:rPr>
        <w:t>поновилася</w:t>
      </w:r>
      <w:proofErr w:type="spellEnd"/>
      <w:r>
        <w:rPr>
          <w:rFonts w:ascii="Times New Roman CYR" w:hAnsi="Times New Roman CYR" w:cs="Times New Roman CYR"/>
          <w:sz w:val="24"/>
          <w:szCs w:val="24"/>
        </w:rPr>
        <w:t>, але все одно була збитковою.</w:t>
      </w:r>
    </w:p>
    <w:p w14:paraId="7820A877"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Подальший </w:t>
      </w:r>
      <w:proofErr w:type="spellStart"/>
      <w:r>
        <w:rPr>
          <w:rFonts w:ascii="Times New Roman CYR" w:hAnsi="Times New Roman CYR" w:cs="Times New Roman CYR"/>
          <w:sz w:val="24"/>
          <w:szCs w:val="24"/>
        </w:rPr>
        <w:t>економiчний</w:t>
      </w:r>
      <w:proofErr w:type="spellEnd"/>
      <w:r>
        <w:rPr>
          <w:rFonts w:ascii="Times New Roman CYR" w:hAnsi="Times New Roman CYR" w:cs="Times New Roman CYR"/>
          <w:sz w:val="24"/>
          <w:szCs w:val="24"/>
        </w:rPr>
        <w:t xml:space="preserve"> розвиток Товариства та України в </w:t>
      </w:r>
      <w:proofErr w:type="spellStart"/>
      <w:r>
        <w:rPr>
          <w:rFonts w:ascii="Times New Roman CYR" w:hAnsi="Times New Roman CYR" w:cs="Times New Roman CYR"/>
          <w:sz w:val="24"/>
          <w:szCs w:val="24"/>
        </w:rPr>
        <w:t>цiлому</w:t>
      </w:r>
      <w:proofErr w:type="spellEnd"/>
      <w:r>
        <w:rPr>
          <w:rFonts w:ascii="Times New Roman CYR" w:hAnsi="Times New Roman CYR" w:cs="Times New Roman CYR"/>
          <w:sz w:val="24"/>
          <w:szCs w:val="24"/>
        </w:rPr>
        <w:t xml:space="preserve">  значною </w:t>
      </w:r>
      <w:proofErr w:type="spellStart"/>
      <w:r>
        <w:rPr>
          <w:rFonts w:ascii="Times New Roman CYR" w:hAnsi="Times New Roman CYR" w:cs="Times New Roman CYR"/>
          <w:sz w:val="24"/>
          <w:szCs w:val="24"/>
        </w:rPr>
        <w:t>мiрою</w:t>
      </w:r>
      <w:proofErr w:type="spellEnd"/>
      <w:r>
        <w:rPr>
          <w:rFonts w:ascii="Times New Roman CYR" w:hAnsi="Times New Roman CYR" w:cs="Times New Roman CYR"/>
          <w:sz w:val="24"/>
          <w:szCs w:val="24"/>
        </w:rPr>
        <w:t xml:space="preserve"> залежить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ефективностi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та монетарних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вживаються Урядом, а також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податковiй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юридичнiй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регулятивнiй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полiтичнiй</w:t>
      </w:r>
      <w:proofErr w:type="spellEnd"/>
      <w:r>
        <w:rPr>
          <w:rFonts w:ascii="Times New Roman CYR" w:hAnsi="Times New Roman CYR" w:cs="Times New Roman CYR"/>
          <w:sz w:val="24"/>
          <w:szCs w:val="24"/>
        </w:rPr>
        <w:t xml:space="preserve"> сферах.</w:t>
      </w:r>
    </w:p>
    <w:p w14:paraId="17EBCD67"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4C3398BF"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укладених, але ще не виконаних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контрактiв</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(загальний </w:t>
      </w:r>
      <w:proofErr w:type="spellStart"/>
      <w:r>
        <w:rPr>
          <w:rFonts w:ascii="Times New Roman CYR" w:hAnsi="Times New Roman CYR" w:cs="Times New Roman CYR"/>
          <w:sz w:val="24"/>
          <w:szCs w:val="24"/>
        </w:rPr>
        <w:t>пiдсумок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очiкуванi</w:t>
      </w:r>
      <w:proofErr w:type="spellEnd"/>
      <w:r>
        <w:rPr>
          <w:rFonts w:ascii="Times New Roman CYR" w:hAnsi="Times New Roman CYR" w:cs="Times New Roman CYR"/>
          <w:sz w:val="24"/>
          <w:szCs w:val="24"/>
        </w:rPr>
        <w:t xml:space="preserve"> прибутки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виконання цих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контрактiв</w:t>
      </w:r>
      <w:proofErr w:type="spellEnd"/>
      <w:r>
        <w:rPr>
          <w:rFonts w:ascii="Times New Roman CYR" w:hAnsi="Times New Roman CYR" w:cs="Times New Roman CYR"/>
          <w:sz w:val="24"/>
          <w:szCs w:val="24"/>
        </w:rPr>
        <w:t>).</w:t>
      </w:r>
    </w:p>
    <w:p w14:paraId="7277B74B"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w:t>
      </w:r>
    </w:p>
    <w:p w14:paraId="75BFA544"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543406A1"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14. </w:t>
      </w:r>
      <w:proofErr w:type="spellStart"/>
      <w:r>
        <w:rPr>
          <w:rFonts w:ascii="Times New Roman CYR" w:hAnsi="Times New Roman CYR" w:cs="Times New Roman CYR"/>
          <w:sz w:val="24"/>
          <w:szCs w:val="24"/>
        </w:rPr>
        <w:t>Середньооблiкова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чисельнiсть</w:t>
      </w:r>
      <w:proofErr w:type="spellEnd"/>
      <w:r>
        <w:rPr>
          <w:rFonts w:ascii="Times New Roman CYR" w:hAnsi="Times New Roman CYR" w:cs="Times New Roman CYR"/>
          <w:sz w:val="24"/>
          <w:szCs w:val="24"/>
        </w:rPr>
        <w:t xml:space="preserve"> штатних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особи, середня </w:t>
      </w:r>
      <w:proofErr w:type="spellStart"/>
      <w:r>
        <w:rPr>
          <w:rFonts w:ascii="Times New Roman CYR" w:hAnsi="Times New Roman CYR" w:cs="Times New Roman CYR"/>
          <w:sz w:val="24"/>
          <w:szCs w:val="24"/>
        </w:rPr>
        <w:t>чисельнiсть</w:t>
      </w:r>
      <w:proofErr w:type="spellEnd"/>
      <w:r>
        <w:rPr>
          <w:rFonts w:ascii="Times New Roman CYR" w:hAnsi="Times New Roman CYR" w:cs="Times New Roman CYR"/>
          <w:sz w:val="24"/>
          <w:szCs w:val="24"/>
        </w:rPr>
        <w:t xml:space="preserve"> позаштатних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працюють за </w:t>
      </w:r>
      <w:proofErr w:type="spellStart"/>
      <w:r>
        <w:rPr>
          <w:rFonts w:ascii="Times New Roman CYR" w:hAnsi="Times New Roman CYR" w:cs="Times New Roman CYR"/>
          <w:sz w:val="24"/>
          <w:szCs w:val="24"/>
        </w:rPr>
        <w:t>сумiсництвом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чисельнiсть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працюють на умовах неповного робочого часу (дня, тижня), </w:t>
      </w:r>
      <w:proofErr w:type="spellStart"/>
      <w:r>
        <w:rPr>
          <w:rFonts w:ascii="Times New Roman CYR" w:hAnsi="Times New Roman CYR" w:cs="Times New Roman CYR"/>
          <w:sz w:val="24"/>
          <w:szCs w:val="24"/>
        </w:rPr>
        <w:t>розмiр</w:t>
      </w:r>
      <w:proofErr w:type="spellEnd"/>
      <w:r>
        <w:rPr>
          <w:rFonts w:ascii="Times New Roman CYR" w:hAnsi="Times New Roman CYR" w:cs="Times New Roman CYR"/>
          <w:sz w:val="24"/>
          <w:szCs w:val="24"/>
        </w:rPr>
        <w:t xml:space="preserve"> фонду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того, зазначається про факти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фонду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його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або зменшення </w:t>
      </w:r>
      <w:proofErr w:type="spellStart"/>
      <w:r>
        <w:rPr>
          <w:rFonts w:ascii="Times New Roman CYR" w:hAnsi="Times New Roman CYR" w:cs="Times New Roman CYR"/>
          <w:sz w:val="24"/>
          <w:szCs w:val="24"/>
        </w:rPr>
        <w:t>вiдносно</w:t>
      </w:r>
      <w:proofErr w:type="spellEnd"/>
      <w:r>
        <w:rPr>
          <w:rFonts w:ascii="Times New Roman CYR" w:hAnsi="Times New Roman CYR" w:cs="Times New Roman CYR"/>
          <w:sz w:val="24"/>
          <w:szCs w:val="24"/>
        </w:rPr>
        <w:t xml:space="preserve"> попереднього року.</w:t>
      </w:r>
    </w:p>
    <w:p w14:paraId="6AEF421A"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77C7C3B2"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Середня </w:t>
      </w: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штатних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- 13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 в попередньому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- 17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Позаштатних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- 1. Працюючих на умовах неповного робочого часу - немає. Фонд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складав в попередньому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473,8 </w:t>
      </w:r>
      <w:proofErr w:type="spellStart"/>
      <w:r>
        <w:rPr>
          <w:rFonts w:ascii="Times New Roman CYR" w:hAnsi="Times New Roman CYR" w:cs="Times New Roman CYR"/>
          <w:sz w:val="24"/>
          <w:szCs w:val="24"/>
        </w:rPr>
        <w:t>тис.грн</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- 966,0 тис. грн. Фонд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збiльшився</w:t>
      </w:r>
      <w:proofErr w:type="spellEnd"/>
      <w:r>
        <w:rPr>
          <w:rFonts w:ascii="Times New Roman CYR" w:hAnsi="Times New Roman CYR" w:cs="Times New Roman CYR"/>
          <w:sz w:val="24"/>
          <w:szCs w:val="24"/>
        </w:rPr>
        <w:t xml:space="preserve"> на 492,2 тис. грн. ( 103,88  %) в зв'язку з тим, що протягом ведення активних бойових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територiї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Чернiгова</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областi</w:t>
      </w:r>
      <w:proofErr w:type="spellEnd"/>
      <w:r>
        <w:rPr>
          <w:rFonts w:ascii="Times New Roman CYR" w:hAnsi="Times New Roman CYR" w:cs="Times New Roman CYR"/>
          <w:sz w:val="24"/>
          <w:szCs w:val="24"/>
        </w:rPr>
        <w:t xml:space="preserve"> в попередньому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не </w:t>
      </w:r>
      <w:proofErr w:type="spellStart"/>
      <w:r>
        <w:rPr>
          <w:rFonts w:ascii="Times New Roman CYR" w:hAnsi="Times New Roman CYR" w:cs="Times New Roman CYR"/>
          <w:sz w:val="24"/>
          <w:szCs w:val="24"/>
        </w:rPr>
        <w:t>здiйснювалася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трудовi</w:t>
      </w:r>
      <w:proofErr w:type="spellEnd"/>
      <w:r>
        <w:rPr>
          <w:rFonts w:ascii="Times New Roman CYR" w:hAnsi="Times New Roman CYR" w:cs="Times New Roman CYR"/>
          <w:sz w:val="24"/>
          <w:szCs w:val="24"/>
        </w:rPr>
        <w:t xml:space="preserve"> договори були </w:t>
      </w:r>
      <w:proofErr w:type="spellStart"/>
      <w:r>
        <w:rPr>
          <w:rFonts w:ascii="Times New Roman CYR" w:hAnsi="Times New Roman CYR" w:cs="Times New Roman CYR"/>
          <w:sz w:val="24"/>
          <w:szCs w:val="24"/>
        </w:rPr>
        <w:t>призупиненi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Пiсля</w:t>
      </w:r>
      <w:proofErr w:type="spellEnd"/>
      <w:r>
        <w:rPr>
          <w:rFonts w:ascii="Times New Roman CYR" w:hAnsi="Times New Roman CYR" w:cs="Times New Roman CYR"/>
          <w:sz w:val="24"/>
          <w:szCs w:val="24"/>
        </w:rPr>
        <w:t xml:space="preserve"> завершення бойових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територiї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повноцiнно</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вiдновилася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вiдбулося</w:t>
      </w:r>
      <w:proofErr w:type="spellEnd"/>
      <w:r>
        <w:rPr>
          <w:rFonts w:ascii="Times New Roman CYR" w:hAnsi="Times New Roman CYR" w:cs="Times New Roman CYR"/>
          <w:sz w:val="24"/>
          <w:szCs w:val="24"/>
        </w:rPr>
        <w:t xml:space="preserve"> скорочення </w:t>
      </w:r>
      <w:proofErr w:type="spellStart"/>
      <w:r>
        <w:rPr>
          <w:rFonts w:ascii="Times New Roman CYR" w:hAnsi="Times New Roman CYR" w:cs="Times New Roman CYR"/>
          <w:sz w:val="24"/>
          <w:szCs w:val="24"/>
        </w:rPr>
        <w:t>кiлькостi</w:t>
      </w:r>
      <w:proofErr w:type="spellEnd"/>
      <w:r>
        <w:rPr>
          <w:rFonts w:ascii="Times New Roman CYR" w:hAnsi="Times New Roman CYR" w:cs="Times New Roman CYR"/>
          <w:sz w:val="24"/>
          <w:szCs w:val="24"/>
        </w:rPr>
        <w:t xml:space="preserve"> працюючих, але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товариство поступово </w:t>
      </w:r>
      <w:proofErr w:type="spellStart"/>
      <w:r>
        <w:rPr>
          <w:rFonts w:ascii="Times New Roman CYR" w:hAnsi="Times New Roman CYR" w:cs="Times New Roman CYR"/>
          <w:sz w:val="24"/>
          <w:szCs w:val="24"/>
        </w:rPr>
        <w:t>вiдновило</w:t>
      </w:r>
      <w:proofErr w:type="spellEnd"/>
      <w:r>
        <w:rPr>
          <w:rFonts w:ascii="Times New Roman CYR" w:hAnsi="Times New Roman CYR" w:cs="Times New Roman CYR"/>
          <w:sz w:val="24"/>
          <w:szCs w:val="24"/>
        </w:rPr>
        <w:t xml:space="preserve"> роботу i фонд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суттєво </w:t>
      </w:r>
      <w:proofErr w:type="spellStart"/>
      <w:r>
        <w:rPr>
          <w:rFonts w:ascii="Times New Roman CYR" w:hAnsi="Times New Roman CYR" w:cs="Times New Roman CYR"/>
          <w:sz w:val="24"/>
          <w:szCs w:val="24"/>
        </w:rPr>
        <w:t>зрiс</w:t>
      </w:r>
      <w:proofErr w:type="spellEnd"/>
      <w:r>
        <w:rPr>
          <w:rFonts w:ascii="Times New Roman CYR" w:hAnsi="Times New Roman CYR" w:cs="Times New Roman CYR"/>
          <w:sz w:val="24"/>
          <w:szCs w:val="24"/>
        </w:rPr>
        <w:t xml:space="preserve">. </w:t>
      </w:r>
    </w:p>
    <w:p w14:paraId="45AB855D"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60282ACF"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реорганiзацiї</w:t>
      </w:r>
      <w:proofErr w:type="spellEnd"/>
      <w:r>
        <w:rPr>
          <w:rFonts w:ascii="Times New Roman CYR" w:hAnsi="Times New Roman CYR" w:cs="Times New Roman CYR"/>
          <w:sz w:val="24"/>
          <w:szCs w:val="24"/>
        </w:rPr>
        <w:t xml:space="preserve"> з боку </w:t>
      </w:r>
      <w:proofErr w:type="spellStart"/>
      <w:r>
        <w:rPr>
          <w:rFonts w:ascii="Times New Roman CYR" w:hAnsi="Times New Roman CYR" w:cs="Times New Roman CYR"/>
          <w:sz w:val="24"/>
          <w:szCs w:val="24"/>
        </w:rPr>
        <w:t>третiх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що мали </w:t>
      </w:r>
      <w:proofErr w:type="spellStart"/>
      <w:r>
        <w:rPr>
          <w:rFonts w:ascii="Times New Roman CYR" w:hAnsi="Times New Roman CYR" w:cs="Times New Roman CYR"/>
          <w:sz w:val="24"/>
          <w:szCs w:val="24"/>
        </w:rPr>
        <w:t>мiсце</w:t>
      </w:r>
      <w:proofErr w:type="spellEnd"/>
      <w:r>
        <w:rPr>
          <w:rFonts w:ascii="Times New Roman CYR" w:hAnsi="Times New Roman CYR" w:cs="Times New Roman CYR"/>
          <w:sz w:val="24"/>
          <w:szCs w:val="24"/>
        </w:rPr>
        <w:t xml:space="preserve">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умови та результати цих </w:t>
      </w:r>
      <w:proofErr w:type="spellStart"/>
      <w:r>
        <w:rPr>
          <w:rFonts w:ascii="Times New Roman CYR" w:hAnsi="Times New Roman CYR" w:cs="Times New Roman CYR"/>
          <w:sz w:val="24"/>
          <w:szCs w:val="24"/>
        </w:rPr>
        <w:t>пропозицiй</w:t>
      </w:r>
      <w:proofErr w:type="spellEnd"/>
      <w:r>
        <w:rPr>
          <w:rFonts w:ascii="Times New Roman CYR" w:hAnsi="Times New Roman CYR" w:cs="Times New Roman CYR"/>
          <w:sz w:val="24"/>
          <w:szCs w:val="24"/>
        </w:rPr>
        <w:t>.</w:t>
      </w:r>
    </w:p>
    <w:p w14:paraId="7FFF21DC"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реорганiзацiї</w:t>
      </w:r>
      <w:proofErr w:type="spellEnd"/>
      <w:r>
        <w:rPr>
          <w:rFonts w:ascii="Times New Roman CYR" w:hAnsi="Times New Roman CYR" w:cs="Times New Roman CYR"/>
          <w:sz w:val="24"/>
          <w:szCs w:val="24"/>
        </w:rPr>
        <w:t xml:space="preserve"> з боку </w:t>
      </w:r>
      <w:proofErr w:type="spellStart"/>
      <w:r>
        <w:rPr>
          <w:rFonts w:ascii="Times New Roman CYR" w:hAnsi="Times New Roman CYR" w:cs="Times New Roman CYR"/>
          <w:sz w:val="24"/>
          <w:szCs w:val="24"/>
        </w:rPr>
        <w:t>третiх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не надходили.</w:t>
      </w:r>
    </w:p>
    <w:p w14:paraId="79C2ECE1"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46066C99"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16. </w:t>
      </w:r>
      <w:proofErr w:type="spellStart"/>
      <w:r>
        <w:rPr>
          <w:rFonts w:ascii="Times New Roman CYR" w:hAnsi="Times New Roman CYR" w:cs="Times New Roman CYR"/>
          <w:sz w:val="24"/>
          <w:szCs w:val="24"/>
        </w:rPr>
        <w:t>Iнша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яка може бути </w:t>
      </w:r>
      <w:proofErr w:type="spellStart"/>
      <w:r>
        <w:rPr>
          <w:rFonts w:ascii="Times New Roman CYR" w:hAnsi="Times New Roman CYR" w:cs="Times New Roman CYR"/>
          <w:sz w:val="24"/>
          <w:szCs w:val="24"/>
        </w:rPr>
        <w:t>iстотною</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оцiнки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стейкхолдерами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стану та </w:t>
      </w:r>
      <w:proofErr w:type="spellStart"/>
      <w:r>
        <w:rPr>
          <w:rFonts w:ascii="Times New Roman CYR" w:hAnsi="Times New Roman CYR" w:cs="Times New Roman CYR"/>
          <w:sz w:val="24"/>
          <w:szCs w:val="24"/>
        </w:rPr>
        <w:t>результатiв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особи.</w:t>
      </w:r>
    </w:p>
    <w:p w14:paraId="7F8102F8"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Держава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Товариства не </w:t>
      </w:r>
      <w:proofErr w:type="spellStart"/>
      <w:r>
        <w:rPr>
          <w:rFonts w:ascii="Times New Roman CYR" w:hAnsi="Times New Roman CYR" w:cs="Times New Roman CYR"/>
          <w:sz w:val="24"/>
          <w:szCs w:val="24"/>
        </w:rPr>
        <w:t>володiє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товариства на </w:t>
      </w:r>
      <w:proofErr w:type="spellStart"/>
      <w:r>
        <w:rPr>
          <w:rFonts w:ascii="Times New Roman CYR" w:hAnsi="Times New Roman CYR" w:cs="Times New Roman CYR"/>
          <w:sz w:val="24"/>
          <w:szCs w:val="24"/>
        </w:rPr>
        <w:t>бiржах</w:t>
      </w:r>
      <w:proofErr w:type="spellEnd"/>
      <w:r>
        <w:rPr>
          <w:rFonts w:ascii="Times New Roman CYR" w:hAnsi="Times New Roman CYR" w:cs="Times New Roman CYR"/>
          <w:sz w:val="24"/>
          <w:szCs w:val="24"/>
        </w:rPr>
        <w:t xml:space="preserve"> та торговельно-</w:t>
      </w:r>
      <w:proofErr w:type="spellStart"/>
      <w:r>
        <w:rPr>
          <w:rFonts w:ascii="Times New Roman CYR" w:hAnsi="Times New Roman CYR" w:cs="Times New Roman CYR"/>
          <w:sz w:val="24"/>
          <w:szCs w:val="24"/>
        </w:rPr>
        <w:t>iнформацiйних</w:t>
      </w:r>
      <w:proofErr w:type="spellEnd"/>
      <w:r>
        <w:rPr>
          <w:rFonts w:ascii="Times New Roman CYR" w:hAnsi="Times New Roman CYR" w:cs="Times New Roman CYR"/>
          <w:sz w:val="24"/>
          <w:szCs w:val="24"/>
        </w:rPr>
        <w:t xml:space="preserve"> системах не котируються, заяви </w:t>
      </w:r>
      <w:proofErr w:type="spellStart"/>
      <w:r>
        <w:rPr>
          <w:rFonts w:ascii="Times New Roman CYR" w:hAnsi="Times New Roman CYR" w:cs="Times New Roman CYR"/>
          <w:sz w:val="24"/>
          <w:szCs w:val="24"/>
        </w:rPr>
        <w:t>органiзаторам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торгiвлi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для допуску до </w:t>
      </w:r>
      <w:proofErr w:type="spellStart"/>
      <w:r>
        <w:rPr>
          <w:rFonts w:ascii="Times New Roman CYR" w:hAnsi="Times New Roman CYR" w:cs="Times New Roman CYR"/>
          <w:sz w:val="24"/>
          <w:szCs w:val="24"/>
        </w:rPr>
        <w:t>лiстингу</w:t>
      </w:r>
      <w:proofErr w:type="spellEnd"/>
      <w:r>
        <w:rPr>
          <w:rFonts w:ascii="Times New Roman CYR" w:hAnsi="Times New Roman CYR" w:cs="Times New Roman CYR"/>
          <w:sz w:val="24"/>
          <w:szCs w:val="24"/>
        </w:rPr>
        <w:t xml:space="preserve"> не подавались. </w:t>
      </w:r>
      <w:proofErr w:type="spellStart"/>
      <w:r>
        <w:rPr>
          <w:rFonts w:ascii="Times New Roman CYR" w:hAnsi="Times New Roman CYR" w:cs="Times New Roman CYR"/>
          <w:sz w:val="24"/>
          <w:szCs w:val="24"/>
        </w:rPr>
        <w:t>Дивiденди</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не нараховувались i не сплачувались. За 2023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Товариство чистий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послуг 2559,2 тис. грн. Отримано збиток 163,6 </w:t>
      </w:r>
      <w:proofErr w:type="spellStart"/>
      <w:r>
        <w:rPr>
          <w:rFonts w:ascii="Times New Roman CYR" w:hAnsi="Times New Roman CYR" w:cs="Times New Roman CYR"/>
          <w:sz w:val="24"/>
          <w:szCs w:val="24"/>
        </w:rPr>
        <w:t>тис.грн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Незаповненнi</w:t>
      </w:r>
      <w:proofErr w:type="spellEnd"/>
      <w:r>
        <w:rPr>
          <w:rFonts w:ascii="Times New Roman CYR" w:hAnsi="Times New Roman CYR" w:cs="Times New Roman CYR"/>
          <w:sz w:val="24"/>
          <w:szCs w:val="24"/>
        </w:rPr>
        <w:t xml:space="preserve"> графи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вважати такими, що мають "нульове" значення, або </w:t>
      </w:r>
      <w:proofErr w:type="spellStart"/>
      <w:r>
        <w:rPr>
          <w:rFonts w:ascii="Times New Roman CYR" w:hAnsi="Times New Roman CYR" w:cs="Times New Roman CYR"/>
          <w:sz w:val="24"/>
          <w:szCs w:val="24"/>
        </w:rPr>
        <w:t>свiдчать</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вiдсутнiсть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подiї</w:t>
      </w:r>
      <w:proofErr w:type="spellEnd"/>
      <w:r>
        <w:rPr>
          <w:rFonts w:ascii="Times New Roman CYR" w:hAnsi="Times New Roman CYR" w:cs="Times New Roman CYR"/>
          <w:sz w:val="24"/>
          <w:szCs w:val="24"/>
        </w:rPr>
        <w:t>.</w:t>
      </w:r>
    </w:p>
    <w:p w14:paraId="135BD8AF"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45947D54" w14:textId="77777777" w:rsidR="002A7766" w:rsidRDefault="002A7766">
      <w:pPr>
        <w:widowControl w:val="0"/>
        <w:autoSpaceDE w:val="0"/>
        <w:autoSpaceDN w:val="0"/>
        <w:adjustRightInd w:val="0"/>
        <w:spacing w:after="0" w:line="240" w:lineRule="auto"/>
        <w:rPr>
          <w:rFonts w:ascii="Times New Roman CYR" w:hAnsi="Times New Roman CYR" w:cs="Times New Roman CYR"/>
          <w:sz w:val="24"/>
          <w:szCs w:val="24"/>
        </w:rPr>
      </w:pPr>
    </w:p>
    <w:p w14:paraId="6C98CB7E" w14:textId="77777777" w:rsidR="002A7766" w:rsidRDefault="009436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отриманих особою ліцензій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3155"/>
        <w:gridCol w:w="1500"/>
        <w:gridCol w:w="1065"/>
        <w:gridCol w:w="3000"/>
        <w:gridCol w:w="1200"/>
      </w:tblGrid>
      <w:tr w:rsidR="002A7766" w14:paraId="7C432CEC" w14:textId="77777777">
        <w:trPr>
          <w:trHeight w:val="200"/>
        </w:trPr>
        <w:tc>
          <w:tcPr>
            <w:tcW w:w="3155" w:type="dxa"/>
            <w:tcBorders>
              <w:top w:val="single" w:sz="6" w:space="0" w:color="auto"/>
              <w:bottom w:val="single" w:sz="6" w:space="0" w:color="auto"/>
              <w:right w:val="single" w:sz="6" w:space="0" w:color="auto"/>
            </w:tcBorders>
            <w:vAlign w:val="center"/>
          </w:tcPr>
          <w:p w14:paraId="3CC381A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14:paraId="3351DEA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ліцензії</w:t>
            </w:r>
          </w:p>
        </w:tc>
        <w:tc>
          <w:tcPr>
            <w:tcW w:w="1065" w:type="dxa"/>
            <w:tcBorders>
              <w:top w:val="single" w:sz="6" w:space="0" w:color="auto"/>
              <w:left w:val="single" w:sz="6" w:space="0" w:color="auto"/>
              <w:bottom w:val="single" w:sz="6" w:space="0" w:color="auto"/>
              <w:right w:val="single" w:sz="6" w:space="0" w:color="auto"/>
            </w:tcBorders>
            <w:vAlign w:val="center"/>
          </w:tcPr>
          <w:p w14:paraId="66D67CB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видачі</w:t>
            </w:r>
          </w:p>
        </w:tc>
        <w:tc>
          <w:tcPr>
            <w:tcW w:w="3000" w:type="dxa"/>
            <w:tcBorders>
              <w:top w:val="single" w:sz="6" w:space="0" w:color="auto"/>
              <w:left w:val="single" w:sz="6" w:space="0" w:color="auto"/>
              <w:bottom w:val="single" w:sz="6" w:space="0" w:color="auto"/>
              <w:right w:val="single" w:sz="6" w:space="0" w:color="auto"/>
            </w:tcBorders>
            <w:vAlign w:val="center"/>
          </w:tcPr>
          <w:p w14:paraId="4D7C259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Орган державної влади, що видав ліцензію</w:t>
            </w:r>
          </w:p>
        </w:tc>
        <w:tc>
          <w:tcPr>
            <w:tcW w:w="1200" w:type="dxa"/>
            <w:tcBorders>
              <w:top w:val="single" w:sz="6" w:space="0" w:color="auto"/>
              <w:left w:val="single" w:sz="6" w:space="0" w:color="auto"/>
              <w:bottom w:val="single" w:sz="6" w:space="0" w:color="auto"/>
            </w:tcBorders>
            <w:vAlign w:val="center"/>
          </w:tcPr>
          <w:p w14:paraId="2EBBF8C3"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закінчення строку дії ліцензії (за наявності)</w:t>
            </w:r>
          </w:p>
        </w:tc>
      </w:tr>
      <w:tr w:rsidR="002A7766" w14:paraId="21E6F7BF" w14:textId="77777777">
        <w:trPr>
          <w:trHeight w:val="200"/>
        </w:trPr>
        <w:tc>
          <w:tcPr>
            <w:tcW w:w="3155" w:type="dxa"/>
            <w:tcBorders>
              <w:top w:val="single" w:sz="6" w:space="0" w:color="auto"/>
              <w:bottom w:val="single" w:sz="6" w:space="0" w:color="auto"/>
              <w:right w:val="single" w:sz="6" w:space="0" w:color="auto"/>
            </w:tcBorders>
            <w:vAlign w:val="center"/>
          </w:tcPr>
          <w:p w14:paraId="381F6301"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500" w:type="dxa"/>
            <w:tcBorders>
              <w:top w:val="single" w:sz="6" w:space="0" w:color="auto"/>
              <w:left w:val="single" w:sz="6" w:space="0" w:color="auto"/>
              <w:bottom w:val="single" w:sz="6" w:space="0" w:color="auto"/>
              <w:right w:val="single" w:sz="6" w:space="0" w:color="auto"/>
            </w:tcBorders>
            <w:vAlign w:val="center"/>
          </w:tcPr>
          <w:p w14:paraId="2725EE3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065" w:type="dxa"/>
            <w:tcBorders>
              <w:top w:val="single" w:sz="6" w:space="0" w:color="auto"/>
              <w:left w:val="single" w:sz="6" w:space="0" w:color="auto"/>
              <w:bottom w:val="single" w:sz="6" w:space="0" w:color="auto"/>
              <w:right w:val="single" w:sz="6" w:space="0" w:color="auto"/>
            </w:tcBorders>
            <w:vAlign w:val="center"/>
          </w:tcPr>
          <w:p w14:paraId="7530671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000" w:type="dxa"/>
            <w:tcBorders>
              <w:top w:val="single" w:sz="6" w:space="0" w:color="auto"/>
              <w:left w:val="single" w:sz="6" w:space="0" w:color="auto"/>
              <w:bottom w:val="single" w:sz="6" w:space="0" w:color="auto"/>
              <w:right w:val="single" w:sz="6" w:space="0" w:color="auto"/>
            </w:tcBorders>
            <w:vAlign w:val="center"/>
          </w:tcPr>
          <w:p w14:paraId="5CEF65D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200" w:type="dxa"/>
            <w:tcBorders>
              <w:top w:val="single" w:sz="6" w:space="0" w:color="auto"/>
              <w:left w:val="single" w:sz="6" w:space="0" w:color="auto"/>
              <w:bottom w:val="single" w:sz="6" w:space="0" w:color="auto"/>
            </w:tcBorders>
            <w:vAlign w:val="center"/>
          </w:tcPr>
          <w:p w14:paraId="6722175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r>
      <w:tr w:rsidR="002A7766" w14:paraId="52B9FF5A" w14:textId="77777777">
        <w:trPr>
          <w:trHeight w:val="200"/>
        </w:trPr>
        <w:tc>
          <w:tcPr>
            <w:tcW w:w="3155" w:type="dxa"/>
            <w:tcBorders>
              <w:top w:val="single" w:sz="6" w:space="0" w:color="auto"/>
              <w:bottom w:val="single" w:sz="6" w:space="0" w:color="auto"/>
              <w:right w:val="single" w:sz="6" w:space="0" w:color="auto"/>
            </w:tcBorders>
          </w:tcPr>
          <w:p w14:paraId="34BB0D4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Будiвельнi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монтажнi</w:t>
            </w:r>
            <w:proofErr w:type="spellEnd"/>
            <w:r>
              <w:rPr>
                <w:rFonts w:ascii="Times New Roman CYR" w:hAnsi="Times New Roman CYR" w:cs="Times New Roman CYR"/>
              </w:rPr>
              <w:t xml:space="preserve"> роботи</w:t>
            </w:r>
          </w:p>
        </w:tc>
        <w:tc>
          <w:tcPr>
            <w:tcW w:w="1500" w:type="dxa"/>
            <w:tcBorders>
              <w:top w:val="single" w:sz="6" w:space="0" w:color="auto"/>
              <w:left w:val="single" w:sz="6" w:space="0" w:color="auto"/>
              <w:bottom w:val="single" w:sz="6" w:space="0" w:color="auto"/>
              <w:right w:val="single" w:sz="6" w:space="0" w:color="auto"/>
            </w:tcBorders>
          </w:tcPr>
          <w:p w14:paraId="06F8A9FF"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59-Л</w:t>
            </w:r>
          </w:p>
        </w:tc>
        <w:tc>
          <w:tcPr>
            <w:tcW w:w="1065" w:type="dxa"/>
            <w:tcBorders>
              <w:top w:val="single" w:sz="6" w:space="0" w:color="auto"/>
              <w:left w:val="single" w:sz="6" w:space="0" w:color="auto"/>
              <w:bottom w:val="single" w:sz="6" w:space="0" w:color="auto"/>
              <w:right w:val="single" w:sz="6" w:space="0" w:color="auto"/>
            </w:tcBorders>
          </w:tcPr>
          <w:p w14:paraId="0C9E494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13.12.2017</w:t>
            </w:r>
          </w:p>
        </w:tc>
        <w:tc>
          <w:tcPr>
            <w:tcW w:w="3000" w:type="dxa"/>
            <w:tcBorders>
              <w:top w:val="single" w:sz="6" w:space="0" w:color="auto"/>
              <w:left w:val="single" w:sz="6" w:space="0" w:color="auto"/>
              <w:bottom w:val="single" w:sz="6" w:space="0" w:color="auto"/>
              <w:right w:val="single" w:sz="6" w:space="0" w:color="auto"/>
            </w:tcBorders>
          </w:tcPr>
          <w:p w14:paraId="2F6DA74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Державна </w:t>
            </w:r>
            <w:proofErr w:type="spellStart"/>
            <w:r>
              <w:rPr>
                <w:rFonts w:ascii="Times New Roman CYR" w:hAnsi="Times New Roman CYR" w:cs="Times New Roman CYR"/>
              </w:rPr>
              <w:t>архiтектурно-будiвельна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iнспекцiя</w:t>
            </w:r>
            <w:proofErr w:type="spellEnd"/>
            <w:r>
              <w:rPr>
                <w:rFonts w:ascii="Times New Roman CYR" w:hAnsi="Times New Roman CYR" w:cs="Times New Roman CYR"/>
              </w:rPr>
              <w:t xml:space="preserve"> України</w:t>
            </w:r>
          </w:p>
        </w:tc>
        <w:tc>
          <w:tcPr>
            <w:tcW w:w="1200" w:type="dxa"/>
            <w:tcBorders>
              <w:top w:val="single" w:sz="6" w:space="0" w:color="auto"/>
              <w:left w:val="single" w:sz="6" w:space="0" w:color="auto"/>
              <w:bottom w:val="single" w:sz="6" w:space="0" w:color="auto"/>
            </w:tcBorders>
          </w:tcPr>
          <w:p w14:paraId="1CB7D02D"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r>
      <w:tr w:rsidR="002A7766" w14:paraId="1A6AE0C2" w14:textId="77777777">
        <w:trPr>
          <w:trHeight w:val="200"/>
        </w:trPr>
        <w:tc>
          <w:tcPr>
            <w:tcW w:w="3155" w:type="dxa"/>
            <w:tcBorders>
              <w:top w:val="single" w:sz="6" w:space="0" w:color="auto"/>
              <w:bottom w:val="single" w:sz="6" w:space="0" w:color="auto"/>
              <w:right w:val="single" w:sz="6" w:space="0" w:color="auto"/>
            </w:tcBorders>
          </w:tcPr>
          <w:p w14:paraId="4485F19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Використання джерел </w:t>
            </w:r>
            <w:proofErr w:type="spellStart"/>
            <w:r>
              <w:rPr>
                <w:rFonts w:ascii="Times New Roman CYR" w:hAnsi="Times New Roman CYR" w:cs="Times New Roman CYR"/>
              </w:rPr>
              <w:t>iонiзуючого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випромiнювання</w:t>
            </w:r>
            <w:proofErr w:type="spellEnd"/>
          </w:p>
        </w:tc>
        <w:tc>
          <w:tcPr>
            <w:tcW w:w="1500" w:type="dxa"/>
            <w:tcBorders>
              <w:top w:val="single" w:sz="6" w:space="0" w:color="auto"/>
              <w:left w:val="single" w:sz="6" w:space="0" w:color="auto"/>
              <w:bottom w:val="single" w:sz="6" w:space="0" w:color="auto"/>
              <w:right w:val="single" w:sz="6" w:space="0" w:color="auto"/>
            </w:tcBorders>
          </w:tcPr>
          <w:p w14:paraId="61921C2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ОВ 010159</w:t>
            </w:r>
          </w:p>
        </w:tc>
        <w:tc>
          <w:tcPr>
            <w:tcW w:w="1065" w:type="dxa"/>
            <w:tcBorders>
              <w:top w:val="single" w:sz="6" w:space="0" w:color="auto"/>
              <w:left w:val="single" w:sz="6" w:space="0" w:color="auto"/>
              <w:bottom w:val="single" w:sz="6" w:space="0" w:color="auto"/>
              <w:right w:val="single" w:sz="6" w:space="0" w:color="auto"/>
            </w:tcBorders>
          </w:tcPr>
          <w:p w14:paraId="3D4EC60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12.08.2009</w:t>
            </w:r>
          </w:p>
        </w:tc>
        <w:tc>
          <w:tcPr>
            <w:tcW w:w="3000" w:type="dxa"/>
            <w:tcBorders>
              <w:top w:val="single" w:sz="6" w:space="0" w:color="auto"/>
              <w:left w:val="single" w:sz="6" w:space="0" w:color="auto"/>
              <w:bottom w:val="single" w:sz="6" w:space="0" w:color="auto"/>
              <w:right w:val="single" w:sz="6" w:space="0" w:color="auto"/>
            </w:tcBorders>
          </w:tcPr>
          <w:p w14:paraId="120FEDC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Пiвнiчна</w:t>
            </w:r>
            <w:proofErr w:type="spellEnd"/>
            <w:r>
              <w:rPr>
                <w:rFonts w:ascii="Times New Roman CYR" w:hAnsi="Times New Roman CYR" w:cs="Times New Roman CYR"/>
              </w:rPr>
              <w:t xml:space="preserve"> державна </w:t>
            </w:r>
            <w:proofErr w:type="spellStart"/>
            <w:r>
              <w:rPr>
                <w:rFonts w:ascii="Times New Roman CYR" w:hAnsi="Times New Roman CYR" w:cs="Times New Roman CYR"/>
              </w:rPr>
              <w:t>iнспекцiя</w:t>
            </w:r>
            <w:proofErr w:type="spellEnd"/>
            <w:r>
              <w:rPr>
                <w:rFonts w:ascii="Times New Roman CYR" w:hAnsi="Times New Roman CYR" w:cs="Times New Roman CYR"/>
              </w:rPr>
              <w:t xml:space="preserve"> з ядерної та </w:t>
            </w:r>
            <w:proofErr w:type="spellStart"/>
            <w:r>
              <w:rPr>
                <w:rFonts w:ascii="Times New Roman CYR" w:hAnsi="Times New Roman CYR" w:cs="Times New Roman CYR"/>
              </w:rPr>
              <w:t>радiацiйної</w:t>
            </w:r>
            <w:proofErr w:type="spellEnd"/>
            <w:r>
              <w:rPr>
                <w:rFonts w:ascii="Times New Roman CYR" w:hAnsi="Times New Roman CYR" w:cs="Times New Roman CYR"/>
              </w:rPr>
              <w:t xml:space="preserve"> безпеки державної </w:t>
            </w:r>
            <w:proofErr w:type="spellStart"/>
            <w:r>
              <w:rPr>
                <w:rFonts w:ascii="Times New Roman CYR" w:hAnsi="Times New Roman CYR" w:cs="Times New Roman CYR"/>
              </w:rPr>
              <w:t>iнспекцiї</w:t>
            </w:r>
            <w:proofErr w:type="spellEnd"/>
            <w:r>
              <w:rPr>
                <w:rFonts w:ascii="Times New Roman CYR" w:hAnsi="Times New Roman CYR" w:cs="Times New Roman CYR"/>
              </w:rPr>
              <w:t xml:space="preserve"> ядерного регулювання України</w:t>
            </w:r>
          </w:p>
        </w:tc>
        <w:tc>
          <w:tcPr>
            <w:tcW w:w="1200" w:type="dxa"/>
            <w:tcBorders>
              <w:top w:val="single" w:sz="6" w:space="0" w:color="auto"/>
              <w:left w:val="single" w:sz="6" w:space="0" w:color="auto"/>
              <w:bottom w:val="single" w:sz="6" w:space="0" w:color="auto"/>
            </w:tcBorders>
          </w:tcPr>
          <w:p w14:paraId="0821F97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03.08.2024</w:t>
            </w:r>
          </w:p>
        </w:tc>
      </w:tr>
    </w:tbl>
    <w:p w14:paraId="113D2641" w14:textId="77777777" w:rsidR="002A7766" w:rsidRDefault="002A7766">
      <w:pPr>
        <w:widowControl w:val="0"/>
        <w:autoSpaceDE w:val="0"/>
        <w:autoSpaceDN w:val="0"/>
        <w:adjustRightInd w:val="0"/>
        <w:spacing w:after="0" w:line="240" w:lineRule="auto"/>
        <w:rPr>
          <w:rFonts w:ascii="Times New Roman CYR" w:hAnsi="Times New Roman CYR" w:cs="Times New Roman CYR"/>
        </w:rPr>
      </w:pPr>
    </w:p>
    <w:p w14:paraId="71F152CB" w14:textId="77777777" w:rsidR="002A7766" w:rsidRDefault="009436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2A7766" w14:paraId="21054DE6" w14:textId="77777777">
        <w:trPr>
          <w:trHeight w:val="200"/>
        </w:trPr>
        <w:tc>
          <w:tcPr>
            <w:tcW w:w="3058" w:type="dxa"/>
            <w:vMerge w:val="restart"/>
            <w:tcBorders>
              <w:top w:val="single" w:sz="6" w:space="0" w:color="auto"/>
              <w:bottom w:val="single" w:sz="6" w:space="0" w:color="auto"/>
              <w:right w:val="single" w:sz="6" w:space="0" w:color="auto"/>
            </w:tcBorders>
            <w:vAlign w:val="center"/>
          </w:tcPr>
          <w:p w14:paraId="5202250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Найменування основних </w:t>
            </w:r>
            <w:r>
              <w:rPr>
                <w:rFonts w:ascii="Times New Roman CYR" w:hAnsi="Times New Roman CYR" w:cs="Times New Roman CYR"/>
              </w:rPr>
              <w:lastRenderedPageBreak/>
              <w:t>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3752DA41"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Власні основні </w:t>
            </w:r>
            <w:r>
              <w:rPr>
                <w:rFonts w:ascii="Times New Roman CYR" w:hAnsi="Times New Roman CYR" w:cs="Times New Roman CYR"/>
              </w:rPr>
              <w:lastRenderedPageBreak/>
              <w:t>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008BB44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Орендовані основні </w:t>
            </w:r>
            <w:r>
              <w:rPr>
                <w:rFonts w:ascii="Times New Roman CYR" w:hAnsi="Times New Roman CYR" w:cs="Times New Roman CYR"/>
              </w:rPr>
              <w:lastRenderedPageBreak/>
              <w:t>засоби, тис. грн</w:t>
            </w:r>
          </w:p>
        </w:tc>
        <w:tc>
          <w:tcPr>
            <w:tcW w:w="2342" w:type="dxa"/>
            <w:gridSpan w:val="2"/>
            <w:tcBorders>
              <w:top w:val="single" w:sz="6" w:space="0" w:color="auto"/>
              <w:left w:val="single" w:sz="6" w:space="0" w:color="auto"/>
              <w:bottom w:val="single" w:sz="6" w:space="0" w:color="auto"/>
            </w:tcBorders>
            <w:vAlign w:val="center"/>
          </w:tcPr>
          <w:p w14:paraId="0A8EBD6A"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Основні засоби, </w:t>
            </w:r>
            <w:r>
              <w:rPr>
                <w:rFonts w:ascii="Times New Roman CYR" w:hAnsi="Times New Roman CYR" w:cs="Times New Roman CYR"/>
              </w:rPr>
              <w:lastRenderedPageBreak/>
              <w:t>усього, тис. грн</w:t>
            </w:r>
          </w:p>
        </w:tc>
      </w:tr>
      <w:tr w:rsidR="002A7766" w14:paraId="1A4E0120" w14:textId="77777777">
        <w:trPr>
          <w:trHeight w:val="200"/>
        </w:trPr>
        <w:tc>
          <w:tcPr>
            <w:tcW w:w="3058" w:type="dxa"/>
            <w:vMerge/>
            <w:tcBorders>
              <w:top w:val="single" w:sz="6" w:space="0" w:color="auto"/>
              <w:bottom w:val="single" w:sz="6" w:space="0" w:color="auto"/>
              <w:right w:val="single" w:sz="6" w:space="0" w:color="auto"/>
            </w:tcBorders>
            <w:vAlign w:val="center"/>
          </w:tcPr>
          <w:p w14:paraId="638A2CFC"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14:paraId="46EC992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7DBB2D0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10BC300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1E8C44F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063E2381"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14:paraId="18E4BDB1"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2A7766" w14:paraId="2B84D7B3" w14:textId="77777777">
        <w:trPr>
          <w:trHeight w:val="200"/>
        </w:trPr>
        <w:tc>
          <w:tcPr>
            <w:tcW w:w="3058" w:type="dxa"/>
            <w:tcBorders>
              <w:top w:val="single" w:sz="6" w:space="0" w:color="auto"/>
              <w:bottom w:val="single" w:sz="6" w:space="0" w:color="auto"/>
              <w:right w:val="single" w:sz="6" w:space="0" w:color="auto"/>
            </w:tcBorders>
            <w:vAlign w:val="center"/>
          </w:tcPr>
          <w:p w14:paraId="3D8DE997"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08470BD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477,1</w:t>
            </w:r>
          </w:p>
        </w:tc>
        <w:tc>
          <w:tcPr>
            <w:tcW w:w="1080" w:type="dxa"/>
            <w:tcBorders>
              <w:top w:val="single" w:sz="6" w:space="0" w:color="auto"/>
              <w:left w:val="single" w:sz="6" w:space="0" w:color="auto"/>
              <w:bottom w:val="single" w:sz="6" w:space="0" w:color="auto"/>
              <w:right w:val="single" w:sz="6" w:space="0" w:color="auto"/>
            </w:tcBorders>
            <w:vAlign w:val="center"/>
          </w:tcPr>
          <w:p w14:paraId="289E039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442,3</w:t>
            </w:r>
          </w:p>
        </w:tc>
        <w:tc>
          <w:tcPr>
            <w:tcW w:w="1260" w:type="dxa"/>
            <w:tcBorders>
              <w:top w:val="single" w:sz="6" w:space="0" w:color="auto"/>
              <w:left w:val="single" w:sz="6" w:space="0" w:color="auto"/>
              <w:bottom w:val="single" w:sz="6" w:space="0" w:color="auto"/>
              <w:right w:val="single" w:sz="6" w:space="0" w:color="auto"/>
            </w:tcBorders>
            <w:vAlign w:val="center"/>
          </w:tcPr>
          <w:p w14:paraId="50FD3C9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E0AE45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2E6DC3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477,1</w:t>
            </w:r>
          </w:p>
        </w:tc>
        <w:tc>
          <w:tcPr>
            <w:tcW w:w="1082" w:type="dxa"/>
            <w:tcBorders>
              <w:top w:val="single" w:sz="6" w:space="0" w:color="auto"/>
              <w:left w:val="single" w:sz="6" w:space="0" w:color="auto"/>
              <w:bottom w:val="single" w:sz="6" w:space="0" w:color="auto"/>
            </w:tcBorders>
            <w:vAlign w:val="center"/>
          </w:tcPr>
          <w:p w14:paraId="0D9BC29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442,3</w:t>
            </w:r>
          </w:p>
        </w:tc>
      </w:tr>
      <w:tr w:rsidR="002A7766" w14:paraId="3A8C21F7" w14:textId="77777777">
        <w:trPr>
          <w:trHeight w:val="200"/>
        </w:trPr>
        <w:tc>
          <w:tcPr>
            <w:tcW w:w="3058" w:type="dxa"/>
            <w:tcBorders>
              <w:top w:val="single" w:sz="6" w:space="0" w:color="auto"/>
              <w:bottom w:val="single" w:sz="6" w:space="0" w:color="auto"/>
              <w:right w:val="single" w:sz="6" w:space="0" w:color="auto"/>
            </w:tcBorders>
            <w:vAlign w:val="center"/>
          </w:tcPr>
          <w:p w14:paraId="2253B463"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003C02F3"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455,6</w:t>
            </w:r>
          </w:p>
        </w:tc>
        <w:tc>
          <w:tcPr>
            <w:tcW w:w="1080" w:type="dxa"/>
            <w:tcBorders>
              <w:top w:val="single" w:sz="6" w:space="0" w:color="auto"/>
              <w:left w:val="single" w:sz="6" w:space="0" w:color="auto"/>
              <w:bottom w:val="single" w:sz="6" w:space="0" w:color="auto"/>
              <w:right w:val="single" w:sz="6" w:space="0" w:color="auto"/>
            </w:tcBorders>
            <w:vAlign w:val="center"/>
          </w:tcPr>
          <w:p w14:paraId="1949D49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433,8</w:t>
            </w:r>
          </w:p>
        </w:tc>
        <w:tc>
          <w:tcPr>
            <w:tcW w:w="1260" w:type="dxa"/>
            <w:tcBorders>
              <w:top w:val="single" w:sz="6" w:space="0" w:color="auto"/>
              <w:left w:val="single" w:sz="6" w:space="0" w:color="auto"/>
              <w:bottom w:val="single" w:sz="6" w:space="0" w:color="auto"/>
              <w:right w:val="single" w:sz="6" w:space="0" w:color="auto"/>
            </w:tcBorders>
            <w:vAlign w:val="center"/>
          </w:tcPr>
          <w:p w14:paraId="406E1E3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B8A1F5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CE24113"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455,6</w:t>
            </w:r>
          </w:p>
        </w:tc>
        <w:tc>
          <w:tcPr>
            <w:tcW w:w="1082" w:type="dxa"/>
            <w:tcBorders>
              <w:top w:val="single" w:sz="6" w:space="0" w:color="auto"/>
              <w:left w:val="single" w:sz="6" w:space="0" w:color="auto"/>
              <w:bottom w:val="single" w:sz="6" w:space="0" w:color="auto"/>
            </w:tcBorders>
            <w:vAlign w:val="center"/>
          </w:tcPr>
          <w:p w14:paraId="6EE74D4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433,8</w:t>
            </w:r>
          </w:p>
        </w:tc>
      </w:tr>
      <w:tr w:rsidR="002A7766" w14:paraId="6BC04CFF" w14:textId="77777777">
        <w:trPr>
          <w:trHeight w:val="200"/>
        </w:trPr>
        <w:tc>
          <w:tcPr>
            <w:tcW w:w="3058" w:type="dxa"/>
            <w:tcBorders>
              <w:top w:val="single" w:sz="6" w:space="0" w:color="auto"/>
              <w:bottom w:val="single" w:sz="6" w:space="0" w:color="auto"/>
              <w:right w:val="single" w:sz="6" w:space="0" w:color="auto"/>
            </w:tcBorders>
            <w:vAlign w:val="center"/>
          </w:tcPr>
          <w:p w14:paraId="2CFFC8BD"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6BC4C37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68C818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752004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FE1240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B2F9C33"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5C8815F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A7766" w14:paraId="1DDB335D" w14:textId="77777777">
        <w:trPr>
          <w:trHeight w:val="200"/>
        </w:trPr>
        <w:tc>
          <w:tcPr>
            <w:tcW w:w="3058" w:type="dxa"/>
            <w:tcBorders>
              <w:top w:val="single" w:sz="6" w:space="0" w:color="auto"/>
              <w:bottom w:val="single" w:sz="6" w:space="0" w:color="auto"/>
              <w:right w:val="single" w:sz="6" w:space="0" w:color="auto"/>
            </w:tcBorders>
            <w:vAlign w:val="center"/>
          </w:tcPr>
          <w:p w14:paraId="4B56B46B"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5854485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w:t>
            </w:r>
          </w:p>
        </w:tc>
        <w:tc>
          <w:tcPr>
            <w:tcW w:w="1080" w:type="dxa"/>
            <w:tcBorders>
              <w:top w:val="single" w:sz="6" w:space="0" w:color="auto"/>
              <w:left w:val="single" w:sz="6" w:space="0" w:color="auto"/>
              <w:bottom w:val="single" w:sz="6" w:space="0" w:color="auto"/>
              <w:right w:val="single" w:sz="6" w:space="0" w:color="auto"/>
            </w:tcBorders>
            <w:vAlign w:val="center"/>
          </w:tcPr>
          <w:p w14:paraId="3468C2F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20B895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FA1B19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927C56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w:t>
            </w:r>
          </w:p>
        </w:tc>
        <w:tc>
          <w:tcPr>
            <w:tcW w:w="1082" w:type="dxa"/>
            <w:tcBorders>
              <w:top w:val="single" w:sz="6" w:space="0" w:color="auto"/>
              <w:left w:val="single" w:sz="6" w:space="0" w:color="auto"/>
              <w:bottom w:val="single" w:sz="6" w:space="0" w:color="auto"/>
            </w:tcBorders>
            <w:vAlign w:val="center"/>
          </w:tcPr>
          <w:p w14:paraId="05CCD38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A7766" w14:paraId="2E8F5CD2" w14:textId="77777777">
        <w:trPr>
          <w:trHeight w:val="200"/>
        </w:trPr>
        <w:tc>
          <w:tcPr>
            <w:tcW w:w="3058" w:type="dxa"/>
            <w:tcBorders>
              <w:top w:val="single" w:sz="6" w:space="0" w:color="auto"/>
              <w:bottom w:val="single" w:sz="6" w:space="0" w:color="auto"/>
              <w:right w:val="single" w:sz="6" w:space="0" w:color="auto"/>
            </w:tcBorders>
            <w:vAlign w:val="center"/>
          </w:tcPr>
          <w:p w14:paraId="7D4E4A67"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3F89468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063A5A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9D6ADC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BD5179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8F6B81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0C01726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A7766" w14:paraId="4A2E916B" w14:textId="77777777">
        <w:trPr>
          <w:trHeight w:val="200"/>
        </w:trPr>
        <w:tc>
          <w:tcPr>
            <w:tcW w:w="3058" w:type="dxa"/>
            <w:tcBorders>
              <w:top w:val="single" w:sz="6" w:space="0" w:color="auto"/>
              <w:bottom w:val="single" w:sz="6" w:space="0" w:color="auto"/>
              <w:right w:val="single" w:sz="6" w:space="0" w:color="auto"/>
            </w:tcBorders>
            <w:vAlign w:val="center"/>
          </w:tcPr>
          <w:p w14:paraId="4CE8B7FC"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16E7144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w:t>
            </w:r>
          </w:p>
        </w:tc>
        <w:tc>
          <w:tcPr>
            <w:tcW w:w="1080" w:type="dxa"/>
            <w:tcBorders>
              <w:top w:val="single" w:sz="6" w:space="0" w:color="auto"/>
              <w:left w:val="single" w:sz="6" w:space="0" w:color="auto"/>
              <w:bottom w:val="single" w:sz="6" w:space="0" w:color="auto"/>
              <w:right w:val="single" w:sz="6" w:space="0" w:color="auto"/>
            </w:tcBorders>
            <w:vAlign w:val="center"/>
          </w:tcPr>
          <w:p w14:paraId="3A0146C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w:t>
            </w:r>
          </w:p>
        </w:tc>
        <w:tc>
          <w:tcPr>
            <w:tcW w:w="1260" w:type="dxa"/>
            <w:tcBorders>
              <w:top w:val="single" w:sz="6" w:space="0" w:color="auto"/>
              <w:left w:val="single" w:sz="6" w:space="0" w:color="auto"/>
              <w:bottom w:val="single" w:sz="6" w:space="0" w:color="auto"/>
              <w:right w:val="single" w:sz="6" w:space="0" w:color="auto"/>
            </w:tcBorders>
            <w:vAlign w:val="center"/>
          </w:tcPr>
          <w:p w14:paraId="5E04099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BF1D261"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720C73A"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w:t>
            </w:r>
          </w:p>
        </w:tc>
        <w:tc>
          <w:tcPr>
            <w:tcW w:w="1082" w:type="dxa"/>
            <w:tcBorders>
              <w:top w:val="single" w:sz="6" w:space="0" w:color="auto"/>
              <w:left w:val="single" w:sz="6" w:space="0" w:color="auto"/>
              <w:bottom w:val="single" w:sz="6" w:space="0" w:color="auto"/>
            </w:tcBorders>
            <w:vAlign w:val="center"/>
          </w:tcPr>
          <w:p w14:paraId="6F87DCC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w:t>
            </w:r>
          </w:p>
        </w:tc>
      </w:tr>
      <w:tr w:rsidR="002A7766" w14:paraId="4366E4BC" w14:textId="77777777">
        <w:trPr>
          <w:trHeight w:val="200"/>
        </w:trPr>
        <w:tc>
          <w:tcPr>
            <w:tcW w:w="3058" w:type="dxa"/>
            <w:tcBorders>
              <w:top w:val="single" w:sz="6" w:space="0" w:color="auto"/>
              <w:bottom w:val="single" w:sz="6" w:space="0" w:color="auto"/>
              <w:right w:val="single" w:sz="6" w:space="0" w:color="auto"/>
            </w:tcBorders>
            <w:vAlign w:val="center"/>
          </w:tcPr>
          <w:p w14:paraId="778D93E7"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0D70038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D44EAC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7F0853F"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134CCBA"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19EEBB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08C6884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A7766" w14:paraId="4F05EDAA" w14:textId="77777777">
        <w:trPr>
          <w:trHeight w:val="200"/>
        </w:trPr>
        <w:tc>
          <w:tcPr>
            <w:tcW w:w="3058" w:type="dxa"/>
            <w:tcBorders>
              <w:top w:val="single" w:sz="6" w:space="0" w:color="auto"/>
              <w:bottom w:val="single" w:sz="6" w:space="0" w:color="auto"/>
              <w:right w:val="single" w:sz="6" w:space="0" w:color="auto"/>
            </w:tcBorders>
            <w:vAlign w:val="center"/>
          </w:tcPr>
          <w:p w14:paraId="5D61CB13"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0BB87C6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F88855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36FDD8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592611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BA4135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6087A65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A7766" w14:paraId="1037F145" w14:textId="77777777">
        <w:trPr>
          <w:trHeight w:val="200"/>
        </w:trPr>
        <w:tc>
          <w:tcPr>
            <w:tcW w:w="3058" w:type="dxa"/>
            <w:tcBorders>
              <w:top w:val="single" w:sz="6" w:space="0" w:color="auto"/>
              <w:bottom w:val="single" w:sz="6" w:space="0" w:color="auto"/>
              <w:right w:val="single" w:sz="6" w:space="0" w:color="auto"/>
            </w:tcBorders>
            <w:vAlign w:val="center"/>
          </w:tcPr>
          <w:p w14:paraId="317B6F38"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676696BA"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5B1402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BF7D9AF"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E66F88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F59005F"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7470389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A7766" w14:paraId="27EC60CF" w14:textId="77777777">
        <w:trPr>
          <w:trHeight w:val="200"/>
        </w:trPr>
        <w:tc>
          <w:tcPr>
            <w:tcW w:w="3058" w:type="dxa"/>
            <w:tcBorders>
              <w:top w:val="single" w:sz="6" w:space="0" w:color="auto"/>
              <w:bottom w:val="single" w:sz="6" w:space="0" w:color="auto"/>
              <w:right w:val="single" w:sz="6" w:space="0" w:color="auto"/>
            </w:tcBorders>
            <w:vAlign w:val="center"/>
          </w:tcPr>
          <w:p w14:paraId="4D2F93A5"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354007E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47BA5B1"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6907EC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05C34F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C69BD8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5F99BCC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A7766" w14:paraId="7E363C9C" w14:textId="77777777">
        <w:trPr>
          <w:trHeight w:val="200"/>
        </w:trPr>
        <w:tc>
          <w:tcPr>
            <w:tcW w:w="3058" w:type="dxa"/>
            <w:tcBorders>
              <w:top w:val="single" w:sz="6" w:space="0" w:color="auto"/>
              <w:bottom w:val="single" w:sz="6" w:space="0" w:color="auto"/>
              <w:right w:val="single" w:sz="6" w:space="0" w:color="auto"/>
            </w:tcBorders>
            <w:vAlign w:val="center"/>
          </w:tcPr>
          <w:p w14:paraId="324AAD5B"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75E952D3"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31B4F8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9C6D70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C33A0A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3A6E53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14B4FC0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A7766" w14:paraId="519E2AD5" w14:textId="77777777">
        <w:trPr>
          <w:trHeight w:val="200"/>
        </w:trPr>
        <w:tc>
          <w:tcPr>
            <w:tcW w:w="3058" w:type="dxa"/>
            <w:tcBorders>
              <w:top w:val="single" w:sz="6" w:space="0" w:color="auto"/>
              <w:bottom w:val="single" w:sz="6" w:space="0" w:color="auto"/>
              <w:right w:val="single" w:sz="6" w:space="0" w:color="auto"/>
            </w:tcBorders>
            <w:vAlign w:val="center"/>
          </w:tcPr>
          <w:p w14:paraId="01C02E3A"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14:paraId="44BA1CC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2EF7AA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841408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A54FEB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9BC887F"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30CD5E0F"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A7766" w14:paraId="439FF328" w14:textId="77777777">
        <w:trPr>
          <w:trHeight w:val="200"/>
        </w:trPr>
        <w:tc>
          <w:tcPr>
            <w:tcW w:w="3058" w:type="dxa"/>
            <w:tcBorders>
              <w:top w:val="single" w:sz="6" w:space="0" w:color="auto"/>
              <w:bottom w:val="single" w:sz="6" w:space="0" w:color="auto"/>
              <w:right w:val="single" w:sz="6" w:space="0" w:color="auto"/>
            </w:tcBorders>
            <w:vAlign w:val="center"/>
          </w:tcPr>
          <w:p w14:paraId="3BDE0EDC"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50ECF3D3"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D52C0B1"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AB7146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C958B0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0046C4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54BBCC7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A7766" w14:paraId="7A46E894" w14:textId="77777777">
        <w:trPr>
          <w:trHeight w:val="200"/>
        </w:trPr>
        <w:tc>
          <w:tcPr>
            <w:tcW w:w="3058" w:type="dxa"/>
            <w:tcBorders>
              <w:top w:val="single" w:sz="6" w:space="0" w:color="auto"/>
              <w:bottom w:val="single" w:sz="6" w:space="0" w:color="auto"/>
              <w:right w:val="single" w:sz="6" w:space="0" w:color="auto"/>
            </w:tcBorders>
            <w:vAlign w:val="center"/>
          </w:tcPr>
          <w:p w14:paraId="6A401E05"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14:paraId="38CC9383"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477,1</w:t>
            </w:r>
          </w:p>
        </w:tc>
        <w:tc>
          <w:tcPr>
            <w:tcW w:w="1080" w:type="dxa"/>
            <w:tcBorders>
              <w:top w:val="single" w:sz="6" w:space="0" w:color="auto"/>
              <w:left w:val="single" w:sz="6" w:space="0" w:color="auto"/>
              <w:bottom w:val="single" w:sz="6" w:space="0" w:color="auto"/>
              <w:right w:val="single" w:sz="6" w:space="0" w:color="auto"/>
            </w:tcBorders>
            <w:vAlign w:val="center"/>
          </w:tcPr>
          <w:p w14:paraId="1B43DF6F"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442,3</w:t>
            </w:r>
          </w:p>
        </w:tc>
        <w:tc>
          <w:tcPr>
            <w:tcW w:w="1260" w:type="dxa"/>
            <w:tcBorders>
              <w:top w:val="single" w:sz="6" w:space="0" w:color="auto"/>
              <w:left w:val="single" w:sz="6" w:space="0" w:color="auto"/>
              <w:bottom w:val="single" w:sz="6" w:space="0" w:color="auto"/>
              <w:right w:val="single" w:sz="6" w:space="0" w:color="auto"/>
            </w:tcBorders>
            <w:vAlign w:val="center"/>
          </w:tcPr>
          <w:p w14:paraId="15DF6CCF"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75DFF9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C240FA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477,1</w:t>
            </w:r>
          </w:p>
        </w:tc>
        <w:tc>
          <w:tcPr>
            <w:tcW w:w="1082" w:type="dxa"/>
            <w:tcBorders>
              <w:top w:val="single" w:sz="6" w:space="0" w:color="auto"/>
              <w:left w:val="single" w:sz="6" w:space="0" w:color="auto"/>
              <w:bottom w:val="single" w:sz="6" w:space="0" w:color="auto"/>
            </w:tcBorders>
            <w:vAlign w:val="center"/>
          </w:tcPr>
          <w:p w14:paraId="7E78C5B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442,3</w:t>
            </w:r>
          </w:p>
        </w:tc>
      </w:tr>
      <w:tr w:rsidR="002A7766" w14:paraId="62573085" w14:textId="77777777">
        <w:trPr>
          <w:trHeight w:val="200"/>
        </w:trPr>
        <w:tc>
          <w:tcPr>
            <w:tcW w:w="3058" w:type="dxa"/>
            <w:tcBorders>
              <w:top w:val="single" w:sz="6" w:space="0" w:color="auto"/>
              <w:bottom w:val="single" w:sz="6" w:space="0" w:color="auto"/>
              <w:right w:val="single" w:sz="6" w:space="0" w:color="auto"/>
            </w:tcBorders>
          </w:tcPr>
          <w:p w14:paraId="0D557EF6"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14:paraId="23F46D53"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Орендованих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немає. </w:t>
            </w:r>
            <w:proofErr w:type="spellStart"/>
            <w:r>
              <w:rPr>
                <w:rFonts w:ascii="Times New Roman CYR" w:hAnsi="Times New Roman CYR" w:cs="Times New Roman CYR"/>
              </w:rPr>
              <w:t>Рiвень</w:t>
            </w:r>
            <w:proofErr w:type="spellEnd"/>
            <w:r>
              <w:rPr>
                <w:rFonts w:ascii="Times New Roman CYR" w:hAnsi="Times New Roman CYR" w:cs="Times New Roman CYR"/>
              </w:rPr>
              <w:t xml:space="preserve"> завантаження виробничих </w:t>
            </w:r>
            <w:proofErr w:type="spellStart"/>
            <w:r>
              <w:rPr>
                <w:rFonts w:ascii="Times New Roman CYR" w:hAnsi="Times New Roman CYR" w:cs="Times New Roman CYR"/>
              </w:rPr>
              <w:t>потужностей</w:t>
            </w:r>
            <w:proofErr w:type="spellEnd"/>
            <w:r>
              <w:rPr>
                <w:rFonts w:ascii="Times New Roman CYR" w:hAnsi="Times New Roman CYR" w:cs="Times New Roman CYR"/>
              </w:rPr>
              <w:t xml:space="preserve"> низький. </w:t>
            </w:r>
            <w:proofErr w:type="spellStart"/>
            <w:r>
              <w:rPr>
                <w:rFonts w:ascii="Times New Roman CYR" w:hAnsi="Times New Roman CYR" w:cs="Times New Roman CYR"/>
              </w:rPr>
              <w:t>Первiсна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станом на 31.12.2023 р. становить - 2784,2 </w:t>
            </w:r>
            <w:proofErr w:type="spellStart"/>
            <w:r>
              <w:rPr>
                <w:rFonts w:ascii="Times New Roman CYR" w:hAnsi="Times New Roman CYR" w:cs="Times New Roman CYR"/>
              </w:rPr>
              <w:t>тис.грн</w:t>
            </w:r>
            <w:proofErr w:type="spellEnd"/>
            <w:r>
              <w:rPr>
                <w:rFonts w:ascii="Times New Roman CYR" w:hAnsi="Times New Roman CYR" w:cs="Times New Roman CYR"/>
              </w:rPr>
              <w:t xml:space="preserve">. нарахована </w:t>
            </w:r>
            <w:proofErr w:type="spellStart"/>
            <w:r>
              <w:rPr>
                <w:rFonts w:ascii="Times New Roman CYR" w:hAnsi="Times New Roman CYR" w:cs="Times New Roman CYR"/>
              </w:rPr>
              <w:t>амортизацiя</w:t>
            </w:r>
            <w:proofErr w:type="spellEnd"/>
            <w:r>
              <w:rPr>
                <w:rFonts w:ascii="Times New Roman CYR" w:hAnsi="Times New Roman CYR" w:cs="Times New Roman CYR"/>
              </w:rPr>
              <w:t xml:space="preserve"> -2341,9 тис. грн.  </w:t>
            </w:r>
            <w:proofErr w:type="spellStart"/>
            <w:r>
              <w:rPr>
                <w:rFonts w:ascii="Times New Roman CYR" w:hAnsi="Times New Roman CYR" w:cs="Times New Roman CYR"/>
              </w:rPr>
              <w:t>Первiсна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станом на 31.12.2022 р. становить - 2784,2 </w:t>
            </w:r>
            <w:proofErr w:type="spellStart"/>
            <w:r>
              <w:rPr>
                <w:rFonts w:ascii="Times New Roman CYR" w:hAnsi="Times New Roman CYR" w:cs="Times New Roman CYR"/>
              </w:rPr>
              <w:t>тис.грн</w:t>
            </w:r>
            <w:proofErr w:type="spellEnd"/>
            <w:r>
              <w:rPr>
                <w:rFonts w:ascii="Times New Roman CYR" w:hAnsi="Times New Roman CYR" w:cs="Times New Roman CYR"/>
              </w:rPr>
              <w:t xml:space="preserve">. нарахована </w:t>
            </w:r>
            <w:proofErr w:type="spellStart"/>
            <w:r>
              <w:rPr>
                <w:rFonts w:ascii="Times New Roman CYR" w:hAnsi="Times New Roman CYR" w:cs="Times New Roman CYR"/>
              </w:rPr>
              <w:t>амортизацiя</w:t>
            </w:r>
            <w:proofErr w:type="spellEnd"/>
            <w:r>
              <w:rPr>
                <w:rFonts w:ascii="Times New Roman CYR" w:hAnsi="Times New Roman CYR" w:cs="Times New Roman CYR"/>
              </w:rPr>
              <w:t xml:space="preserve"> -2307,1 тис. грн. </w:t>
            </w:r>
          </w:p>
          <w:p w14:paraId="7312C757"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Придбань та </w:t>
            </w:r>
            <w:proofErr w:type="spellStart"/>
            <w:r>
              <w:rPr>
                <w:rFonts w:ascii="Times New Roman CYR" w:hAnsi="Times New Roman CYR" w:cs="Times New Roman CYR"/>
              </w:rPr>
              <w:t>вiдчужень</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не було. </w:t>
            </w:r>
          </w:p>
          <w:p w14:paraId="32764BAB"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Орендованими основними засобами Товариство не користується. </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використовуються за призначенням. Обмеження на використання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вiдсутнi</w:t>
            </w:r>
            <w:proofErr w:type="spellEnd"/>
            <w:r>
              <w:rPr>
                <w:rFonts w:ascii="Times New Roman CYR" w:hAnsi="Times New Roman CYR" w:cs="Times New Roman CYR"/>
              </w:rPr>
              <w:t>.</w:t>
            </w:r>
          </w:p>
          <w:p w14:paraId="7F41AAB8"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Спосiб</w:t>
            </w:r>
            <w:proofErr w:type="spellEnd"/>
            <w:r>
              <w:rPr>
                <w:rFonts w:ascii="Times New Roman CYR" w:hAnsi="Times New Roman CYR" w:cs="Times New Roman CYR"/>
              </w:rPr>
              <w:t xml:space="preserve"> утримання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полягає в тому, що активи </w:t>
            </w:r>
            <w:proofErr w:type="spellStart"/>
            <w:r>
              <w:rPr>
                <w:rFonts w:ascii="Times New Roman CYR" w:hAnsi="Times New Roman CYR" w:cs="Times New Roman CYR"/>
              </w:rPr>
              <w:t>пiдприємства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щорiчно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iнвентаризуються</w:t>
            </w:r>
            <w:proofErr w:type="spellEnd"/>
            <w:r>
              <w:rPr>
                <w:rFonts w:ascii="Times New Roman CYR" w:hAnsi="Times New Roman CYR" w:cs="Times New Roman CYR"/>
              </w:rPr>
              <w:t xml:space="preserve">, їх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вiдображається</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балансi</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знаходяться за </w:t>
            </w:r>
            <w:proofErr w:type="spellStart"/>
            <w:r>
              <w:rPr>
                <w:rFonts w:ascii="Times New Roman CYR" w:hAnsi="Times New Roman CYR" w:cs="Times New Roman CYR"/>
              </w:rPr>
              <w:t>мiсцезнаходженням</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w:t>
            </w:r>
            <w:proofErr w:type="spellEnd"/>
            <w:r>
              <w:rPr>
                <w:rFonts w:ascii="Times New Roman CYR" w:hAnsi="Times New Roman CYR" w:cs="Times New Roman CYR"/>
              </w:rPr>
              <w:t xml:space="preserve">. </w:t>
            </w:r>
          </w:p>
          <w:p w14:paraId="153F5F9D"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Придбанi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створенi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зараховуються на баланс за </w:t>
            </w:r>
            <w:proofErr w:type="spellStart"/>
            <w:r>
              <w:rPr>
                <w:rFonts w:ascii="Times New Roman CYR" w:hAnsi="Times New Roman CYR" w:cs="Times New Roman CYR"/>
              </w:rPr>
              <w:t>первiсною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w:t>
            </w:r>
          </w:p>
          <w:p w14:paraId="3B43CCCC"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Первiсна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збiльшується</w:t>
            </w:r>
            <w:proofErr w:type="spellEnd"/>
            <w:r>
              <w:rPr>
                <w:rFonts w:ascii="Times New Roman CYR" w:hAnsi="Times New Roman CYR" w:cs="Times New Roman CYR"/>
              </w:rPr>
              <w:t xml:space="preserve"> на суму витрат, пов'язаних з </w:t>
            </w:r>
            <w:proofErr w:type="spellStart"/>
            <w:r>
              <w:rPr>
                <w:rFonts w:ascii="Times New Roman CYR" w:hAnsi="Times New Roman CYR" w:cs="Times New Roman CYR"/>
              </w:rPr>
              <w:t>полiпшенням</w:t>
            </w:r>
            <w:proofErr w:type="spellEnd"/>
            <w:r>
              <w:rPr>
                <w:rFonts w:ascii="Times New Roman CYR" w:hAnsi="Times New Roman CYR" w:cs="Times New Roman CYR"/>
              </w:rPr>
              <w:t xml:space="preserve"> об'єкта (</w:t>
            </w:r>
            <w:proofErr w:type="spellStart"/>
            <w:r>
              <w:rPr>
                <w:rFonts w:ascii="Times New Roman CYR" w:hAnsi="Times New Roman CYR" w:cs="Times New Roman CYR"/>
              </w:rPr>
              <w:t>модернiзацiя</w:t>
            </w:r>
            <w:proofErr w:type="spellEnd"/>
            <w:r>
              <w:rPr>
                <w:rFonts w:ascii="Times New Roman CYR" w:hAnsi="Times New Roman CYR" w:cs="Times New Roman CYR"/>
              </w:rPr>
              <w:t xml:space="preserve">, </w:t>
            </w:r>
            <w:proofErr w:type="spellStart"/>
            <w:r>
              <w:rPr>
                <w:rFonts w:ascii="Times New Roman CYR" w:hAnsi="Times New Roman CYR" w:cs="Times New Roman CYR"/>
              </w:rPr>
              <w:t>модифiкацiя</w:t>
            </w:r>
            <w:proofErr w:type="spellEnd"/>
            <w:r>
              <w:rPr>
                <w:rFonts w:ascii="Times New Roman CYR" w:hAnsi="Times New Roman CYR" w:cs="Times New Roman CYR"/>
              </w:rPr>
              <w:t xml:space="preserve">, добудова, дообладнання, </w:t>
            </w:r>
            <w:proofErr w:type="spellStart"/>
            <w:r>
              <w:rPr>
                <w:rFonts w:ascii="Times New Roman CYR" w:hAnsi="Times New Roman CYR" w:cs="Times New Roman CYR"/>
              </w:rPr>
              <w:t>реконструкцiя</w:t>
            </w:r>
            <w:proofErr w:type="spellEnd"/>
            <w:r>
              <w:rPr>
                <w:rFonts w:ascii="Times New Roman CYR" w:hAnsi="Times New Roman CYR" w:cs="Times New Roman CYR"/>
              </w:rPr>
              <w:t xml:space="preserve"> тощо), що призводить до </w:t>
            </w:r>
            <w:proofErr w:type="spellStart"/>
            <w:r>
              <w:rPr>
                <w:rFonts w:ascii="Times New Roman CYR" w:hAnsi="Times New Roman CYR" w:cs="Times New Roman CYR"/>
              </w:rPr>
              <w:t>збiльшення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майбутнiх</w:t>
            </w:r>
            <w:proofErr w:type="spellEnd"/>
            <w:r>
              <w:rPr>
                <w:rFonts w:ascii="Times New Roman CYR" w:hAnsi="Times New Roman CYR" w:cs="Times New Roman CYR"/>
              </w:rPr>
              <w:t xml:space="preserve"> </w:t>
            </w:r>
            <w:proofErr w:type="spellStart"/>
            <w:r>
              <w:rPr>
                <w:rFonts w:ascii="Times New Roman CYR" w:hAnsi="Times New Roman CYR" w:cs="Times New Roman CYR"/>
              </w:rPr>
              <w:t>економiчних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вигод</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первiсно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очiкуваних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використання об'єкта. У </w:t>
            </w:r>
            <w:proofErr w:type="spellStart"/>
            <w:r>
              <w:rPr>
                <w:rFonts w:ascii="Times New Roman CYR" w:hAnsi="Times New Roman CYR" w:cs="Times New Roman CYR"/>
              </w:rPr>
              <w:t>звiтi</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фiнансовий</w:t>
            </w:r>
            <w:proofErr w:type="spellEnd"/>
            <w:r>
              <w:rPr>
                <w:rFonts w:ascii="Times New Roman CYR" w:hAnsi="Times New Roman CYR" w:cs="Times New Roman CYR"/>
              </w:rPr>
              <w:t xml:space="preserve"> стан </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w:t>
            </w:r>
            <w:proofErr w:type="spellStart"/>
            <w:r>
              <w:rPr>
                <w:rFonts w:ascii="Times New Roman CYR" w:hAnsi="Times New Roman CYR" w:cs="Times New Roman CYR"/>
              </w:rPr>
              <w:t>вiдображенi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первiсною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w:t>
            </w:r>
          </w:p>
          <w:p w14:paraId="331481E1"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Переоцiнка</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звiтну</w:t>
            </w:r>
            <w:proofErr w:type="spellEnd"/>
            <w:r>
              <w:rPr>
                <w:rFonts w:ascii="Times New Roman CYR" w:hAnsi="Times New Roman CYR" w:cs="Times New Roman CYR"/>
              </w:rPr>
              <w:t xml:space="preserve"> дату не проводилась. </w:t>
            </w:r>
            <w:proofErr w:type="spellStart"/>
            <w:r>
              <w:rPr>
                <w:rFonts w:ascii="Times New Roman CYR" w:hAnsi="Times New Roman CYR" w:cs="Times New Roman CYR"/>
              </w:rPr>
              <w:t>Термiни</w:t>
            </w:r>
            <w:proofErr w:type="spellEnd"/>
            <w:r>
              <w:rPr>
                <w:rFonts w:ascii="Times New Roman CYR" w:hAnsi="Times New Roman CYR" w:cs="Times New Roman CYR"/>
              </w:rPr>
              <w:t xml:space="preserve"> та умови користування основними засобами (за основними групами): </w:t>
            </w:r>
            <w:proofErr w:type="spellStart"/>
            <w:r>
              <w:rPr>
                <w:rFonts w:ascii="Times New Roman CYR" w:hAnsi="Times New Roman CYR" w:cs="Times New Roman CYR"/>
              </w:rPr>
              <w:t>будiвлi</w:t>
            </w:r>
            <w:proofErr w:type="spellEnd"/>
            <w:r>
              <w:rPr>
                <w:rFonts w:ascii="Times New Roman CYR" w:hAnsi="Times New Roman CYR" w:cs="Times New Roman CYR"/>
              </w:rPr>
              <w:t xml:space="preserve"> та споруди-20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машини та обладнання - 4-10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транспортнi</w:t>
            </w:r>
            <w:proofErr w:type="spellEnd"/>
            <w:r>
              <w:rPr>
                <w:rFonts w:ascii="Times New Roman CYR" w:hAnsi="Times New Roman CYR" w:cs="Times New Roman CYR"/>
              </w:rPr>
              <w:t xml:space="preserve"> засоби - 5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роцi</w:t>
            </w:r>
            <w:proofErr w:type="spellEnd"/>
            <w:r>
              <w:rPr>
                <w:rFonts w:ascii="Times New Roman CYR" w:hAnsi="Times New Roman CYR" w:cs="Times New Roman CYR"/>
              </w:rPr>
              <w:t xml:space="preserve"> Товариством застосовувався </w:t>
            </w:r>
            <w:proofErr w:type="spellStart"/>
            <w:r>
              <w:rPr>
                <w:rFonts w:ascii="Times New Roman CYR" w:hAnsi="Times New Roman CYR" w:cs="Times New Roman CYR"/>
              </w:rPr>
              <w:t>прямолiнiйний</w:t>
            </w:r>
            <w:proofErr w:type="spellEnd"/>
            <w:r>
              <w:rPr>
                <w:rFonts w:ascii="Times New Roman CYR" w:hAnsi="Times New Roman CYR" w:cs="Times New Roman CYR"/>
              </w:rPr>
              <w:t xml:space="preserve"> метод нарахування </w:t>
            </w:r>
            <w:proofErr w:type="spellStart"/>
            <w:r>
              <w:rPr>
                <w:rFonts w:ascii="Times New Roman CYR" w:hAnsi="Times New Roman CYR" w:cs="Times New Roman CYR"/>
              </w:rPr>
              <w:t>амортизацiї</w:t>
            </w:r>
            <w:proofErr w:type="spellEnd"/>
            <w:r>
              <w:rPr>
                <w:rFonts w:ascii="Times New Roman CYR" w:hAnsi="Times New Roman CYR" w:cs="Times New Roman CYR"/>
              </w:rPr>
              <w:t xml:space="preserve">, виходячи з встановлених Товариством </w:t>
            </w:r>
            <w:proofErr w:type="spellStart"/>
            <w:r>
              <w:rPr>
                <w:rFonts w:ascii="Times New Roman CYR" w:hAnsi="Times New Roman CYR" w:cs="Times New Roman CYR"/>
              </w:rPr>
              <w:t>строкiв</w:t>
            </w:r>
            <w:proofErr w:type="spellEnd"/>
            <w:r>
              <w:rPr>
                <w:rFonts w:ascii="Times New Roman CYR" w:hAnsi="Times New Roman CYR" w:cs="Times New Roman CYR"/>
              </w:rPr>
              <w:t xml:space="preserve"> корисного використання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w:t>
            </w:r>
          </w:p>
          <w:p w14:paraId="34C7716D"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rPr>
            </w:pPr>
          </w:p>
        </w:tc>
      </w:tr>
    </w:tbl>
    <w:p w14:paraId="45ED5AEC" w14:textId="77777777" w:rsidR="002A7766" w:rsidRDefault="002A7766">
      <w:pPr>
        <w:widowControl w:val="0"/>
        <w:autoSpaceDE w:val="0"/>
        <w:autoSpaceDN w:val="0"/>
        <w:adjustRightInd w:val="0"/>
        <w:spacing w:after="0" w:line="240" w:lineRule="auto"/>
        <w:rPr>
          <w:rFonts w:ascii="Times New Roman CYR" w:hAnsi="Times New Roman CYR" w:cs="Times New Roman CYR"/>
        </w:rPr>
      </w:pPr>
    </w:p>
    <w:p w14:paraId="3DC5EC32" w14:textId="77777777" w:rsidR="002A7766" w:rsidRDefault="009436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2A7766" w14:paraId="5BBF969F" w14:textId="77777777">
        <w:trPr>
          <w:trHeight w:val="200"/>
        </w:trPr>
        <w:tc>
          <w:tcPr>
            <w:tcW w:w="4000" w:type="dxa"/>
            <w:gridSpan w:val="2"/>
            <w:tcBorders>
              <w:top w:val="single" w:sz="6" w:space="0" w:color="auto"/>
              <w:bottom w:val="single" w:sz="6" w:space="0" w:color="auto"/>
              <w:right w:val="single" w:sz="6" w:space="0" w:color="auto"/>
            </w:tcBorders>
          </w:tcPr>
          <w:p w14:paraId="6D03198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14:paraId="2AF7F27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14:paraId="051D9A9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2A7766" w14:paraId="1A651CCD" w14:textId="77777777">
        <w:trPr>
          <w:trHeight w:val="200"/>
        </w:trPr>
        <w:tc>
          <w:tcPr>
            <w:tcW w:w="4000" w:type="dxa"/>
            <w:gridSpan w:val="2"/>
            <w:tcBorders>
              <w:top w:val="single" w:sz="6" w:space="0" w:color="auto"/>
              <w:bottom w:val="single" w:sz="6" w:space="0" w:color="auto"/>
              <w:right w:val="single" w:sz="6" w:space="0" w:color="auto"/>
            </w:tcBorders>
          </w:tcPr>
          <w:p w14:paraId="60024BD1"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Розрахункова вартість чистих активів, </w:t>
            </w:r>
            <w:proofErr w:type="spellStart"/>
            <w:r>
              <w:rPr>
                <w:rFonts w:ascii="Times New Roman CYR" w:hAnsi="Times New Roman CYR" w:cs="Times New Roman CYR"/>
              </w:rPr>
              <w:t>тис.грн</w:t>
            </w:r>
            <w:proofErr w:type="spellEnd"/>
          </w:p>
        </w:tc>
        <w:tc>
          <w:tcPr>
            <w:tcW w:w="3000" w:type="dxa"/>
            <w:tcBorders>
              <w:top w:val="single" w:sz="6" w:space="0" w:color="auto"/>
              <w:left w:val="single" w:sz="6" w:space="0" w:color="auto"/>
              <w:bottom w:val="single" w:sz="6" w:space="0" w:color="auto"/>
              <w:right w:val="single" w:sz="6" w:space="0" w:color="auto"/>
            </w:tcBorders>
          </w:tcPr>
          <w:p w14:paraId="53238D0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-7 942,5</w:t>
            </w:r>
          </w:p>
        </w:tc>
        <w:tc>
          <w:tcPr>
            <w:tcW w:w="3000" w:type="dxa"/>
            <w:tcBorders>
              <w:top w:val="single" w:sz="6" w:space="0" w:color="auto"/>
              <w:left w:val="single" w:sz="6" w:space="0" w:color="auto"/>
              <w:bottom w:val="single" w:sz="6" w:space="0" w:color="auto"/>
            </w:tcBorders>
          </w:tcPr>
          <w:p w14:paraId="15E557C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-7 778,9</w:t>
            </w:r>
          </w:p>
        </w:tc>
      </w:tr>
      <w:tr w:rsidR="002A7766" w14:paraId="70E6BBF8" w14:textId="77777777">
        <w:trPr>
          <w:trHeight w:val="200"/>
        </w:trPr>
        <w:tc>
          <w:tcPr>
            <w:tcW w:w="4000" w:type="dxa"/>
            <w:gridSpan w:val="2"/>
            <w:tcBorders>
              <w:top w:val="single" w:sz="6" w:space="0" w:color="auto"/>
              <w:bottom w:val="single" w:sz="6" w:space="0" w:color="auto"/>
              <w:right w:val="single" w:sz="6" w:space="0" w:color="auto"/>
            </w:tcBorders>
          </w:tcPr>
          <w:p w14:paraId="340E9E18"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Статутний капітал, </w:t>
            </w:r>
            <w:proofErr w:type="spellStart"/>
            <w:r>
              <w:rPr>
                <w:rFonts w:ascii="Times New Roman CYR" w:hAnsi="Times New Roman CYR" w:cs="Times New Roman CYR"/>
              </w:rPr>
              <w:t>тис.грн</w:t>
            </w:r>
            <w:proofErr w:type="spellEnd"/>
          </w:p>
        </w:tc>
        <w:tc>
          <w:tcPr>
            <w:tcW w:w="3000" w:type="dxa"/>
            <w:tcBorders>
              <w:top w:val="single" w:sz="6" w:space="0" w:color="auto"/>
              <w:left w:val="single" w:sz="6" w:space="0" w:color="auto"/>
              <w:bottom w:val="single" w:sz="6" w:space="0" w:color="auto"/>
              <w:right w:val="single" w:sz="6" w:space="0" w:color="auto"/>
            </w:tcBorders>
          </w:tcPr>
          <w:p w14:paraId="2FD3CC5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1 291,6</w:t>
            </w:r>
          </w:p>
        </w:tc>
        <w:tc>
          <w:tcPr>
            <w:tcW w:w="3000" w:type="dxa"/>
            <w:tcBorders>
              <w:top w:val="single" w:sz="6" w:space="0" w:color="auto"/>
              <w:left w:val="single" w:sz="6" w:space="0" w:color="auto"/>
              <w:bottom w:val="single" w:sz="6" w:space="0" w:color="auto"/>
            </w:tcBorders>
          </w:tcPr>
          <w:p w14:paraId="6B532CB3"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1 291,6</w:t>
            </w:r>
          </w:p>
        </w:tc>
      </w:tr>
      <w:tr w:rsidR="002A7766" w14:paraId="046B0F7C" w14:textId="77777777">
        <w:trPr>
          <w:trHeight w:val="200"/>
        </w:trPr>
        <w:tc>
          <w:tcPr>
            <w:tcW w:w="4000" w:type="dxa"/>
            <w:gridSpan w:val="2"/>
            <w:tcBorders>
              <w:top w:val="single" w:sz="6" w:space="0" w:color="auto"/>
              <w:bottom w:val="single" w:sz="6" w:space="0" w:color="auto"/>
              <w:right w:val="single" w:sz="6" w:space="0" w:color="auto"/>
            </w:tcBorders>
          </w:tcPr>
          <w:p w14:paraId="5EC61D7E"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Скоригований статутний капітал, </w:t>
            </w:r>
            <w:proofErr w:type="spellStart"/>
            <w:r>
              <w:rPr>
                <w:rFonts w:ascii="Times New Roman CYR" w:hAnsi="Times New Roman CYR" w:cs="Times New Roman CYR"/>
              </w:rPr>
              <w:t>тис.грн</w:t>
            </w:r>
            <w:proofErr w:type="spellEnd"/>
          </w:p>
        </w:tc>
        <w:tc>
          <w:tcPr>
            <w:tcW w:w="3000" w:type="dxa"/>
            <w:tcBorders>
              <w:top w:val="single" w:sz="6" w:space="0" w:color="auto"/>
              <w:left w:val="single" w:sz="6" w:space="0" w:color="auto"/>
              <w:bottom w:val="single" w:sz="6" w:space="0" w:color="auto"/>
              <w:right w:val="single" w:sz="6" w:space="0" w:color="auto"/>
            </w:tcBorders>
          </w:tcPr>
          <w:p w14:paraId="7166431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1 291,6</w:t>
            </w:r>
          </w:p>
        </w:tc>
        <w:tc>
          <w:tcPr>
            <w:tcW w:w="3000" w:type="dxa"/>
            <w:tcBorders>
              <w:top w:val="single" w:sz="6" w:space="0" w:color="auto"/>
              <w:left w:val="single" w:sz="6" w:space="0" w:color="auto"/>
              <w:bottom w:val="single" w:sz="6" w:space="0" w:color="auto"/>
            </w:tcBorders>
          </w:tcPr>
          <w:p w14:paraId="7B298F4A"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1 291,6</w:t>
            </w:r>
          </w:p>
        </w:tc>
      </w:tr>
      <w:tr w:rsidR="002A7766" w14:paraId="0B0F476F" w14:textId="77777777">
        <w:trPr>
          <w:trHeight w:val="200"/>
        </w:trPr>
        <w:tc>
          <w:tcPr>
            <w:tcW w:w="4000" w:type="dxa"/>
            <w:gridSpan w:val="2"/>
            <w:tcBorders>
              <w:top w:val="single" w:sz="6" w:space="0" w:color="auto"/>
              <w:bottom w:val="single" w:sz="6" w:space="0" w:color="auto"/>
              <w:right w:val="single" w:sz="6" w:space="0" w:color="auto"/>
            </w:tcBorders>
          </w:tcPr>
          <w:p w14:paraId="1A3DB66E"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14:paraId="4C8C5E2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-614,9</w:t>
            </w:r>
          </w:p>
        </w:tc>
        <w:tc>
          <w:tcPr>
            <w:tcW w:w="3000" w:type="dxa"/>
            <w:tcBorders>
              <w:top w:val="single" w:sz="6" w:space="0" w:color="auto"/>
              <w:left w:val="single" w:sz="6" w:space="0" w:color="auto"/>
              <w:bottom w:val="single" w:sz="6" w:space="0" w:color="auto"/>
            </w:tcBorders>
          </w:tcPr>
          <w:p w14:paraId="4004968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-602,2</w:t>
            </w:r>
          </w:p>
        </w:tc>
      </w:tr>
      <w:tr w:rsidR="002A7766" w14:paraId="56B4FAA0" w14:textId="77777777">
        <w:trPr>
          <w:trHeight w:val="200"/>
        </w:trPr>
        <w:tc>
          <w:tcPr>
            <w:tcW w:w="4000" w:type="dxa"/>
            <w:gridSpan w:val="2"/>
            <w:tcBorders>
              <w:top w:val="single" w:sz="6" w:space="0" w:color="auto"/>
              <w:bottom w:val="single" w:sz="6" w:space="0" w:color="auto"/>
              <w:right w:val="single" w:sz="6" w:space="0" w:color="auto"/>
            </w:tcBorders>
          </w:tcPr>
          <w:p w14:paraId="64341C01"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14:paraId="3E23326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-102,1</w:t>
            </w:r>
          </w:p>
        </w:tc>
        <w:tc>
          <w:tcPr>
            <w:tcW w:w="3000" w:type="dxa"/>
            <w:tcBorders>
              <w:top w:val="single" w:sz="6" w:space="0" w:color="auto"/>
              <w:left w:val="single" w:sz="6" w:space="0" w:color="auto"/>
              <w:bottom w:val="single" w:sz="6" w:space="0" w:color="auto"/>
            </w:tcBorders>
          </w:tcPr>
          <w:p w14:paraId="67522DD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-105,8</w:t>
            </w:r>
          </w:p>
        </w:tc>
      </w:tr>
      <w:tr w:rsidR="002A7766" w14:paraId="4646527E" w14:textId="77777777">
        <w:trPr>
          <w:trHeight w:val="200"/>
        </w:trPr>
        <w:tc>
          <w:tcPr>
            <w:tcW w:w="1260" w:type="dxa"/>
            <w:tcBorders>
              <w:top w:val="single" w:sz="6" w:space="0" w:color="auto"/>
              <w:bottom w:val="single" w:sz="6" w:space="0" w:color="auto"/>
              <w:right w:val="single" w:sz="6" w:space="0" w:color="auto"/>
            </w:tcBorders>
          </w:tcPr>
          <w:p w14:paraId="77FFB971"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14:paraId="287A24C8"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 </w:t>
            </w:r>
            <w:proofErr w:type="spellStart"/>
            <w:r>
              <w:rPr>
                <w:rFonts w:ascii="Times New Roman CYR" w:hAnsi="Times New Roman CYR" w:cs="Times New Roman CYR"/>
              </w:rPr>
              <w:t>здiйсненнi</w:t>
            </w:r>
            <w:proofErr w:type="spellEnd"/>
            <w:r>
              <w:rPr>
                <w:rFonts w:ascii="Times New Roman CYR" w:hAnsi="Times New Roman CYR" w:cs="Times New Roman CYR"/>
              </w:rPr>
              <w:t xml:space="preserve"> розрахунку застосовуються </w:t>
            </w:r>
            <w:proofErr w:type="spellStart"/>
            <w:r>
              <w:rPr>
                <w:rFonts w:ascii="Times New Roman CYR" w:hAnsi="Times New Roman CYR" w:cs="Times New Roman CYR"/>
              </w:rPr>
              <w:t>методичнi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рекомендацiї</w:t>
            </w:r>
            <w:proofErr w:type="spellEnd"/>
            <w:r>
              <w:rPr>
                <w:rFonts w:ascii="Times New Roman CYR" w:hAnsi="Times New Roman CYR" w:cs="Times New Roman CYR"/>
              </w:rPr>
              <w:t xml:space="preserve"> щодо визначення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акцiонерних</w:t>
            </w:r>
            <w:proofErr w:type="spellEnd"/>
            <w:r>
              <w:rPr>
                <w:rFonts w:ascii="Times New Roman CYR" w:hAnsi="Times New Roman CYR" w:cs="Times New Roman CYR"/>
              </w:rPr>
              <w:t xml:space="preserve"> товариств, </w:t>
            </w:r>
            <w:proofErr w:type="spellStart"/>
            <w:r>
              <w:rPr>
                <w:rFonts w:ascii="Times New Roman CYR" w:hAnsi="Times New Roman CYR" w:cs="Times New Roman CYR"/>
              </w:rPr>
              <w:t>схваленi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Державної </w:t>
            </w:r>
            <w:proofErr w:type="spellStart"/>
            <w:r>
              <w:rPr>
                <w:rFonts w:ascii="Times New Roman CYR" w:hAnsi="Times New Roman CYR" w:cs="Times New Roman CYR"/>
              </w:rPr>
              <w:t>комiсiї</w:t>
            </w:r>
            <w:proofErr w:type="spellEnd"/>
            <w:r>
              <w:rPr>
                <w:rFonts w:ascii="Times New Roman CYR" w:hAnsi="Times New Roman CYR" w:cs="Times New Roman CYR"/>
              </w:rPr>
              <w:t xml:space="preserve"> з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та фондового ринку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17.11.04р. № 485.</w:t>
            </w:r>
          </w:p>
          <w:p w14:paraId="70E1C287"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Для визначення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складається розрахунок за даними бухгалтерської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Положення (стандарту)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25 "</w:t>
            </w:r>
            <w:proofErr w:type="spellStart"/>
            <w:r>
              <w:rPr>
                <w:rFonts w:ascii="Times New Roman CYR" w:hAnsi="Times New Roman CYR" w:cs="Times New Roman CYR"/>
              </w:rPr>
              <w:t>Фiнансовий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w:t>
            </w:r>
            <w:proofErr w:type="spellEnd"/>
            <w:r>
              <w:rPr>
                <w:rFonts w:ascii="Times New Roman CYR" w:hAnsi="Times New Roman CYR" w:cs="Times New Roman CYR"/>
              </w:rPr>
              <w:t xml:space="preserve"> суб'єкта малого </w:t>
            </w:r>
            <w:proofErr w:type="spellStart"/>
            <w:r>
              <w:rPr>
                <w:rFonts w:ascii="Times New Roman CYR" w:hAnsi="Times New Roman CYR" w:cs="Times New Roman CYR"/>
              </w:rPr>
              <w:t>пiдприємництва</w:t>
            </w:r>
            <w:proofErr w:type="spellEnd"/>
            <w:r>
              <w:rPr>
                <w:rFonts w:ascii="Times New Roman CYR" w:hAnsi="Times New Roman CYR" w:cs="Times New Roman CYR"/>
              </w:rPr>
              <w:t xml:space="preserve">" затвердженим наказом </w:t>
            </w:r>
            <w:proofErr w:type="spellStart"/>
            <w:r>
              <w:rPr>
                <w:rFonts w:ascii="Times New Roman CYR" w:hAnsi="Times New Roman CYR" w:cs="Times New Roman CYR"/>
              </w:rPr>
              <w:t>Мiнiстерства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фiнансiв</w:t>
            </w:r>
            <w:proofErr w:type="spellEnd"/>
            <w:r>
              <w:rPr>
                <w:rFonts w:ascii="Times New Roman CYR" w:hAnsi="Times New Roman CYR" w:cs="Times New Roman CYR"/>
              </w:rPr>
              <w:t xml:space="preserve"> України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25 лютого 2000 року № 39, зареєстрованим у </w:t>
            </w:r>
            <w:proofErr w:type="spellStart"/>
            <w:r>
              <w:rPr>
                <w:rFonts w:ascii="Times New Roman CYR" w:hAnsi="Times New Roman CYR" w:cs="Times New Roman CYR"/>
              </w:rPr>
              <w:t>Мiнiстерствi</w:t>
            </w:r>
            <w:proofErr w:type="spellEnd"/>
            <w:r>
              <w:rPr>
                <w:rFonts w:ascii="Times New Roman CYR" w:hAnsi="Times New Roman CYR" w:cs="Times New Roman CYR"/>
              </w:rPr>
              <w:t xml:space="preserve"> </w:t>
            </w:r>
            <w:proofErr w:type="spellStart"/>
            <w:r>
              <w:rPr>
                <w:rFonts w:ascii="Times New Roman CYR" w:hAnsi="Times New Roman CYR" w:cs="Times New Roman CYR"/>
              </w:rPr>
              <w:t>юстицiї</w:t>
            </w:r>
            <w:proofErr w:type="spellEnd"/>
            <w:r>
              <w:rPr>
                <w:rFonts w:ascii="Times New Roman CYR" w:hAnsi="Times New Roman CYR" w:cs="Times New Roman CYR"/>
              </w:rPr>
              <w:t xml:space="preserve"> України 15 березня 2000 року за № 161/4382 (у </w:t>
            </w:r>
            <w:proofErr w:type="spellStart"/>
            <w:r>
              <w:rPr>
                <w:rFonts w:ascii="Times New Roman CYR" w:hAnsi="Times New Roman CYR" w:cs="Times New Roman CYR"/>
              </w:rPr>
              <w:t>редакцiї</w:t>
            </w:r>
            <w:proofErr w:type="spellEnd"/>
            <w:r>
              <w:rPr>
                <w:rFonts w:ascii="Times New Roman CYR" w:hAnsi="Times New Roman CYR" w:cs="Times New Roman CYR"/>
              </w:rPr>
              <w:t xml:space="preserve"> наказу </w:t>
            </w:r>
            <w:proofErr w:type="spellStart"/>
            <w:r>
              <w:rPr>
                <w:rFonts w:ascii="Times New Roman CYR" w:hAnsi="Times New Roman CYR" w:cs="Times New Roman CYR"/>
              </w:rPr>
              <w:t>Мiнiстерства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фiнансiв</w:t>
            </w:r>
            <w:proofErr w:type="spellEnd"/>
            <w:r>
              <w:rPr>
                <w:rFonts w:ascii="Times New Roman CYR" w:hAnsi="Times New Roman CYR" w:cs="Times New Roman CYR"/>
              </w:rPr>
              <w:t xml:space="preserve"> України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24 </w:t>
            </w:r>
            <w:proofErr w:type="spellStart"/>
            <w:r>
              <w:rPr>
                <w:rFonts w:ascii="Times New Roman CYR" w:hAnsi="Times New Roman CYR" w:cs="Times New Roman CYR"/>
              </w:rPr>
              <w:t>сiчня</w:t>
            </w:r>
            <w:proofErr w:type="spellEnd"/>
            <w:r>
              <w:rPr>
                <w:rFonts w:ascii="Times New Roman CYR" w:hAnsi="Times New Roman CYR" w:cs="Times New Roman CYR"/>
              </w:rPr>
              <w:t xml:space="preserve"> 2011 року № 25)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змiнами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акцiонерного</w:t>
            </w:r>
            <w:proofErr w:type="spellEnd"/>
            <w:r>
              <w:rPr>
                <w:rFonts w:ascii="Times New Roman CYR" w:hAnsi="Times New Roman CYR" w:cs="Times New Roman CYR"/>
              </w:rPr>
              <w:t xml:space="preserve"> товариства (</w:t>
            </w:r>
            <w:proofErr w:type="spellStart"/>
            <w:r>
              <w:rPr>
                <w:rFonts w:ascii="Times New Roman CYR" w:hAnsi="Times New Roman CYR" w:cs="Times New Roman CYR"/>
              </w:rPr>
              <w:t>далi</w:t>
            </w:r>
            <w:proofErr w:type="spellEnd"/>
            <w:r>
              <w:rPr>
                <w:rFonts w:ascii="Times New Roman CYR" w:hAnsi="Times New Roman CYR" w:cs="Times New Roman CYR"/>
              </w:rPr>
              <w:t xml:space="preserve"> - АТ) </w:t>
            </w:r>
            <w:proofErr w:type="spellStart"/>
            <w:r>
              <w:rPr>
                <w:rFonts w:ascii="Times New Roman CYR" w:hAnsi="Times New Roman CYR" w:cs="Times New Roman CYR"/>
              </w:rPr>
              <w:t>розумiється</w:t>
            </w:r>
            <w:proofErr w:type="spellEnd"/>
            <w:r>
              <w:rPr>
                <w:rFonts w:ascii="Times New Roman CYR" w:hAnsi="Times New Roman CYR" w:cs="Times New Roman CYR"/>
              </w:rPr>
              <w:t xml:space="preserve"> величина, яка визначається шляхом вирахування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суми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прийнятих до розрахунку, суми його зобов'язань, прийнятих до розрахунку. </w:t>
            </w:r>
          </w:p>
          <w:p w14:paraId="1FF0A5E3"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акцiонерного</w:t>
            </w:r>
            <w:proofErr w:type="spellEnd"/>
            <w:r>
              <w:rPr>
                <w:rFonts w:ascii="Times New Roman CYR" w:hAnsi="Times New Roman CYR" w:cs="Times New Roman CYR"/>
              </w:rPr>
              <w:t xml:space="preserve"> товариства має </w:t>
            </w:r>
            <w:proofErr w:type="spellStart"/>
            <w:r>
              <w:rPr>
                <w:rFonts w:ascii="Times New Roman CYR" w:hAnsi="Times New Roman CYR" w:cs="Times New Roman CYR"/>
              </w:rPr>
              <w:t>вiд'ємне</w:t>
            </w:r>
            <w:proofErr w:type="spellEnd"/>
            <w:r>
              <w:rPr>
                <w:rFonts w:ascii="Times New Roman CYR" w:hAnsi="Times New Roman CYR" w:cs="Times New Roman CYR"/>
              </w:rPr>
              <w:t xml:space="preserve"> значення (менша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(та скоригованого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товариства менша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мiнiмального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розмiру</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встановленого законом. </w:t>
            </w:r>
          </w:p>
          <w:p w14:paraId="6E18BE38"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Отже, умова перевищення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над </w:t>
            </w:r>
            <w:proofErr w:type="spellStart"/>
            <w:r>
              <w:rPr>
                <w:rFonts w:ascii="Times New Roman CYR" w:hAnsi="Times New Roman CYR" w:cs="Times New Roman CYR"/>
              </w:rPr>
              <w:t>розмiром</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на 31.12.2022 року  та на 31.12.2023 Товариством не дотримується.</w:t>
            </w:r>
          </w:p>
        </w:tc>
      </w:tr>
    </w:tbl>
    <w:p w14:paraId="12D79833" w14:textId="77777777" w:rsidR="002A7766" w:rsidRDefault="002A7766">
      <w:pPr>
        <w:widowControl w:val="0"/>
        <w:autoSpaceDE w:val="0"/>
        <w:autoSpaceDN w:val="0"/>
        <w:adjustRightInd w:val="0"/>
        <w:spacing w:after="0" w:line="240" w:lineRule="auto"/>
        <w:rPr>
          <w:rFonts w:ascii="Times New Roman CYR" w:hAnsi="Times New Roman CYR" w:cs="Times New Roman CYR"/>
        </w:rPr>
      </w:pPr>
    </w:p>
    <w:p w14:paraId="73F689A2" w14:textId="77777777" w:rsidR="002A7766" w:rsidRDefault="009436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2A7766" w14:paraId="1929F296" w14:textId="77777777">
        <w:trPr>
          <w:trHeight w:val="200"/>
        </w:trPr>
        <w:tc>
          <w:tcPr>
            <w:tcW w:w="3780" w:type="dxa"/>
            <w:tcBorders>
              <w:top w:val="single" w:sz="6" w:space="0" w:color="auto"/>
              <w:bottom w:val="single" w:sz="6" w:space="0" w:color="auto"/>
              <w:right w:val="single" w:sz="6" w:space="0" w:color="auto"/>
            </w:tcBorders>
            <w:vAlign w:val="center"/>
          </w:tcPr>
          <w:p w14:paraId="540AF30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14:paraId="431A320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14:paraId="5EFE1241"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14:paraId="540F2E0A"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14:paraId="65661B1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2A7766" w14:paraId="2BA91661" w14:textId="77777777">
        <w:trPr>
          <w:trHeight w:val="200"/>
        </w:trPr>
        <w:tc>
          <w:tcPr>
            <w:tcW w:w="3780" w:type="dxa"/>
            <w:tcBorders>
              <w:top w:val="single" w:sz="6" w:space="0" w:color="auto"/>
              <w:bottom w:val="single" w:sz="6" w:space="0" w:color="auto"/>
              <w:right w:val="single" w:sz="6" w:space="0" w:color="auto"/>
            </w:tcBorders>
            <w:vAlign w:val="center"/>
          </w:tcPr>
          <w:p w14:paraId="794C24ED"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7931A06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FE305C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360867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9137CD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A7766" w14:paraId="093A3CDA" w14:textId="77777777">
        <w:trPr>
          <w:trHeight w:val="200"/>
        </w:trPr>
        <w:tc>
          <w:tcPr>
            <w:tcW w:w="3780" w:type="dxa"/>
            <w:tcBorders>
              <w:top w:val="single" w:sz="6" w:space="0" w:color="auto"/>
              <w:bottom w:val="single" w:sz="6" w:space="0" w:color="auto"/>
              <w:right w:val="single" w:sz="6" w:space="0" w:color="auto"/>
            </w:tcBorders>
            <w:vAlign w:val="center"/>
          </w:tcPr>
          <w:p w14:paraId="10CC4BA7"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087EF2EE"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r>
      <w:tr w:rsidR="002A7766" w14:paraId="64A7F7D2" w14:textId="77777777">
        <w:trPr>
          <w:trHeight w:val="300"/>
        </w:trPr>
        <w:tc>
          <w:tcPr>
            <w:tcW w:w="3780" w:type="dxa"/>
            <w:tcBorders>
              <w:top w:val="single" w:sz="6" w:space="0" w:color="auto"/>
              <w:bottom w:val="single" w:sz="6" w:space="0" w:color="auto"/>
              <w:right w:val="single" w:sz="6" w:space="0" w:color="auto"/>
            </w:tcBorders>
            <w:vAlign w:val="center"/>
          </w:tcPr>
          <w:p w14:paraId="1A3D2701"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14:paraId="370E007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F35C54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CDE170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2F26200A"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A7766" w14:paraId="0A87BE82" w14:textId="77777777">
        <w:trPr>
          <w:trHeight w:val="300"/>
        </w:trPr>
        <w:tc>
          <w:tcPr>
            <w:tcW w:w="3780" w:type="dxa"/>
            <w:tcBorders>
              <w:top w:val="single" w:sz="6" w:space="0" w:color="auto"/>
              <w:bottom w:val="single" w:sz="6" w:space="0" w:color="auto"/>
              <w:right w:val="single" w:sz="6" w:space="0" w:color="auto"/>
            </w:tcBorders>
            <w:vAlign w:val="center"/>
          </w:tcPr>
          <w:p w14:paraId="1ADB2B7A"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651FA848" w14:textId="77777777" w:rsidR="002A7766" w:rsidRDefault="002A7766">
            <w:pPr>
              <w:widowControl w:val="0"/>
              <w:autoSpaceDE w:val="0"/>
              <w:autoSpaceDN w:val="0"/>
              <w:adjustRightInd w:val="0"/>
              <w:spacing w:after="0" w:line="240" w:lineRule="auto"/>
              <w:rPr>
                <w:rFonts w:ascii="Times New Roman CYR" w:hAnsi="Times New Roman CYR" w:cs="Times New Roman CYR"/>
              </w:rPr>
            </w:pPr>
          </w:p>
        </w:tc>
      </w:tr>
      <w:tr w:rsidR="002A7766" w14:paraId="2D9BB410" w14:textId="77777777">
        <w:trPr>
          <w:trHeight w:val="300"/>
        </w:trPr>
        <w:tc>
          <w:tcPr>
            <w:tcW w:w="3780" w:type="dxa"/>
            <w:tcBorders>
              <w:top w:val="single" w:sz="6" w:space="0" w:color="auto"/>
              <w:bottom w:val="single" w:sz="6" w:space="0" w:color="auto"/>
              <w:right w:val="single" w:sz="6" w:space="0" w:color="auto"/>
            </w:tcBorders>
            <w:vAlign w:val="center"/>
          </w:tcPr>
          <w:p w14:paraId="14A4275E"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7887061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F0131A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1BDB1F1A"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044E1EA"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A7766" w14:paraId="165FD56F" w14:textId="77777777">
        <w:trPr>
          <w:trHeight w:val="300"/>
        </w:trPr>
        <w:tc>
          <w:tcPr>
            <w:tcW w:w="3780" w:type="dxa"/>
            <w:tcBorders>
              <w:top w:val="single" w:sz="6" w:space="0" w:color="auto"/>
              <w:bottom w:val="single" w:sz="6" w:space="0" w:color="auto"/>
              <w:right w:val="single" w:sz="6" w:space="0" w:color="auto"/>
            </w:tcBorders>
            <w:vAlign w:val="center"/>
          </w:tcPr>
          <w:p w14:paraId="49578C6C"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3EB2F76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2CB1BE3"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4F9C70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2D544EC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A7766" w14:paraId="1460E157" w14:textId="77777777">
        <w:trPr>
          <w:trHeight w:val="300"/>
        </w:trPr>
        <w:tc>
          <w:tcPr>
            <w:tcW w:w="3780" w:type="dxa"/>
            <w:tcBorders>
              <w:top w:val="single" w:sz="6" w:space="0" w:color="auto"/>
              <w:bottom w:val="single" w:sz="6" w:space="0" w:color="auto"/>
              <w:right w:val="single" w:sz="6" w:space="0" w:color="auto"/>
            </w:tcBorders>
            <w:vAlign w:val="center"/>
          </w:tcPr>
          <w:p w14:paraId="758BB752"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0C04C73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E5C522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26C806E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2BD548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A7766" w14:paraId="16456BAE" w14:textId="77777777">
        <w:trPr>
          <w:trHeight w:val="300"/>
        </w:trPr>
        <w:tc>
          <w:tcPr>
            <w:tcW w:w="3780" w:type="dxa"/>
            <w:tcBorders>
              <w:top w:val="single" w:sz="6" w:space="0" w:color="auto"/>
              <w:bottom w:val="single" w:sz="6" w:space="0" w:color="auto"/>
              <w:right w:val="single" w:sz="6" w:space="0" w:color="auto"/>
            </w:tcBorders>
            <w:vAlign w:val="center"/>
          </w:tcPr>
          <w:p w14:paraId="63B18AB7"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14:paraId="2D236C9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309BC1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6781930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0F230C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A7766" w14:paraId="7A1D26D3" w14:textId="77777777">
        <w:trPr>
          <w:trHeight w:val="300"/>
        </w:trPr>
        <w:tc>
          <w:tcPr>
            <w:tcW w:w="3780" w:type="dxa"/>
            <w:tcBorders>
              <w:top w:val="single" w:sz="6" w:space="0" w:color="auto"/>
              <w:bottom w:val="single" w:sz="6" w:space="0" w:color="auto"/>
              <w:right w:val="single" w:sz="6" w:space="0" w:color="auto"/>
            </w:tcBorders>
            <w:vAlign w:val="center"/>
          </w:tcPr>
          <w:p w14:paraId="0040A697"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4B43A10F"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C868ABF"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5085C8D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77762F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A7766" w14:paraId="45D6B605" w14:textId="77777777">
        <w:trPr>
          <w:trHeight w:val="300"/>
        </w:trPr>
        <w:tc>
          <w:tcPr>
            <w:tcW w:w="3780" w:type="dxa"/>
            <w:tcBorders>
              <w:top w:val="single" w:sz="6" w:space="0" w:color="auto"/>
              <w:bottom w:val="single" w:sz="6" w:space="0" w:color="auto"/>
              <w:right w:val="single" w:sz="6" w:space="0" w:color="auto"/>
            </w:tcBorders>
            <w:vAlign w:val="center"/>
          </w:tcPr>
          <w:p w14:paraId="4B675F38"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57BCB6D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DBF4B9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2EC3D8D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2A637D9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A7766" w14:paraId="7ABD95ED" w14:textId="77777777">
        <w:trPr>
          <w:trHeight w:val="300"/>
        </w:trPr>
        <w:tc>
          <w:tcPr>
            <w:tcW w:w="3780" w:type="dxa"/>
            <w:tcBorders>
              <w:top w:val="single" w:sz="6" w:space="0" w:color="auto"/>
              <w:bottom w:val="single" w:sz="6" w:space="0" w:color="auto"/>
              <w:right w:val="single" w:sz="6" w:space="0" w:color="auto"/>
            </w:tcBorders>
            <w:vAlign w:val="center"/>
          </w:tcPr>
          <w:p w14:paraId="5911AA51"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14:paraId="15BFD0BA"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AB7273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46,2</w:t>
            </w:r>
          </w:p>
        </w:tc>
        <w:tc>
          <w:tcPr>
            <w:tcW w:w="1940" w:type="dxa"/>
            <w:tcBorders>
              <w:top w:val="single" w:sz="6" w:space="0" w:color="auto"/>
              <w:left w:val="single" w:sz="6" w:space="0" w:color="auto"/>
              <w:bottom w:val="single" w:sz="6" w:space="0" w:color="auto"/>
              <w:right w:val="single" w:sz="6" w:space="0" w:color="auto"/>
            </w:tcBorders>
            <w:vAlign w:val="center"/>
          </w:tcPr>
          <w:p w14:paraId="5F694DCA"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5DA175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A7766" w14:paraId="41B27D60" w14:textId="77777777">
        <w:trPr>
          <w:trHeight w:val="300"/>
        </w:trPr>
        <w:tc>
          <w:tcPr>
            <w:tcW w:w="3780" w:type="dxa"/>
            <w:tcBorders>
              <w:top w:val="single" w:sz="6" w:space="0" w:color="auto"/>
              <w:bottom w:val="single" w:sz="6" w:space="0" w:color="auto"/>
              <w:right w:val="single" w:sz="6" w:space="0" w:color="auto"/>
            </w:tcBorders>
            <w:vAlign w:val="center"/>
          </w:tcPr>
          <w:p w14:paraId="562DAFF0"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14:paraId="31C37A5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339CBA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2 989,8</w:t>
            </w:r>
          </w:p>
        </w:tc>
        <w:tc>
          <w:tcPr>
            <w:tcW w:w="1940" w:type="dxa"/>
            <w:tcBorders>
              <w:top w:val="single" w:sz="6" w:space="0" w:color="auto"/>
              <w:left w:val="single" w:sz="6" w:space="0" w:color="auto"/>
              <w:bottom w:val="single" w:sz="6" w:space="0" w:color="auto"/>
              <w:right w:val="single" w:sz="6" w:space="0" w:color="auto"/>
            </w:tcBorders>
            <w:vAlign w:val="center"/>
          </w:tcPr>
          <w:p w14:paraId="4B4784CA"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1BE042A"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A7766" w14:paraId="47F3E2BE" w14:textId="77777777">
        <w:trPr>
          <w:trHeight w:val="300"/>
        </w:trPr>
        <w:tc>
          <w:tcPr>
            <w:tcW w:w="3780" w:type="dxa"/>
            <w:tcBorders>
              <w:top w:val="single" w:sz="6" w:space="0" w:color="auto"/>
              <w:bottom w:val="single" w:sz="6" w:space="0" w:color="auto"/>
              <w:right w:val="single" w:sz="6" w:space="0" w:color="auto"/>
            </w:tcBorders>
            <w:vAlign w:val="center"/>
          </w:tcPr>
          <w:p w14:paraId="7780959A"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14:paraId="1AF82AF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D94D62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10 225,3</w:t>
            </w:r>
          </w:p>
        </w:tc>
        <w:tc>
          <w:tcPr>
            <w:tcW w:w="1940" w:type="dxa"/>
            <w:tcBorders>
              <w:top w:val="single" w:sz="6" w:space="0" w:color="auto"/>
              <w:left w:val="single" w:sz="6" w:space="0" w:color="auto"/>
              <w:bottom w:val="single" w:sz="6" w:space="0" w:color="auto"/>
              <w:right w:val="single" w:sz="6" w:space="0" w:color="auto"/>
            </w:tcBorders>
            <w:vAlign w:val="center"/>
          </w:tcPr>
          <w:p w14:paraId="11E7F47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A99C3A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A7766" w14:paraId="16A70D36" w14:textId="77777777">
        <w:trPr>
          <w:trHeight w:val="300"/>
        </w:trPr>
        <w:tc>
          <w:tcPr>
            <w:tcW w:w="3780" w:type="dxa"/>
            <w:tcBorders>
              <w:top w:val="single" w:sz="6" w:space="0" w:color="auto"/>
              <w:bottom w:val="single" w:sz="6" w:space="0" w:color="auto"/>
              <w:right w:val="single" w:sz="6" w:space="0" w:color="auto"/>
            </w:tcBorders>
            <w:vAlign w:val="center"/>
          </w:tcPr>
          <w:p w14:paraId="724E5D46"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14:paraId="435D46D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C74264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13 261,3</w:t>
            </w:r>
          </w:p>
        </w:tc>
        <w:tc>
          <w:tcPr>
            <w:tcW w:w="1940" w:type="dxa"/>
            <w:tcBorders>
              <w:top w:val="single" w:sz="6" w:space="0" w:color="auto"/>
              <w:left w:val="single" w:sz="6" w:space="0" w:color="auto"/>
              <w:bottom w:val="single" w:sz="6" w:space="0" w:color="auto"/>
              <w:right w:val="single" w:sz="6" w:space="0" w:color="auto"/>
            </w:tcBorders>
            <w:vAlign w:val="center"/>
          </w:tcPr>
          <w:p w14:paraId="3EED997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C25F14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14:paraId="21B29C39" w14:textId="77777777" w:rsidR="002A7766" w:rsidRDefault="002A7766">
      <w:pPr>
        <w:widowControl w:val="0"/>
        <w:autoSpaceDE w:val="0"/>
        <w:autoSpaceDN w:val="0"/>
        <w:adjustRightInd w:val="0"/>
        <w:spacing w:after="0" w:line="240" w:lineRule="auto"/>
        <w:rPr>
          <w:rFonts w:ascii="Times New Roman CYR" w:hAnsi="Times New Roman CYR" w:cs="Times New Roman CYR"/>
        </w:rPr>
      </w:pPr>
    </w:p>
    <w:p w14:paraId="5C1FF4BF" w14:textId="77777777" w:rsidR="002A7766" w:rsidRDefault="009436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2A7766" w14:paraId="1B86B31C" w14:textId="77777777">
        <w:trPr>
          <w:trHeight w:val="200"/>
        </w:trPr>
        <w:tc>
          <w:tcPr>
            <w:tcW w:w="6000" w:type="dxa"/>
            <w:tcBorders>
              <w:top w:val="single" w:sz="6" w:space="0" w:color="auto"/>
              <w:bottom w:val="single" w:sz="6" w:space="0" w:color="auto"/>
              <w:right w:val="single" w:sz="6" w:space="0" w:color="auto"/>
            </w:tcBorders>
          </w:tcPr>
          <w:p w14:paraId="50FD2C83"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1BA1715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Акцiонерне</w:t>
            </w:r>
            <w:proofErr w:type="spellEnd"/>
            <w:r>
              <w:rPr>
                <w:rFonts w:ascii="Times New Roman CYR" w:hAnsi="Times New Roman CYR" w:cs="Times New Roman CYR"/>
              </w:rPr>
              <w:t xml:space="preserve"> товариство "</w:t>
            </w:r>
            <w:proofErr w:type="spellStart"/>
            <w:r>
              <w:rPr>
                <w:rFonts w:ascii="Times New Roman CYR" w:hAnsi="Times New Roman CYR" w:cs="Times New Roman CYR"/>
              </w:rPr>
              <w:t>Полiкомбанк</w:t>
            </w:r>
            <w:proofErr w:type="spellEnd"/>
            <w:r>
              <w:rPr>
                <w:rFonts w:ascii="Times New Roman CYR" w:hAnsi="Times New Roman CYR" w:cs="Times New Roman CYR"/>
              </w:rPr>
              <w:t>"</w:t>
            </w:r>
          </w:p>
        </w:tc>
      </w:tr>
      <w:tr w:rsidR="002A7766" w14:paraId="020FEC9E" w14:textId="77777777">
        <w:trPr>
          <w:trHeight w:val="200"/>
        </w:trPr>
        <w:tc>
          <w:tcPr>
            <w:tcW w:w="6000" w:type="dxa"/>
            <w:tcBorders>
              <w:top w:val="single" w:sz="6" w:space="0" w:color="auto"/>
              <w:bottom w:val="single" w:sz="6" w:space="0" w:color="auto"/>
              <w:right w:val="single" w:sz="6" w:space="0" w:color="auto"/>
            </w:tcBorders>
          </w:tcPr>
          <w:p w14:paraId="1992071A"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12272054"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r>
      <w:tr w:rsidR="002A7766" w14:paraId="07144BAA" w14:textId="77777777">
        <w:trPr>
          <w:trHeight w:val="200"/>
        </w:trPr>
        <w:tc>
          <w:tcPr>
            <w:tcW w:w="6000" w:type="dxa"/>
            <w:tcBorders>
              <w:top w:val="single" w:sz="6" w:space="0" w:color="auto"/>
              <w:bottom w:val="single" w:sz="6" w:space="0" w:color="auto"/>
              <w:right w:val="single" w:sz="6" w:space="0" w:color="auto"/>
            </w:tcBorders>
          </w:tcPr>
          <w:p w14:paraId="37F5226B"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5236457A"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r>
      <w:tr w:rsidR="002A7766" w14:paraId="0ECFB5B5" w14:textId="77777777">
        <w:trPr>
          <w:trHeight w:val="200"/>
        </w:trPr>
        <w:tc>
          <w:tcPr>
            <w:tcW w:w="6000" w:type="dxa"/>
            <w:tcBorders>
              <w:top w:val="single" w:sz="6" w:space="0" w:color="auto"/>
              <w:bottom w:val="single" w:sz="6" w:space="0" w:color="auto"/>
              <w:right w:val="single" w:sz="6" w:space="0" w:color="auto"/>
            </w:tcBorders>
          </w:tcPr>
          <w:p w14:paraId="30A77347"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22FE3F5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2A7766" w14:paraId="3E2BC9C2" w14:textId="77777777">
        <w:trPr>
          <w:trHeight w:val="200"/>
        </w:trPr>
        <w:tc>
          <w:tcPr>
            <w:tcW w:w="6000" w:type="dxa"/>
            <w:tcBorders>
              <w:top w:val="single" w:sz="6" w:space="0" w:color="auto"/>
              <w:bottom w:val="single" w:sz="6" w:space="0" w:color="auto"/>
              <w:right w:val="single" w:sz="6" w:space="0" w:color="auto"/>
            </w:tcBorders>
          </w:tcPr>
          <w:p w14:paraId="517AABD5"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6A1EE45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19356610</w:t>
            </w:r>
          </w:p>
        </w:tc>
      </w:tr>
      <w:tr w:rsidR="002A7766" w14:paraId="21A0D728" w14:textId="77777777">
        <w:trPr>
          <w:trHeight w:val="200"/>
        </w:trPr>
        <w:tc>
          <w:tcPr>
            <w:tcW w:w="6000" w:type="dxa"/>
            <w:tcBorders>
              <w:top w:val="single" w:sz="6" w:space="0" w:color="auto"/>
              <w:bottom w:val="single" w:sz="6" w:space="0" w:color="auto"/>
              <w:right w:val="single" w:sz="6" w:space="0" w:color="auto"/>
            </w:tcBorders>
          </w:tcPr>
          <w:p w14:paraId="30E7E8A0"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4BD4111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14017, Україна, Чернігівська обл., </w:t>
            </w:r>
            <w:proofErr w:type="spellStart"/>
            <w:r>
              <w:rPr>
                <w:rFonts w:ascii="Times New Roman CYR" w:hAnsi="Times New Roman CYR" w:cs="Times New Roman CYR"/>
              </w:rPr>
              <w:t>м.Чернiгiв</w:t>
            </w:r>
            <w:proofErr w:type="spellEnd"/>
            <w:r>
              <w:rPr>
                <w:rFonts w:ascii="Times New Roman CYR" w:hAnsi="Times New Roman CYR" w:cs="Times New Roman CYR"/>
              </w:rPr>
              <w:t>, пр-т Перемоги, буд. 39</w:t>
            </w:r>
          </w:p>
        </w:tc>
      </w:tr>
      <w:tr w:rsidR="002A7766" w14:paraId="410587D9" w14:textId="77777777">
        <w:trPr>
          <w:trHeight w:val="200"/>
        </w:trPr>
        <w:tc>
          <w:tcPr>
            <w:tcW w:w="6000" w:type="dxa"/>
            <w:tcBorders>
              <w:top w:val="single" w:sz="6" w:space="0" w:color="auto"/>
              <w:bottom w:val="single" w:sz="6" w:space="0" w:color="auto"/>
              <w:right w:val="single" w:sz="6" w:space="0" w:color="auto"/>
            </w:tcBorders>
          </w:tcPr>
          <w:p w14:paraId="326AE2AA"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4986520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 263217</w:t>
            </w:r>
          </w:p>
        </w:tc>
      </w:tr>
      <w:tr w:rsidR="002A7766" w14:paraId="0D96BFD2" w14:textId="77777777">
        <w:trPr>
          <w:trHeight w:val="200"/>
        </w:trPr>
        <w:tc>
          <w:tcPr>
            <w:tcW w:w="6000" w:type="dxa"/>
            <w:tcBorders>
              <w:top w:val="single" w:sz="6" w:space="0" w:color="auto"/>
              <w:bottom w:val="single" w:sz="6" w:space="0" w:color="auto"/>
              <w:right w:val="single" w:sz="6" w:space="0" w:color="auto"/>
            </w:tcBorders>
          </w:tcPr>
          <w:p w14:paraId="0C39573E"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0ED49CF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2A7766" w14:paraId="44C0CE54" w14:textId="77777777">
        <w:trPr>
          <w:trHeight w:val="200"/>
        </w:trPr>
        <w:tc>
          <w:tcPr>
            <w:tcW w:w="6000" w:type="dxa"/>
            <w:tcBorders>
              <w:top w:val="single" w:sz="6" w:space="0" w:color="auto"/>
              <w:bottom w:val="single" w:sz="6" w:space="0" w:color="auto"/>
              <w:right w:val="single" w:sz="6" w:space="0" w:color="auto"/>
            </w:tcBorders>
          </w:tcPr>
          <w:p w14:paraId="6B499A14"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01A8D35A"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20.08.2013</w:t>
            </w:r>
          </w:p>
        </w:tc>
      </w:tr>
      <w:tr w:rsidR="002A7766" w14:paraId="3BDAA3BF" w14:textId="77777777">
        <w:trPr>
          <w:trHeight w:val="200"/>
        </w:trPr>
        <w:tc>
          <w:tcPr>
            <w:tcW w:w="6000" w:type="dxa"/>
            <w:tcBorders>
              <w:top w:val="single" w:sz="6" w:space="0" w:color="auto"/>
              <w:bottom w:val="single" w:sz="6" w:space="0" w:color="auto"/>
              <w:right w:val="single" w:sz="6" w:space="0" w:color="auto"/>
            </w:tcBorders>
          </w:tcPr>
          <w:p w14:paraId="33B853EB"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417836C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77-48-95</w:t>
            </w:r>
          </w:p>
        </w:tc>
      </w:tr>
      <w:tr w:rsidR="002A7766" w14:paraId="57C02295" w14:textId="77777777">
        <w:trPr>
          <w:trHeight w:val="200"/>
        </w:trPr>
        <w:tc>
          <w:tcPr>
            <w:tcW w:w="6000" w:type="dxa"/>
            <w:tcBorders>
              <w:top w:val="single" w:sz="6" w:space="0" w:color="auto"/>
              <w:bottom w:val="single" w:sz="6" w:space="0" w:color="auto"/>
              <w:right w:val="single" w:sz="6" w:space="0" w:color="auto"/>
            </w:tcBorders>
          </w:tcPr>
          <w:p w14:paraId="4DC8B159"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274890C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64.99 - Надання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фiнансових</w:t>
            </w:r>
            <w:proofErr w:type="spellEnd"/>
            <w:r>
              <w:rPr>
                <w:rFonts w:ascii="Times New Roman CYR" w:hAnsi="Times New Roman CYR" w:cs="Times New Roman CYR"/>
              </w:rPr>
              <w:t xml:space="preserve"> послуг (</w:t>
            </w:r>
            <w:proofErr w:type="spellStart"/>
            <w:r>
              <w:rPr>
                <w:rFonts w:ascii="Times New Roman CYR" w:hAnsi="Times New Roman CYR" w:cs="Times New Roman CYR"/>
              </w:rPr>
              <w:t>крiм</w:t>
            </w:r>
            <w:proofErr w:type="spellEnd"/>
            <w:r>
              <w:rPr>
                <w:rFonts w:ascii="Times New Roman CYR" w:hAnsi="Times New Roman CYR" w:cs="Times New Roman CYR"/>
              </w:rPr>
              <w:t xml:space="preserve"> страхування та </w:t>
            </w:r>
            <w:proofErr w:type="spellStart"/>
            <w:r>
              <w:rPr>
                <w:rFonts w:ascii="Times New Roman CYR" w:hAnsi="Times New Roman CYR" w:cs="Times New Roman CYR"/>
              </w:rPr>
              <w:t>пенсiйного</w:t>
            </w:r>
            <w:proofErr w:type="spellEnd"/>
            <w:r>
              <w:rPr>
                <w:rFonts w:ascii="Times New Roman CYR" w:hAnsi="Times New Roman CYR" w:cs="Times New Roman CYR"/>
              </w:rPr>
              <w:t xml:space="preserve"> забезпечення), н. в. i. у. (основний)</w:t>
            </w:r>
          </w:p>
          <w:p w14:paraId="25E7F0C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64.91 - </w:t>
            </w:r>
            <w:proofErr w:type="spellStart"/>
            <w:r>
              <w:rPr>
                <w:rFonts w:ascii="Times New Roman CYR" w:hAnsi="Times New Roman CYR" w:cs="Times New Roman CYR"/>
              </w:rPr>
              <w:t>Фiнансовий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лiзинг</w:t>
            </w:r>
            <w:proofErr w:type="spellEnd"/>
            <w:r>
              <w:rPr>
                <w:rFonts w:ascii="Times New Roman CYR" w:hAnsi="Times New Roman CYR" w:cs="Times New Roman CYR"/>
              </w:rPr>
              <w:t xml:space="preserve"> 64.99 Надання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фiнансових</w:t>
            </w:r>
            <w:proofErr w:type="spellEnd"/>
            <w:r>
              <w:rPr>
                <w:rFonts w:ascii="Times New Roman CYR" w:hAnsi="Times New Roman CYR" w:cs="Times New Roman CYR"/>
              </w:rPr>
              <w:t xml:space="preserve"> послуг (</w:t>
            </w:r>
            <w:proofErr w:type="spellStart"/>
            <w:r>
              <w:rPr>
                <w:rFonts w:ascii="Times New Roman CYR" w:hAnsi="Times New Roman CYR" w:cs="Times New Roman CYR"/>
              </w:rPr>
              <w:t>крiм</w:t>
            </w:r>
            <w:proofErr w:type="spellEnd"/>
            <w:r>
              <w:rPr>
                <w:rFonts w:ascii="Times New Roman CYR" w:hAnsi="Times New Roman CYR" w:cs="Times New Roman CYR"/>
              </w:rPr>
              <w:t xml:space="preserve"> страхування та </w:t>
            </w:r>
            <w:proofErr w:type="spellStart"/>
            <w:r>
              <w:rPr>
                <w:rFonts w:ascii="Times New Roman CYR" w:hAnsi="Times New Roman CYR" w:cs="Times New Roman CYR"/>
              </w:rPr>
              <w:t>пенсiйного</w:t>
            </w:r>
            <w:proofErr w:type="spellEnd"/>
            <w:r>
              <w:rPr>
                <w:rFonts w:ascii="Times New Roman CYR" w:hAnsi="Times New Roman CYR" w:cs="Times New Roman CYR"/>
              </w:rPr>
              <w:t xml:space="preserve"> забезпечення), </w:t>
            </w:r>
            <w:proofErr w:type="spellStart"/>
            <w:r>
              <w:rPr>
                <w:rFonts w:ascii="Times New Roman CYR" w:hAnsi="Times New Roman CYR" w:cs="Times New Roman CYR"/>
              </w:rPr>
              <w:t>н.в.i.у</w:t>
            </w:r>
            <w:proofErr w:type="spellEnd"/>
            <w:r>
              <w:rPr>
                <w:rFonts w:ascii="Times New Roman CYR" w:hAnsi="Times New Roman CYR" w:cs="Times New Roman CYR"/>
              </w:rPr>
              <w:t>.</w:t>
            </w:r>
          </w:p>
          <w:p w14:paraId="4E0CAFC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64.99 - Надання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фiнансових</w:t>
            </w:r>
            <w:proofErr w:type="spellEnd"/>
            <w:r>
              <w:rPr>
                <w:rFonts w:ascii="Times New Roman CYR" w:hAnsi="Times New Roman CYR" w:cs="Times New Roman CYR"/>
              </w:rPr>
              <w:t xml:space="preserve"> послуг (</w:t>
            </w:r>
            <w:proofErr w:type="spellStart"/>
            <w:r>
              <w:rPr>
                <w:rFonts w:ascii="Times New Roman CYR" w:hAnsi="Times New Roman CYR" w:cs="Times New Roman CYR"/>
              </w:rPr>
              <w:t>крiм</w:t>
            </w:r>
            <w:proofErr w:type="spellEnd"/>
            <w:r>
              <w:rPr>
                <w:rFonts w:ascii="Times New Roman CYR" w:hAnsi="Times New Roman CYR" w:cs="Times New Roman CYR"/>
              </w:rPr>
              <w:t xml:space="preserve"> страхування та </w:t>
            </w:r>
            <w:proofErr w:type="spellStart"/>
            <w:r>
              <w:rPr>
                <w:rFonts w:ascii="Times New Roman CYR" w:hAnsi="Times New Roman CYR" w:cs="Times New Roman CYR"/>
              </w:rPr>
              <w:t>пенсiйного</w:t>
            </w:r>
            <w:proofErr w:type="spellEnd"/>
            <w:r>
              <w:rPr>
                <w:rFonts w:ascii="Times New Roman CYR" w:hAnsi="Times New Roman CYR" w:cs="Times New Roman CYR"/>
              </w:rPr>
              <w:t xml:space="preserve"> забезпечення), </w:t>
            </w:r>
            <w:proofErr w:type="spellStart"/>
            <w:r>
              <w:rPr>
                <w:rFonts w:ascii="Times New Roman CYR" w:hAnsi="Times New Roman CYR" w:cs="Times New Roman CYR"/>
              </w:rPr>
              <w:t>н.в.i.у</w:t>
            </w:r>
            <w:proofErr w:type="spellEnd"/>
            <w:r>
              <w:rPr>
                <w:rFonts w:ascii="Times New Roman CYR" w:hAnsi="Times New Roman CYR" w:cs="Times New Roman CYR"/>
              </w:rPr>
              <w:t>.</w:t>
            </w:r>
          </w:p>
        </w:tc>
      </w:tr>
      <w:tr w:rsidR="002A7766" w14:paraId="76B3AA02" w14:textId="77777777">
        <w:trPr>
          <w:trHeight w:val="200"/>
        </w:trPr>
        <w:tc>
          <w:tcPr>
            <w:tcW w:w="6000" w:type="dxa"/>
            <w:tcBorders>
              <w:top w:val="single" w:sz="6" w:space="0" w:color="auto"/>
              <w:bottom w:val="single" w:sz="6" w:space="0" w:color="auto"/>
              <w:right w:val="single" w:sz="6" w:space="0" w:color="auto"/>
            </w:tcBorders>
          </w:tcPr>
          <w:p w14:paraId="00FB9E4D"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14:paraId="4FF4A03A"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депозитарнi</w:t>
            </w:r>
            <w:proofErr w:type="spellEnd"/>
            <w:r>
              <w:rPr>
                <w:rFonts w:ascii="Times New Roman CYR" w:hAnsi="Times New Roman CYR" w:cs="Times New Roman CYR"/>
              </w:rPr>
              <w:t xml:space="preserve"> послуги депозитарної установи - </w:t>
            </w:r>
            <w:proofErr w:type="spellStart"/>
            <w:r>
              <w:rPr>
                <w:rFonts w:ascii="Times New Roman CYR" w:hAnsi="Times New Roman CYR" w:cs="Times New Roman CYR"/>
              </w:rPr>
              <w:t>емiтенту</w:t>
            </w:r>
            <w:proofErr w:type="spellEnd"/>
          </w:p>
        </w:tc>
      </w:tr>
    </w:tbl>
    <w:p w14:paraId="658E0B55" w14:textId="77777777" w:rsidR="002A7766" w:rsidRDefault="002A7766">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2A7766" w14:paraId="13BED669" w14:textId="77777777">
        <w:trPr>
          <w:trHeight w:val="200"/>
        </w:trPr>
        <w:tc>
          <w:tcPr>
            <w:tcW w:w="6000" w:type="dxa"/>
            <w:tcBorders>
              <w:top w:val="single" w:sz="6" w:space="0" w:color="auto"/>
              <w:bottom w:val="single" w:sz="6" w:space="0" w:color="auto"/>
              <w:right w:val="single" w:sz="6" w:space="0" w:color="auto"/>
            </w:tcBorders>
          </w:tcPr>
          <w:p w14:paraId="1555986B"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0FC500D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Публiчне</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акцiонерне</w:t>
            </w:r>
            <w:proofErr w:type="spellEnd"/>
            <w:r>
              <w:rPr>
                <w:rFonts w:ascii="Times New Roman CYR" w:hAnsi="Times New Roman CYR" w:cs="Times New Roman CYR"/>
              </w:rPr>
              <w:t xml:space="preserve"> товариство "</w:t>
            </w:r>
            <w:proofErr w:type="spellStart"/>
            <w:r>
              <w:rPr>
                <w:rFonts w:ascii="Times New Roman CYR" w:hAnsi="Times New Roman CYR" w:cs="Times New Roman CYR"/>
              </w:rPr>
              <w:t>Нацiональний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депозитарiй</w:t>
            </w:r>
            <w:proofErr w:type="spellEnd"/>
            <w:r>
              <w:rPr>
                <w:rFonts w:ascii="Times New Roman CYR" w:hAnsi="Times New Roman CYR" w:cs="Times New Roman CYR"/>
              </w:rPr>
              <w:t xml:space="preserve"> України"</w:t>
            </w:r>
          </w:p>
        </w:tc>
      </w:tr>
      <w:tr w:rsidR="002A7766" w14:paraId="20FC18FC" w14:textId="77777777">
        <w:trPr>
          <w:trHeight w:val="200"/>
        </w:trPr>
        <w:tc>
          <w:tcPr>
            <w:tcW w:w="6000" w:type="dxa"/>
            <w:tcBorders>
              <w:top w:val="single" w:sz="6" w:space="0" w:color="auto"/>
              <w:bottom w:val="single" w:sz="6" w:space="0" w:color="auto"/>
              <w:right w:val="single" w:sz="6" w:space="0" w:color="auto"/>
            </w:tcBorders>
          </w:tcPr>
          <w:p w14:paraId="1B342F7F"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3C0EDB33"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r>
      <w:tr w:rsidR="002A7766" w14:paraId="51397DDE" w14:textId="77777777">
        <w:trPr>
          <w:trHeight w:val="200"/>
        </w:trPr>
        <w:tc>
          <w:tcPr>
            <w:tcW w:w="6000" w:type="dxa"/>
            <w:tcBorders>
              <w:top w:val="single" w:sz="6" w:space="0" w:color="auto"/>
              <w:bottom w:val="single" w:sz="6" w:space="0" w:color="auto"/>
              <w:right w:val="single" w:sz="6" w:space="0" w:color="auto"/>
            </w:tcBorders>
          </w:tcPr>
          <w:p w14:paraId="02572CC7"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655D8EBB"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r>
      <w:tr w:rsidR="002A7766" w14:paraId="4D240ACD" w14:textId="77777777">
        <w:trPr>
          <w:trHeight w:val="200"/>
        </w:trPr>
        <w:tc>
          <w:tcPr>
            <w:tcW w:w="6000" w:type="dxa"/>
            <w:tcBorders>
              <w:top w:val="single" w:sz="6" w:space="0" w:color="auto"/>
              <w:bottom w:val="single" w:sz="6" w:space="0" w:color="auto"/>
              <w:right w:val="single" w:sz="6" w:space="0" w:color="auto"/>
            </w:tcBorders>
          </w:tcPr>
          <w:p w14:paraId="259E87A4"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4DC657D3"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2A7766" w14:paraId="0161B59F" w14:textId="77777777">
        <w:trPr>
          <w:trHeight w:val="200"/>
        </w:trPr>
        <w:tc>
          <w:tcPr>
            <w:tcW w:w="6000" w:type="dxa"/>
            <w:tcBorders>
              <w:top w:val="single" w:sz="6" w:space="0" w:color="auto"/>
              <w:bottom w:val="single" w:sz="6" w:space="0" w:color="auto"/>
              <w:right w:val="single" w:sz="6" w:space="0" w:color="auto"/>
            </w:tcBorders>
          </w:tcPr>
          <w:p w14:paraId="7ABF2972"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12A5E57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2A7766" w14:paraId="4A8A9956" w14:textId="77777777">
        <w:trPr>
          <w:trHeight w:val="200"/>
        </w:trPr>
        <w:tc>
          <w:tcPr>
            <w:tcW w:w="6000" w:type="dxa"/>
            <w:tcBorders>
              <w:top w:val="single" w:sz="6" w:space="0" w:color="auto"/>
              <w:bottom w:val="single" w:sz="6" w:space="0" w:color="auto"/>
              <w:right w:val="single" w:sz="6" w:space="0" w:color="auto"/>
            </w:tcBorders>
          </w:tcPr>
          <w:p w14:paraId="1C8133A2"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23A6A16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04107, Україна, м. Київ, вул. </w:t>
            </w:r>
            <w:proofErr w:type="spellStart"/>
            <w:r>
              <w:rPr>
                <w:rFonts w:ascii="Times New Roman CYR" w:hAnsi="Times New Roman CYR" w:cs="Times New Roman CYR"/>
              </w:rPr>
              <w:t>Якубенкiвська</w:t>
            </w:r>
            <w:proofErr w:type="spellEnd"/>
            <w:r>
              <w:rPr>
                <w:rFonts w:ascii="Times New Roman CYR" w:hAnsi="Times New Roman CYR" w:cs="Times New Roman CYR"/>
              </w:rPr>
              <w:t>, буд. 7-Г</w:t>
            </w:r>
          </w:p>
        </w:tc>
      </w:tr>
      <w:tr w:rsidR="002A7766" w14:paraId="3CF84944" w14:textId="77777777">
        <w:trPr>
          <w:trHeight w:val="200"/>
        </w:trPr>
        <w:tc>
          <w:tcPr>
            <w:tcW w:w="6000" w:type="dxa"/>
            <w:tcBorders>
              <w:top w:val="single" w:sz="6" w:space="0" w:color="auto"/>
              <w:bottom w:val="single" w:sz="6" w:space="0" w:color="auto"/>
              <w:right w:val="single" w:sz="6" w:space="0" w:color="auto"/>
            </w:tcBorders>
          </w:tcPr>
          <w:p w14:paraId="4229612E"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4881F74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№2092</w:t>
            </w:r>
          </w:p>
        </w:tc>
      </w:tr>
      <w:tr w:rsidR="002A7766" w14:paraId="14F873C8" w14:textId="77777777">
        <w:trPr>
          <w:trHeight w:val="200"/>
        </w:trPr>
        <w:tc>
          <w:tcPr>
            <w:tcW w:w="6000" w:type="dxa"/>
            <w:tcBorders>
              <w:top w:val="single" w:sz="6" w:space="0" w:color="auto"/>
              <w:bottom w:val="single" w:sz="6" w:space="0" w:color="auto"/>
              <w:right w:val="single" w:sz="6" w:space="0" w:color="auto"/>
            </w:tcBorders>
          </w:tcPr>
          <w:p w14:paraId="1C1F93D1"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027671C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2A7766" w14:paraId="11AF4AA8" w14:textId="77777777">
        <w:trPr>
          <w:trHeight w:val="200"/>
        </w:trPr>
        <w:tc>
          <w:tcPr>
            <w:tcW w:w="6000" w:type="dxa"/>
            <w:tcBorders>
              <w:top w:val="single" w:sz="6" w:space="0" w:color="auto"/>
              <w:bottom w:val="single" w:sz="6" w:space="0" w:color="auto"/>
              <w:right w:val="single" w:sz="6" w:space="0" w:color="auto"/>
            </w:tcBorders>
          </w:tcPr>
          <w:p w14:paraId="1A7E7CE1"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0189773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01.10.2013</w:t>
            </w:r>
          </w:p>
        </w:tc>
      </w:tr>
      <w:tr w:rsidR="002A7766" w14:paraId="5C9EFFBF" w14:textId="77777777">
        <w:trPr>
          <w:trHeight w:val="200"/>
        </w:trPr>
        <w:tc>
          <w:tcPr>
            <w:tcW w:w="6000" w:type="dxa"/>
            <w:tcBorders>
              <w:top w:val="single" w:sz="6" w:space="0" w:color="auto"/>
              <w:bottom w:val="single" w:sz="6" w:space="0" w:color="auto"/>
              <w:right w:val="single" w:sz="6" w:space="0" w:color="auto"/>
            </w:tcBorders>
          </w:tcPr>
          <w:p w14:paraId="0CCFC210"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1954932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591-04-04</w:t>
            </w:r>
          </w:p>
        </w:tc>
      </w:tr>
      <w:tr w:rsidR="002A7766" w14:paraId="5FEE4D9A" w14:textId="77777777">
        <w:trPr>
          <w:trHeight w:val="200"/>
        </w:trPr>
        <w:tc>
          <w:tcPr>
            <w:tcW w:w="6000" w:type="dxa"/>
            <w:tcBorders>
              <w:top w:val="single" w:sz="6" w:space="0" w:color="auto"/>
              <w:bottom w:val="single" w:sz="6" w:space="0" w:color="auto"/>
              <w:right w:val="single" w:sz="6" w:space="0" w:color="auto"/>
            </w:tcBorders>
          </w:tcPr>
          <w:p w14:paraId="5AC63523"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00F173B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63.11 - Оброблення даних, </w:t>
            </w:r>
            <w:proofErr w:type="spellStart"/>
            <w:r>
              <w:rPr>
                <w:rFonts w:ascii="Times New Roman CYR" w:hAnsi="Times New Roman CYR" w:cs="Times New Roman CYR"/>
              </w:rPr>
              <w:t>розмiщення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iнформацiї</w:t>
            </w:r>
            <w:proofErr w:type="spellEnd"/>
            <w:r>
              <w:rPr>
                <w:rFonts w:ascii="Times New Roman CYR" w:hAnsi="Times New Roman CYR" w:cs="Times New Roman CYR"/>
              </w:rPr>
              <w:t xml:space="preserve"> на веб-вузлах i пов'язана з ними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(основний)</w:t>
            </w:r>
          </w:p>
          <w:p w14:paraId="49F0A11F"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18.20 - Тиражування звуко-, </w:t>
            </w:r>
            <w:proofErr w:type="spellStart"/>
            <w:r>
              <w:rPr>
                <w:rFonts w:ascii="Times New Roman CYR" w:hAnsi="Times New Roman CYR" w:cs="Times New Roman CYR"/>
              </w:rPr>
              <w:t>вiдеозаписiв</w:t>
            </w:r>
            <w:proofErr w:type="spellEnd"/>
            <w:r>
              <w:rPr>
                <w:rFonts w:ascii="Times New Roman CYR" w:hAnsi="Times New Roman CYR" w:cs="Times New Roman CYR"/>
              </w:rPr>
              <w:t xml:space="preserve"> i програмного забезпечення</w:t>
            </w:r>
          </w:p>
          <w:p w14:paraId="2F620F3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62.01 - Комп'ютерне програмування</w:t>
            </w:r>
          </w:p>
        </w:tc>
      </w:tr>
      <w:tr w:rsidR="002A7766" w14:paraId="4ED40C0A" w14:textId="77777777">
        <w:trPr>
          <w:trHeight w:val="200"/>
        </w:trPr>
        <w:tc>
          <w:tcPr>
            <w:tcW w:w="6000" w:type="dxa"/>
            <w:tcBorders>
              <w:top w:val="single" w:sz="6" w:space="0" w:color="auto"/>
              <w:bottom w:val="single" w:sz="6" w:space="0" w:color="auto"/>
              <w:right w:val="single" w:sz="6" w:space="0" w:color="auto"/>
            </w:tcBorders>
          </w:tcPr>
          <w:p w14:paraId="5423F59F"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14:paraId="0292A51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депозитарнi</w:t>
            </w:r>
            <w:proofErr w:type="spellEnd"/>
            <w:r>
              <w:rPr>
                <w:rFonts w:ascii="Times New Roman CYR" w:hAnsi="Times New Roman CYR" w:cs="Times New Roman CYR"/>
              </w:rPr>
              <w:t xml:space="preserve"> послуги центрального </w:t>
            </w:r>
            <w:proofErr w:type="spellStart"/>
            <w:r>
              <w:rPr>
                <w:rFonts w:ascii="Times New Roman CYR" w:hAnsi="Times New Roman CYR" w:cs="Times New Roman CYR"/>
              </w:rPr>
              <w:t>депозитарiю</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 </w:t>
            </w:r>
            <w:proofErr w:type="spellStart"/>
            <w:r>
              <w:rPr>
                <w:rFonts w:ascii="Times New Roman CYR" w:hAnsi="Times New Roman CYR" w:cs="Times New Roman CYR"/>
              </w:rPr>
              <w:t>емiтенту</w:t>
            </w:r>
            <w:proofErr w:type="spellEnd"/>
          </w:p>
        </w:tc>
      </w:tr>
    </w:tbl>
    <w:p w14:paraId="37DECDAD" w14:textId="77777777" w:rsidR="002A7766" w:rsidRDefault="002A7766">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2A7766" w14:paraId="11C27CF8" w14:textId="77777777">
        <w:trPr>
          <w:trHeight w:val="200"/>
        </w:trPr>
        <w:tc>
          <w:tcPr>
            <w:tcW w:w="6000" w:type="dxa"/>
            <w:tcBorders>
              <w:top w:val="single" w:sz="6" w:space="0" w:color="auto"/>
              <w:bottom w:val="single" w:sz="6" w:space="0" w:color="auto"/>
              <w:right w:val="single" w:sz="6" w:space="0" w:color="auto"/>
            </w:tcBorders>
          </w:tcPr>
          <w:p w14:paraId="798541DB"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083C70D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Державна установа "Агентство з </w:t>
            </w:r>
            <w:r>
              <w:rPr>
                <w:rFonts w:ascii="Times New Roman CYR" w:hAnsi="Times New Roman CYR" w:cs="Times New Roman CYR"/>
              </w:rPr>
              <w:lastRenderedPageBreak/>
              <w:t xml:space="preserve">розвитку </w:t>
            </w:r>
            <w:proofErr w:type="spellStart"/>
            <w:r>
              <w:rPr>
                <w:rFonts w:ascii="Times New Roman CYR" w:hAnsi="Times New Roman CYR" w:cs="Times New Roman CYR"/>
              </w:rPr>
              <w:t>iнфраструктури</w:t>
            </w:r>
            <w:proofErr w:type="spellEnd"/>
            <w:r>
              <w:rPr>
                <w:rFonts w:ascii="Times New Roman CYR" w:hAnsi="Times New Roman CYR" w:cs="Times New Roman CYR"/>
              </w:rPr>
              <w:t xml:space="preserve"> фондового ринку України"</w:t>
            </w:r>
          </w:p>
        </w:tc>
      </w:tr>
      <w:tr w:rsidR="002A7766" w14:paraId="68FF0F81" w14:textId="77777777">
        <w:trPr>
          <w:trHeight w:val="200"/>
        </w:trPr>
        <w:tc>
          <w:tcPr>
            <w:tcW w:w="6000" w:type="dxa"/>
            <w:tcBorders>
              <w:top w:val="single" w:sz="6" w:space="0" w:color="auto"/>
              <w:bottom w:val="single" w:sz="6" w:space="0" w:color="auto"/>
              <w:right w:val="single" w:sz="6" w:space="0" w:color="auto"/>
            </w:tcBorders>
          </w:tcPr>
          <w:p w14:paraId="6D40EFC9"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РНОКПП</w:t>
            </w:r>
          </w:p>
        </w:tc>
        <w:tc>
          <w:tcPr>
            <w:tcW w:w="4000" w:type="dxa"/>
            <w:tcBorders>
              <w:top w:val="single" w:sz="6" w:space="0" w:color="auto"/>
              <w:left w:val="single" w:sz="6" w:space="0" w:color="auto"/>
              <w:bottom w:val="single" w:sz="6" w:space="0" w:color="auto"/>
            </w:tcBorders>
          </w:tcPr>
          <w:p w14:paraId="6F3BECF9"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r>
      <w:tr w:rsidR="002A7766" w14:paraId="6BF1D47F" w14:textId="77777777">
        <w:trPr>
          <w:trHeight w:val="200"/>
        </w:trPr>
        <w:tc>
          <w:tcPr>
            <w:tcW w:w="6000" w:type="dxa"/>
            <w:tcBorders>
              <w:top w:val="single" w:sz="6" w:space="0" w:color="auto"/>
              <w:bottom w:val="single" w:sz="6" w:space="0" w:color="auto"/>
              <w:right w:val="single" w:sz="6" w:space="0" w:color="auto"/>
            </w:tcBorders>
          </w:tcPr>
          <w:p w14:paraId="1C02BC3B"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2FFBDA48"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r>
      <w:tr w:rsidR="002A7766" w14:paraId="74521D44" w14:textId="77777777">
        <w:trPr>
          <w:trHeight w:val="200"/>
        </w:trPr>
        <w:tc>
          <w:tcPr>
            <w:tcW w:w="6000" w:type="dxa"/>
            <w:tcBorders>
              <w:top w:val="single" w:sz="6" w:space="0" w:color="auto"/>
              <w:bottom w:val="single" w:sz="6" w:space="0" w:color="auto"/>
              <w:right w:val="single" w:sz="6" w:space="0" w:color="auto"/>
            </w:tcBorders>
          </w:tcPr>
          <w:p w14:paraId="3771EBE5"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28738F6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2A7766" w14:paraId="0570A9AC" w14:textId="77777777">
        <w:trPr>
          <w:trHeight w:val="200"/>
        </w:trPr>
        <w:tc>
          <w:tcPr>
            <w:tcW w:w="6000" w:type="dxa"/>
            <w:tcBorders>
              <w:top w:val="single" w:sz="6" w:space="0" w:color="auto"/>
              <w:bottom w:val="single" w:sz="6" w:space="0" w:color="auto"/>
              <w:right w:val="single" w:sz="6" w:space="0" w:color="auto"/>
            </w:tcBorders>
          </w:tcPr>
          <w:p w14:paraId="0D399D49"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7653BC6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2A7766" w14:paraId="420C71E5" w14:textId="77777777">
        <w:trPr>
          <w:trHeight w:val="200"/>
        </w:trPr>
        <w:tc>
          <w:tcPr>
            <w:tcW w:w="6000" w:type="dxa"/>
            <w:tcBorders>
              <w:top w:val="single" w:sz="6" w:space="0" w:color="auto"/>
              <w:bottom w:val="single" w:sz="6" w:space="0" w:color="auto"/>
              <w:right w:val="single" w:sz="6" w:space="0" w:color="auto"/>
            </w:tcBorders>
          </w:tcPr>
          <w:p w14:paraId="4E29D991"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368C5E5A"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03150, Україна, м. Київ, вул. Антоновича, будинок 51, </w:t>
            </w:r>
            <w:proofErr w:type="spellStart"/>
            <w:r>
              <w:rPr>
                <w:rFonts w:ascii="Times New Roman CYR" w:hAnsi="Times New Roman CYR" w:cs="Times New Roman CYR"/>
              </w:rPr>
              <w:t>офiс</w:t>
            </w:r>
            <w:proofErr w:type="spellEnd"/>
            <w:r>
              <w:rPr>
                <w:rFonts w:ascii="Times New Roman CYR" w:hAnsi="Times New Roman CYR" w:cs="Times New Roman CYR"/>
              </w:rPr>
              <w:t xml:space="preserve"> 1206</w:t>
            </w:r>
          </w:p>
        </w:tc>
      </w:tr>
      <w:tr w:rsidR="002A7766" w14:paraId="1E4D358F" w14:textId="77777777">
        <w:trPr>
          <w:trHeight w:val="200"/>
        </w:trPr>
        <w:tc>
          <w:tcPr>
            <w:tcW w:w="6000" w:type="dxa"/>
            <w:tcBorders>
              <w:top w:val="single" w:sz="6" w:space="0" w:color="auto"/>
              <w:bottom w:val="single" w:sz="6" w:space="0" w:color="auto"/>
              <w:right w:val="single" w:sz="6" w:space="0" w:color="auto"/>
            </w:tcBorders>
          </w:tcPr>
          <w:p w14:paraId="727A37CE"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55BBBCF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DR/00001/АРА</w:t>
            </w:r>
          </w:p>
        </w:tc>
      </w:tr>
      <w:tr w:rsidR="002A7766" w14:paraId="61313BE5" w14:textId="77777777">
        <w:trPr>
          <w:trHeight w:val="200"/>
        </w:trPr>
        <w:tc>
          <w:tcPr>
            <w:tcW w:w="6000" w:type="dxa"/>
            <w:tcBorders>
              <w:top w:val="single" w:sz="6" w:space="0" w:color="auto"/>
              <w:bottom w:val="single" w:sz="6" w:space="0" w:color="auto"/>
              <w:right w:val="single" w:sz="6" w:space="0" w:color="auto"/>
            </w:tcBorders>
          </w:tcPr>
          <w:p w14:paraId="130C8306"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620B2903"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2A7766" w14:paraId="30F4D038" w14:textId="77777777">
        <w:trPr>
          <w:trHeight w:val="200"/>
        </w:trPr>
        <w:tc>
          <w:tcPr>
            <w:tcW w:w="6000" w:type="dxa"/>
            <w:tcBorders>
              <w:top w:val="single" w:sz="6" w:space="0" w:color="auto"/>
              <w:bottom w:val="single" w:sz="6" w:space="0" w:color="auto"/>
              <w:right w:val="single" w:sz="6" w:space="0" w:color="auto"/>
            </w:tcBorders>
          </w:tcPr>
          <w:p w14:paraId="38D397EF"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28787A33"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2A7766" w14:paraId="2CA01D08" w14:textId="77777777">
        <w:trPr>
          <w:trHeight w:val="200"/>
        </w:trPr>
        <w:tc>
          <w:tcPr>
            <w:tcW w:w="6000" w:type="dxa"/>
            <w:tcBorders>
              <w:top w:val="single" w:sz="6" w:space="0" w:color="auto"/>
              <w:bottom w:val="single" w:sz="6" w:space="0" w:color="auto"/>
              <w:right w:val="single" w:sz="6" w:space="0" w:color="auto"/>
            </w:tcBorders>
          </w:tcPr>
          <w:p w14:paraId="3AE4B814"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7376B8E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2A7766" w14:paraId="770702AE" w14:textId="77777777">
        <w:trPr>
          <w:trHeight w:val="200"/>
        </w:trPr>
        <w:tc>
          <w:tcPr>
            <w:tcW w:w="6000" w:type="dxa"/>
            <w:tcBorders>
              <w:top w:val="single" w:sz="6" w:space="0" w:color="auto"/>
              <w:bottom w:val="single" w:sz="6" w:space="0" w:color="auto"/>
              <w:right w:val="single" w:sz="6" w:space="0" w:color="auto"/>
            </w:tcBorders>
          </w:tcPr>
          <w:p w14:paraId="15868EDB"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66231DF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63.11 - Оброблення даних, </w:t>
            </w:r>
            <w:proofErr w:type="spellStart"/>
            <w:r>
              <w:rPr>
                <w:rFonts w:ascii="Times New Roman CYR" w:hAnsi="Times New Roman CYR" w:cs="Times New Roman CYR"/>
              </w:rPr>
              <w:t>розмiщення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iнформацiї</w:t>
            </w:r>
            <w:proofErr w:type="spellEnd"/>
            <w:r>
              <w:rPr>
                <w:rFonts w:ascii="Times New Roman CYR" w:hAnsi="Times New Roman CYR" w:cs="Times New Roman CYR"/>
              </w:rPr>
              <w:t xml:space="preserve"> на веб-вузлах i пов'язана з ними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(основний)</w:t>
            </w:r>
          </w:p>
          <w:p w14:paraId="6C4114E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84.13 - Регулювання та сприяння ефективному веденню </w:t>
            </w:r>
            <w:proofErr w:type="spellStart"/>
            <w:r>
              <w:rPr>
                <w:rFonts w:ascii="Times New Roman CYR" w:hAnsi="Times New Roman CYR" w:cs="Times New Roman CYR"/>
              </w:rPr>
              <w:t>економiчної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дiяльностi</w:t>
            </w:r>
            <w:proofErr w:type="spellEnd"/>
          </w:p>
          <w:p w14:paraId="17CB8DA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62.02 - Консультування з питань </w:t>
            </w:r>
            <w:proofErr w:type="spellStart"/>
            <w:r>
              <w:rPr>
                <w:rFonts w:ascii="Times New Roman CYR" w:hAnsi="Times New Roman CYR" w:cs="Times New Roman CYR"/>
              </w:rPr>
              <w:t>iнформатизацiї</w:t>
            </w:r>
            <w:proofErr w:type="spellEnd"/>
          </w:p>
        </w:tc>
      </w:tr>
      <w:tr w:rsidR="002A7766" w14:paraId="231401E4" w14:textId="77777777">
        <w:trPr>
          <w:trHeight w:val="200"/>
        </w:trPr>
        <w:tc>
          <w:tcPr>
            <w:tcW w:w="6000" w:type="dxa"/>
            <w:tcBorders>
              <w:top w:val="single" w:sz="6" w:space="0" w:color="auto"/>
              <w:bottom w:val="single" w:sz="6" w:space="0" w:color="auto"/>
              <w:right w:val="single" w:sz="6" w:space="0" w:color="auto"/>
            </w:tcBorders>
          </w:tcPr>
          <w:p w14:paraId="62FECF6F"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14:paraId="6468C9D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iнформацiйнi</w:t>
            </w:r>
            <w:proofErr w:type="spellEnd"/>
            <w:r>
              <w:rPr>
                <w:rFonts w:ascii="Times New Roman CYR" w:hAnsi="Times New Roman CYR" w:cs="Times New Roman CYR"/>
              </w:rPr>
              <w:t xml:space="preserve"> послуги на фондовому ринку: оприлюднення регульованої </w:t>
            </w:r>
            <w:proofErr w:type="spellStart"/>
            <w:r>
              <w:rPr>
                <w:rFonts w:ascii="Times New Roman CYR" w:hAnsi="Times New Roman CYR" w:cs="Times New Roman CYR"/>
              </w:rPr>
              <w:t>iнформацiї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iменi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учасникiв</w:t>
            </w:r>
            <w:proofErr w:type="spellEnd"/>
            <w:r>
              <w:rPr>
                <w:rFonts w:ascii="Times New Roman CYR" w:hAnsi="Times New Roman CYR" w:cs="Times New Roman CYR"/>
              </w:rPr>
              <w:t xml:space="preserve"> фондового ринку</w:t>
            </w:r>
          </w:p>
        </w:tc>
      </w:tr>
    </w:tbl>
    <w:p w14:paraId="519957ED" w14:textId="77777777" w:rsidR="002A7766" w:rsidRDefault="002A7766">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2A7766" w14:paraId="19AA0196" w14:textId="77777777">
        <w:trPr>
          <w:trHeight w:val="200"/>
        </w:trPr>
        <w:tc>
          <w:tcPr>
            <w:tcW w:w="6000" w:type="dxa"/>
            <w:tcBorders>
              <w:top w:val="single" w:sz="6" w:space="0" w:color="auto"/>
              <w:bottom w:val="single" w:sz="6" w:space="0" w:color="auto"/>
              <w:right w:val="single" w:sz="6" w:space="0" w:color="auto"/>
            </w:tcBorders>
          </w:tcPr>
          <w:p w14:paraId="02CEFF9C"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5A30B55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Державна установа "Агентство з розвитку </w:t>
            </w:r>
            <w:proofErr w:type="spellStart"/>
            <w:r>
              <w:rPr>
                <w:rFonts w:ascii="Times New Roman CYR" w:hAnsi="Times New Roman CYR" w:cs="Times New Roman CYR"/>
              </w:rPr>
              <w:t>iнфраструктури</w:t>
            </w:r>
            <w:proofErr w:type="spellEnd"/>
            <w:r>
              <w:rPr>
                <w:rFonts w:ascii="Times New Roman CYR" w:hAnsi="Times New Roman CYR" w:cs="Times New Roman CYR"/>
              </w:rPr>
              <w:t xml:space="preserve"> фондового ринку України"</w:t>
            </w:r>
          </w:p>
        </w:tc>
      </w:tr>
      <w:tr w:rsidR="002A7766" w14:paraId="02E6EA4E" w14:textId="77777777">
        <w:trPr>
          <w:trHeight w:val="200"/>
        </w:trPr>
        <w:tc>
          <w:tcPr>
            <w:tcW w:w="6000" w:type="dxa"/>
            <w:tcBorders>
              <w:top w:val="single" w:sz="6" w:space="0" w:color="auto"/>
              <w:bottom w:val="single" w:sz="6" w:space="0" w:color="auto"/>
              <w:right w:val="single" w:sz="6" w:space="0" w:color="auto"/>
            </w:tcBorders>
          </w:tcPr>
          <w:p w14:paraId="2A0B9157"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18D372C7"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r>
      <w:tr w:rsidR="002A7766" w14:paraId="3A9E0AB9" w14:textId="77777777">
        <w:trPr>
          <w:trHeight w:val="200"/>
        </w:trPr>
        <w:tc>
          <w:tcPr>
            <w:tcW w:w="6000" w:type="dxa"/>
            <w:tcBorders>
              <w:top w:val="single" w:sz="6" w:space="0" w:color="auto"/>
              <w:bottom w:val="single" w:sz="6" w:space="0" w:color="auto"/>
              <w:right w:val="single" w:sz="6" w:space="0" w:color="auto"/>
            </w:tcBorders>
          </w:tcPr>
          <w:p w14:paraId="6FB753AD"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67120D88"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r>
      <w:tr w:rsidR="002A7766" w14:paraId="036F35AA" w14:textId="77777777">
        <w:trPr>
          <w:trHeight w:val="200"/>
        </w:trPr>
        <w:tc>
          <w:tcPr>
            <w:tcW w:w="6000" w:type="dxa"/>
            <w:tcBorders>
              <w:top w:val="single" w:sz="6" w:space="0" w:color="auto"/>
              <w:bottom w:val="single" w:sz="6" w:space="0" w:color="auto"/>
              <w:right w:val="single" w:sz="6" w:space="0" w:color="auto"/>
            </w:tcBorders>
          </w:tcPr>
          <w:p w14:paraId="5C0E3FC2"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29B0EC8A"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2A7766" w14:paraId="10BF40BD" w14:textId="77777777">
        <w:trPr>
          <w:trHeight w:val="200"/>
        </w:trPr>
        <w:tc>
          <w:tcPr>
            <w:tcW w:w="6000" w:type="dxa"/>
            <w:tcBorders>
              <w:top w:val="single" w:sz="6" w:space="0" w:color="auto"/>
              <w:bottom w:val="single" w:sz="6" w:space="0" w:color="auto"/>
              <w:right w:val="single" w:sz="6" w:space="0" w:color="auto"/>
            </w:tcBorders>
          </w:tcPr>
          <w:p w14:paraId="5C6A71D4"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7A9DBF4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2A7766" w14:paraId="3F1307F4" w14:textId="77777777">
        <w:trPr>
          <w:trHeight w:val="200"/>
        </w:trPr>
        <w:tc>
          <w:tcPr>
            <w:tcW w:w="6000" w:type="dxa"/>
            <w:tcBorders>
              <w:top w:val="single" w:sz="6" w:space="0" w:color="auto"/>
              <w:bottom w:val="single" w:sz="6" w:space="0" w:color="auto"/>
              <w:right w:val="single" w:sz="6" w:space="0" w:color="auto"/>
            </w:tcBorders>
          </w:tcPr>
          <w:p w14:paraId="14234C95"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293DB34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03150, Україна, м. Київ, вул. Антоновича, будинок 51, </w:t>
            </w:r>
            <w:proofErr w:type="spellStart"/>
            <w:r>
              <w:rPr>
                <w:rFonts w:ascii="Times New Roman CYR" w:hAnsi="Times New Roman CYR" w:cs="Times New Roman CYR"/>
              </w:rPr>
              <w:t>офiс</w:t>
            </w:r>
            <w:proofErr w:type="spellEnd"/>
            <w:r>
              <w:rPr>
                <w:rFonts w:ascii="Times New Roman CYR" w:hAnsi="Times New Roman CYR" w:cs="Times New Roman CYR"/>
              </w:rPr>
              <w:t xml:space="preserve"> 1206</w:t>
            </w:r>
          </w:p>
        </w:tc>
      </w:tr>
      <w:tr w:rsidR="002A7766" w14:paraId="4AAA115C" w14:textId="77777777">
        <w:trPr>
          <w:trHeight w:val="200"/>
        </w:trPr>
        <w:tc>
          <w:tcPr>
            <w:tcW w:w="6000" w:type="dxa"/>
            <w:tcBorders>
              <w:top w:val="single" w:sz="6" w:space="0" w:color="auto"/>
              <w:bottom w:val="single" w:sz="6" w:space="0" w:color="auto"/>
              <w:right w:val="single" w:sz="6" w:space="0" w:color="auto"/>
            </w:tcBorders>
          </w:tcPr>
          <w:p w14:paraId="5824E3B8"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1A41000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DR/00002/АРМ</w:t>
            </w:r>
          </w:p>
        </w:tc>
      </w:tr>
      <w:tr w:rsidR="002A7766" w14:paraId="29C79B33" w14:textId="77777777">
        <w:trPr>
          <w:trHeight w:val="200"/>
        </w:trPr>
        <w:tc>
          <w:tcPr>
            <w:tcW w:w="6000" w:type="dxa"/>
            <w:tcBorders>
              <w:top w:val="single" w:sz="6" w:space="0" w:color="auto"/>
              <w:bottom w:val="single" w:sz="6" w:space="0" w:color="auto"/>
              <w:right w:val="single" w:sz="6" w:space="0" w:color="auto"/>
            </w:tcBorders>
          </w:tcPr>
          <w:p w14:paraId="7968DEF2"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473DD2AA"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2A7766" w14:paraId="41C3D11A" w14:textId="77777777">
        <w:trPr>
          <w:trHeight w:val="200"/>
        </w:trPr>
        <w:tc>
          <w:tcPr>
            <w:tcW w:w="6000" w:type="dxa"/>
            <w:tcBorders>
              <w:top w:val="single" w:sz="6" w:space="0" w:color="auto"/>
              <w:bottom w:val="single" w:sz="6" w:space="0" w:color="auto"/>
              <w:right w:val="single" w:sz="6" w:space="0" w:color="auto"/>
            </w:tcBorders>
          </w:tcPr>
          <w:p w14:paraId="6999CC64"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4C43028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2A7766" w14:paraId="5A42B73E" w14:textId="77777777">
        <w:trPr>
          <w:trHeight w:val="200"/>
        </w:trPr>
        <w:tc>
          <w:tcPr>
            <w:tcW w:w="6000" w:type="dxa"/>
            <w:tcBorders>
              <w:top w:val="single" w:sz="6" w:space="0" w:color="auto"/>
              <w:bottom w:val="single" w:sz="6" w:space="0" w:color="auto"/>
              <w:right w:val="single" w:sz="6" w:space="0" w:color="auto"/>
            </w:tcBorders>
          </w:tcPr>
          <w:p w14:paraId="10399BCE"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0D1ADAA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2A7766" w14:paraId="4EDD3B50" w14:textId="77777777">
        <w:trPr>
          <w:trHeight w:val="200"/>
        </w:trPr>
        <w:tc>
          <w:tcPr>
            <w:tcW w:w="6000" w:type="dxa"/>
            <w:tcBorders>
              <w:top w:val="single" w:sz="6" w:space="0" w:color="auto"/>
              <w:bottom w:val="single" w:sz="6" w:space="0" w:color="auto"/>
              <w:right w:val="single" w:sz="6" w:space="0" w:color="auto"/>
            </w:tcBorders>
          </w:tcPr>
          <w:p w14:paraId="4C7CB46B"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6722401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63.11 - Оброблення даних, </w:t>
            </w:r>
            <w:proofErr w:type="spellStart"/>
            <w:r>
              <w:rPr>
                <w:rFonts w:ascii="Times New Roman CYR" w:hAnsi="Times New Roman CYR" w:cs="Times New Roman CYR"/>
              </w:rPr>
              <w:t>розмiщення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iнформацiї</w:t>
            </w:r>
            <w:proofErr w:type="spellEnd"/>
            <w:r>
              <w:rPr>
                <w:rFonts w:ascii="Times New Roman CYR" w:hAnsi="Times New Roman CYR" w:cs="Times New Roman CYR"/>
              </w:rPr>
              <w:t xml:space="preserve"> на веб-вузлах i пов'язана з ними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(основний)</w:t>
            </w:r>
          </w:p>
          <w:p w14:paraId="2802912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84.13 - Регулювання та сприяння ефективному веденню </w:t>
            </w:r>
            <w:proofErr w:type="spellStart"/>
            <w:r>
              <w:rPr>
                <w:rFonts w:ascii="Times New Roman CYR" w:hAnsi="Times New Roman CYR" w:cs="Times New Roman CYR"/>
              </w:rPr>
              <w:t>економiчної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дiяльностi</w:t>
            </w:r>
            <w:proofErr w:type="spellEnd"/>
          </w:p>
          <w:p w14:paraId="0588096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62.02 - Консультування з питань </w:t>
            </w:r>
            <w:proofErr w:type="spellStart"/>
            <w:r>
              <w:rPr>
                <w:rFonts w:ascii="Times New Roman CYR" w:hAnsi="Times New Roman CYR" w:cs="Times New Roman CYR"/>
              </w:rPr>
              <w:t>iнформатизацiї</w:t>
            </w:r>
            <w:proofErr w:type="spellEnd"/>
          </w:p>
        </w:tc>
      </w:tr>
      <w:tr w:rsidR="002A7766" w14:paraId="0D0BC26E" w14:textId="77777777">
        <w:trPr>
          <w:trHeight w:val="200"/>
        </w:trPr>
        <w:tc>
          <w:tcPr>
            <w:tcW w:w="6000" w:type="dxa"/>
            <w:tcBorders>
              <w:top w:val="single" w:sz="6" w:space="0" w:color="auto"/>
              <w:bottom w:val="single" w:sz="6" w:space="0" w:color="auto"/>
              <w:right w:val="single" w:sz="6" w:space="0" w:color="auto"/>
            </w:tcBorders>
          </w:tcPr>
          <w:p w14:paraId="18393AD1"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14:paraId="669213BA"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iнформацiйнi</w:t>
            </w:r>
            <w:proofErr w:type="spellEnd"/>
            <w:r>
              <w:rPr>
                <w:rFonts w:ascii="Times New Roman CYR" w:hAnsi="Times New Roman CYR" w:cs="Times New Roman CYR"/>
              </w:rPr>
              <w:t xml:space="preserve"> послуги на фондовому ринку: подання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та/або </w:t>
            </w:r>
            <w:proofErr w:type="spellStart"/>
            <w:r>
              <w:rPr>
                <w:rFonts w:ascii="Times New Roman CYR" w:hAnsi="Times New Roman CYR" w:cs="Times New Roman CYR"/>
              </w:rPr>
              <w:t>адмiнiстративних</w:t>
            </w:r>
            <w:proofErr w:type="spellEnd"/>
            <w:r>
              <w:rPr>
                <w:rFonts w:ascii="Times New Roman CYR" w:hAnsi="Times New Roman CYR" w:cs="Times New Roman CYR"/>
              </w:rPr>
              <w:t xml:space="preserve"> даних до НКЦПФР</w:t>
            </w:r>
          </w:p>
        </w:tc>
      </w:tr>
    </w:tbl>
    <w:p w14:paraId="172EB31B" w14:textId="77777777" w:rsidR="002A7766" w:rsidRDefault="002A7766">
      <w:pPr>
        <w:widowControl w:val="0"/>
        <w:autoSpaceDE w:val="0"/>
        <w:autoSpaceDN w:val="0"/>
        <w:adjustRightInd w:val="0"/>
        <w:spacing w:after="0" w:line="240" w:lineRule="auto"/>
        <w:rPr>
          <w:rFonts w:ascii="Times New Roman CYR" w:hAnsi="Times New Roman CYR" w:cs="Times New Roman CYR"/>
        </w:rPr>
      </w:pPr>
    </w:p>
    <w:p w14:paraId="7599CEAC" w14:textId="77777777" w:rsidR="002A7766" w:rsidRDefault="002A7766">
      <w:pPr>
        <w:widowControl w:val="0"/>
        <w:autoSpaceDE w:val="0"/>
        <w:autoSpaceDN w:val="0"/>
        <w:adjustRightInd w:val="0"/>
        <w:spacing w:after="0" w:line="240" w:lineRule="auto"/>
        <w:rPr>
          <w:rFonts w:ascii="Times New Roman CYR" w:hAnsi="Times New Roman CYR" w:cs="Times New Roman CYR"/>
        </w:rPr>
      </w:pPr>
    </w:p>
    <w:p w14:paraId="289AA1B5" w14:textId="77777777" w:rsidR="002A7766" w:rsidRDefault="002A7766">
      <w:pPr>
        <w:widowControl w:val="0"/>
        <w:autoSpaceDE w:val="0"/>
        <w:autoSpaceDN w:val="0"/>
        <w:adjustRightInd w:val="0"/>
        <w:spacing w:after="0" w:line="240" w:lineRule="auto"/>
        <w:rPr>
          <w:rFonts w:ascii="Times New Roman CYR" w:hAnsi="Times New Roman CYR" w:cs="Times New Roman CYR"/>
        </w:rPr>
        <w:sectPr w:rsidR="002A7766">
          <w:pgSz w:w="12240" w:h="15840"/>
          <w:pgMar w:top="570" w:right="720" w:bottom="570" w:left="720" w:header="708" w:footer="708" w:gutter="0"/>
          <w:cols w:space="720"/>
          <w:noEndnote/>
        </w:sectPr>
      </w:pPr>
    </w:p>
    <w:p w14:paraId="4F3A7518" w14:textId="77777777" w:rsidR="002A7766" w:rsidRDefault="009436A2" w:rsidP="00663E09">
      <w:pPr>
        <w:pStyle w:val="1"/>
      </w:pPr>
      <w:bookmarkStart w:id="5" w:name="_Toc187790255"/>
      <w:r>
        <w:lastRenderedPageBreak/>
        <w:t>6. Відокремлені підрозділи</w:t>
      </w:r>
      <w:bookmarkEnd w:id="5"/>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2500"/>
        <w:gridCol w:w="3500"/>
        <w:gridCol w:w="5400"/>
      </w:tblGrid>
      <w:tr w:rsidR="002A7766" w14:paraId="083D1A01" w14:textId="77777777">
        <w:trPr>
          <w:trHeight w:val="200"/>
        </w:trPr>
        <w:tc>
          <w:tcPr>
            <w:tcW w:w="500" w:type="dxa"/>
            <w:tcBorders>
              <w:top w:val="single" w:sz="6" w:space="0" w:color="auto"/>
              <w:bottom w:val="single" w:sz="6" w:space="0" w:color="auto"/>
              <w:right w:val="single" w:sz="6" w:space="0" w:color="auto"/>
            </w:tcBorders>
            <w:vAlign w:val="center"/>
          </w:tcPr>
          <w:p w14:paraId="10AAF97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3500" w:type="dxa"/>
            <w:tcBorders>
              <w:top w:val="single" w:sz="6" w:space="0" w:color="auto"/>
              <w:left w:val="single" w:sz="6" w:space="0" w:color="auto"/>
              <w:bottom w:val="single" w:sz="6" w:space="0" w:color="auto"/>
              <w:right w:val="single" w:sz="6" w:space="0" w:color="auto"/>
            </w:tcBorders>
            <w:vAlign w:val="center"/>
          </w:tcPr>
          <w:p w14:paraId="0A319C6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Найменування відокремленого підрозділу</w:t>
            </w:r>
          </w:p>
        </w:tc>
        <w:tc>
          <w:tcPr>
            <w:tcW w:w="2500" w:type="dxa"/>
            <w:tcBorders>
              <w:top w:val="single" w:sz="6" w:space="0" w:color="auto"/>
              <w:left w:val="single" w:sz="6" w:space="0" w:color="auto"/>
              <w:bottom w:val="single" w:sz="6" w:space="0" w:color="auto"/>
              <w:right w:val="single" w:sz="6" w:space="0" w:color="auto"/>
            </w:tcBorders>
            <w:vAlign w:val="center"/>
          </w:tcPr>
          <w:p w14:paraId="2C4A088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Тип (філія, представництво, відділення тощо)</w:t>
            </w:r>
          </w:p>
        </w:tc>
        <w:tc>
          <w:tcPr>
            <w:tcW w:w="3500" w:type="dxa"/>
            <w:tcBorders>
              <w:top w:val="single" w:sz="6" w:space="0" w:color="auto"/>
              <w:left w:val="single" w:sz="6" w:space="0" w:color="auto"/>
              <w:bottom w:val="single" w:sz="6" w:space="0" w:color="auto"/>
              <w:right w:val="single" w:sz="6" w:space="0" w:color="auto"/>
            </w:tcBorders>
            <w:vAlign w:val="center"/>
          </w:tcPr>
          <w:p w14:paraId="2F35756A"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Місцезнаходження</w:t>
            </w:r>
          </w:p>
        </w:tc>
        <w:tc>
          <w:tcPr>
            <w:tcW w:w="5400" w:type="dxa"/>
            <w:tcBorders>
              <w:top w:val="single" w:sz="6" w:space="0" w:color="auto"/>
              <w:left w:val="single" w:sz="6" w:space="0" w:color="auto"/>
              <w:bottom w:val="single" w:sz="6" w:space="0" w:color="auto"/>
            </w:tcBorders>
            <w:vAlign w:val="center"/>
          </w:tcPr>
          <w:p w14:paraId="30E6259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Функції відокремленого підрозділу</w:t>
            </w:r>
          </w:p>
        </w:tc>
      </w:tr>
      <w:tr w:rsidR="002A7766" w14:paraId="64D88C15" w14:textId="77777777">
        <w:tblPrEx>
          <w:tblCellMar>
            <w:left w:w="28"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14:paraId="2B1B4D6A"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3500" w:type="dxa"/>
            <w:tcBorders>
              <w:top w:val="single" w:sz="6" w:space="0" w:color="auto"/>
              <w:left w:val="single" w:sz="6" w:space="0" w:color="auto"/>
              <w:bottom w:val="single" w:sz="6" w:space="0" w:color="auto"/>
              <w:right w:val="single" w:sz="6" w:space="0" w:color="auto"/>
            </w:tcBorders>
            <w:vAlign w:val="center"/>
          </w:tcPr>
          <w:p w14:paraId="5175A61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14:paraId="29708363"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3500" w:type="dxa"/>
            <w:tcBorders>
              <w:top w:val="single" w:sz="6" w:space="0" w:color="auto"/>
              <w:left w:val="single" w:sz="6" w:space="0" w:color="auto"/>
              <w:bottom w:val="single" w:sz="6" w:space="0" w:color="auto"/>
              <w:right w:val="single" w:sz="6" w:space="0" w:color="auto"/>
            </w:tcBorders>
            <w:vAlign w:val="center"/>
          </w:tcPr>
          <w:p w14:paraId="5C6D430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5400" w:type="dxa"/>
            <w:tcBorders>
              <w:top w:val="single" w:sz="6" w:space="0" w:color="auto"/>
              <w:left w:val="single" w:sz="6" w:space="0" w:color="auto"/>
              <w:bottom w:val="single" w:sz="6" w:space="0" w:color="auto"/>
            </w:tcBorders>
            <w:vAlign w:val="center"/>
          </w:tcPr>
          <w:p w14:paraId="66B264F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r>
      <w:tr w:rsidR="002A7766" w14:paraId="0FFE19F6" w14:textId="77777777">
        <w:tblPrEx>
          <w:tblCellMar>
            <w:left w:w="28"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14:paraId="6282E37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3500" w:type="dxa"/>
            <w:tcBorders>
              <w:top w:val="single" w:sz="6" w:space="0" w:color="auto"/>
              <w:left w:val="single" w:sz="6" w:space="0" w:color="auto"/>
              <w:bottom w:val="single" w:sz="6" w:space="0" w:color="auto"/>
              <w:right w:val="single" w:sz="6" w:space="0" w:color="auto"/>
            </w:tcBorders>
            <w:vAlign w:val="center"/>
          </w:tcPr>
          <w:p w14:paraId="525DEE6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КОЗЕЛЕЦЬКА ФIЛIЯ ПРИВАТНОГО АКЦIОНЕРНОГО ТОВАРИСТВА "ЧЕРНIГIВГАЗБУД"</w:t>
            </w:r>
          </w:p>
        </w:tc>
        <w:tc>
          <w:tcPr>
            <w:tcW w:w="2500" w:type="dxa"/>
            <w:tcBorders>
              <w:top w:val="single" w:sz="6" w:space="0" w:color="auto"/>
              <w:left w:val="single" w:sz="6" w:space="0" w:color="auto"/>
              <w:bottom w:val="single" w:sz="6" w:space="0" w:color="auto"/>
              <w:right w:val="single" w:sz="6" w:space="0" w:color="auto"/>
            </w:tcBorders>
            <w:vAlign w:val="center"/>
          </w:tcPr>
          <w:p w14:paraId="7890B86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Філія</w:t>
            </w:r>
          </w:p>
        </w:tc>
        <w:tc>
          <w:tcPr>
            <w:tcW w:w="3500" w:type="dxa"/>
            <w:tcBorders>
              <w:top w:val="single" w:sz="6" w:space="0" w:color="auto"/>
              <w:left w:val="single" w:sz="6" w:space="0" w:color="auto"/>
              <w:bottom w:val="single" w:sz="6" w:space="0" w:color="auto"/>
              <w:right w:val="single" w:sz="6" w:space="0" w:color="auto"/>
            </w:tcBorders>
            <w:vAlign w:val="center"/>
          </w:tcPr>
          <w:p w14:paraId="62FECAA3"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Україна, 17000, Чернігівська обл., селище </w:t>
            </w:r>
            <w:proofErr w:type="spellStart"/>
            <w:r>
              <w:rPr>
                <w:rFonts w:ascii="Times New Roman CYR" w:hAnsi="Times New Roman CYR" w:cs="Times New Roman CYR"/>
                <w:sz w:val="20"/>
                <w:szCs w:val="20"/>
              </w:rPr>
              <w:t>мiського</w:t>
            </w:r>
            <w:proofErr w:type="spellEnd"/>
            <w:r>
              <w:rPr>
                <w:rFonts w:ascii="Times New Roman CYR" w:hAnsi="Times New Roman CYR" w:cs="Times New Roman CYR"/>
                <w:sz w:val="20"/>
                <w:szCs w:val="20"/>
              </w:rPr>
              <w:t xml:space="preserve"> типу Козелець, ВУЛИЦЯ ДАНЕВИЧА, будинок 74</w:t>
            </w:r>
          </w:p>
        </w:tc>
        <w:tc>
          <w:tcPr>
            <w:tcW w:w="5400" w:type="dxa"/>
            <w:tcBorders>
              <w:top w:val="single" w:sz="6" w:space="0" w:color="auto"/>
              <w:left w:val="single" w:sz="6" w:space="0" w:color="auto"/>
              <w:bottom w:val="single" w:sz="6" w:space="0" w:color="auto"/>
            </w:tcBorders>
            <w:vAlign w:val="center"/>
          </w:tcPr>
          <w:p w14:paraId="63B0C83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В </w:t>
            </w:r>
            <w:proofErr w:type="spellStart"/>
            <w:r>
              <w:rPr>
                <w:rFonts w:ascii="Times New Roman CYR" w:hAnsi="Times New Roman CYR" w:cs="Times New Roman CYR"/>
                <w:sz w:val="20"/>
                <w:szCs w:val="20"/>
              </w:rPr>
              <w:t>звiтному</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перiодi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фiнансово</w:t>
            </w:r>
            <w:proofErr w:type="spellEnd"/>
            <w:r>
              <w:rPr>
                <w:rFonts w:ascii="Times New Roman CYR" w:hAnsi="Times New Roman CYR" w:cs="Times New Roman CYR"/>
                <w:sz w:val="20"/>
                <w:szCs w:val="20"/>
              </w:rPr>
              <w:t xml:space="preserve">-господарська </w:t>
            </w:r>
            <w:proofErr w:type="spellStart"/>
            <w:r>
              <w:rPr>
                <w:rFonts w:ascii="Times New Roman CYR" w:hAnsi="Times New Roman CYR" w:cs="Times New Roman CYR"/>
                <w:sz w:val="20"/>
                <w:szCs w:val="20"/>
              </w:rPr>
              <w:t>дiяльнiсть</w:t>
            </w:r>
            <w:proofErr w:type="spellEnd"/>
            <w:r>
              <w:rPr>
                <w:rFonts w:ascii="Times New Roman CYR" w:hAnsi="Times New Roman CYR" w:cs="Times New Roman CYR"/>
                <w:sz w:val="20"/>
                <w:szCs w:val="20"/>
              </w:rPr>
              <w:t xml:space="preserve"> не </w:t>
            </w:r>
            <w:proofErr w:type="spellStart"/>
            <w:r>
              <w:rPr>
                <w:rFonts w:ascii="Times New Roman CYR" w:hAnsi="Times New Roman CYR" w:cs="Times New Roman CYR"/>
                <w:sz w:val="20"/>
                <w:szCs w:val="20"/>
              </w:rPr>
              <w:t>здiйснювалася</w:t>
            </w:r>
            <w:proofErr w:type="spellEnd"/>
            <w:r>
              <w:rPr>
                <w:rFonts w:ascii="Times New Roman CYR" w:hAnsi="Times New Roman CYR" w:cs="Times New Roman CYR"/>
                <w:sz w:val="20"/>
                <w:szCs w:val="20"/>
              </w:rPr>
              <w:t>.</w:t>
            </w:r>
          </w:p>
        </w:tc>
      </w:tr>
      <w:tr w:rsidR="002A7766" w14:paraId="4A125DA4" w14:textId="77777777">
        <w:tblPrEx>
          <w:tblCellMar>
            <w:left w:w="28"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14:paraId="2236B16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3500" w:type="dxa"/>
            <w:tcBorders>
              <w:top w:val="single" w:sz="6" w:space="0" w:color="auto"/>
              <w:left w:val="single" w:sz="6" w:space="0" w:color="auto"/>
              <w:bottom w:val="single" w:sz="6" w:space="0" w:color="auto"/>
              <w:right w:val="single" w:sz="6" w:space="0" w:color="auto"/>
            </w:tcBorders>
            <w:vAlign w:val="center"/>
          </w:tcPr>
          <w:p w14:paraId="273FCD3A"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ПРИЛУЦЬКА ФIЛIЯ ПРИВАТНОГО АКЦIОНЕРНОГО ТОВАРИСТВА "ЧЕРНIГIВГАЗБУД"</w:t>
            </w:r>
          </w:p>
        </w:tc>
        <w:tc>
          <w:tcPr>
            <w:tcW w:w="2500" w:type="dxa"/>
            <w:tcBorders>
              <w:top w:val="single" w:sz="6" w:space="0" w:color="auto"/>
              <w:left w:val="single" w:sz="6" w:space="0" w:color="auto"/>
              <w:bottom w:val="single" w:sz="6" w:space="0" w:color="auto"/>
              <w:right w:val="single" w:sz="6" w:space="0" w:color="auto"/>
            </w:tcBorders>
            <w:vAlign w:val="center"/>
          </w:tcPr>
          <w:p w14:paraId="55B0EEA1"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Філія</w:t>
            </w:r>
          </w:p>
        </w:tc>
        <w:tc>
          <w:tcPr>
            <w:tcW w:w="3500" w:type="dxa"/>
            <w:tcBorders>
              <w:top w:val="single" w:sz="6" w:space="0" w:color="auto"/>
              <w:left w:val="single" w:sz="6" w:space="0" w:color="auto"/>
              <w:bottom w:val="single" w:sz="6" w:space="0" w:color="auto"/>
              <w:right w:val="single" w:sz="6" w:space="0" w:color="auto"/>
            </w:tcBorders>
            <w:vAlign w:val="center"/>
          </w:tcPr>
          <w:p w14:paraId="7FBF780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Україна, 17500, Чернігівська обл., Прилуцький р-н, село </w:t>
            </w:r>
            <w:proofErr w:type="spellStart"/>
            <w:r>
              <w:rPr>
                <w:rFonts w:ascii="Times New Roman CYR" w:hAnsi="Times New Roman CYR" w:cs="Times New Roman CYR"/>
                <w:sz w:val="20"/>
                <w:szCs w:val="20"/>
              </w:rPr>
              <w:t>Яблунiвка</w:t>
            </w:r>
            <w:proofErr w:type="spellEnd"/>
            <w:r>
              <w:rPr>
                <w:rFonts w:ascii="Times New Roman CYR" w:hAnsi="Times New Roman CYR" w:cs="Times New Roman CYR"/>
                <w:sz w:val="20"/>
                <w:szCs w:val="20"/>
              </w:rPr>
              <w:t>, ВУЛИЦЯ НЕЗАЛЕЖНОСТI, будинок 16</w:t>
            </w:r>
          </w:p>
        </w:tc>
        <w:tc>
          <w:tcPr>
            <w:tcW w:w="5400" w:type="dxa"/>
            <w:tcBorders>
              <w:top w:val="single" w:sz="6" w:space="0" w:color="auto"/>
              <w:left w:val="single" w:sz="6" w:space="0" w:color="auto"/>
              <w:bottom w:val="single" w:sz="6" w:space="0" w:color="auto"/>
            </w:tcBorders>
            <w:vAlign w:val="center"/>
          </w:tcPr>
          <w:p w14:paraId="6F6D2AD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В </w:t>
            </w:r>
            <w:proofErr w:type="spellStart"/>
            <w:r>
              <w:rPr>
                <w:rFonts w:ascii="Times New Roman CYR" w:hAnsi="Times New Roman CYR" w:cs="Times New Roman CYR"/>
                <w:sz w:val="20"/>
                <w:szCs w:val="20"/>
              </w:rPr>
              <w:t>звiтному</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перiодi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фiнансово</w:t>
            </w:r>
            <w:proofErr w:type="spellEnd"/>
            <w:r>
              <w:rPr>
                <w:rFonts w:ascii="Times New Roman CYR" w:hAnsi="Times New Roman CYR" w:cs="Times New Roman CYR"/>
                <w:sz w:val="20"/>
                <w:szCs w:val="20"/>
              </w:rPr>
              <w:t xml:space="preserve">-господарська </w:t>
            </w:r>
            <w:proofErr w:type="spellStart"/>
            <w:r>
              <w:rPr>
                <w:rFonts w:ascii="Times New Roman CYR" w:hAnsi="Times New Roman CYR" w:cs="Times New Roman CYR"/>
                <w:sz w:val="20"/>
                <w:szCs w:val="20"/>
              </w:rPr>
              <w:t>дiяльнiсть</w:t>
            </w:r>
            <w:proofErr w:type="spellEnd"/>
            <w:r>
              <w:rPr>
                <w:rFonts w:ascii="Times New Roman CYR" w:hAnsi="Times New Roman CYR" w:cs="Times New Roman CYR"/>
                <w:sz w:val="20"/>
                <w:szCs w:val="20"/>
              </w:rPr>
              <w:t xml:space="preserve"> не </w:t>
            </w:r>
            <w:proofErr w:type="spellStart"/>
            <w:r>
              <w:rPr>
                <w:rFonts w:ascii="Times New Roman CYR" w:hAnsi="Times New Roman CYR" w:cs="Times New Roman CYR"/>
                <w:sz w:val="20"/>
                <w:szCs w:val="20"/>
              </w:rPr>
              <w:t>здiйснювалася</w:t>
            </w:r>
            <w:proofErr w:type="spellEnd"/>
            <w:r>
              <w:rPr>
                <w:rFonts w:ascii="Times New Roman CYR" w:hAnsi="Times New Roman CYR" w:cs="Times New Roman CYR"/>
                <w:sz w:val="20"/>
                <w:szCs w:val="20"/>
              </w:rPr>
              <w:t>.</w:t>
            </w:r>
          </w:p>
        </w:tc>
      </w:tr>
    </w:tbl>
    <w:p w14:paraId="3D9F3212" w14:textId="77777777" w:rsidR="002A7766" w:rsidRDefault="002A7766">
      <w:pPr>
        <w:widowControl w:val="0"/>
        <w:autoSpaceDE w:val="0"/>
        <w:autoSpaceDN w:val="0"/>
        <w:adjustRightInd w:val="0"/>
        <w:spacing w:after="0" w:line="240" w:lineRule="auto"/>
        <w:rPr>
          <w:rFonts w:ascii="Times New Roman CYR" w:hAnsi="Times New Roman CYR" w:cs="Times New Roman CYR"/>
          <w:sz w:val="20"/>
          <w:szCs w:val="20"/>
        </w:rPr>
      </w:pPr>
    </w:p>
    <w:p w14:paraId="1F50C00C" w14:textId="77777777" w:rsidR="002A7766" w:rsidRDefault="009436A2" w:rsidP="00663E09">
      <w:pPr>
        <w:pStyle w:val="1"/>
      </w:pPr>
      <w:bookmarkStart w:id="6" w:name="_Toc187790256"/>
      <w:r>
        <w:t>II. Інформація щодо капіталу та цінних паперів</w:t>
      </w:r>
      <w:bookmarkEnd w:id="6"/>
    </w:p>
    <w:p w14:paraId="77E44839" w14:textId="77777777" w:rsidR="002A7766" w:rsidRDefault="009436A2" w:rsidP="00663E09">
      <w:pPr>
        <w:pStyle w:val="1"/>
      </w:pPr>
      <w:bookmarkStart w:id="7" w:name="_Toc187790257"/>
      <w:r>
        <w:rPr>
          <w:i/>
          <w:iCs/>
        </w:rPr>
        <w:t>1. Структура капіталу</w:t>
      </w:r>
      <w:bookmarkEnd w:id="7"/>
    </w:p>
    <w:tbl>
      <w:tblPr>
        <w:tblW w:w="15452"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1060"/>
        <w:gridCol w:w="1275"/>
        <w:gridCol w:w="1134"/>
        <w:gridCol w:w="993"/>
        <w:gridCol w:w="7938"/>
        <w:gridCol w:w="1276"/>
        <w:gridCol w:w="1276"/>
      </w:tblGrid>
      <w:tr w:rsidR="002A7766" w14:paraId="49791F00" w14:textId="77777777" w:rsidTr="00663E09">
        <w:trPr>
          <w:trHeight w:val="200"/>
        </w:trPr>
        <w:tc>
          <w:tcPr>
            <w:tcW w:w="500" w:type="dxa"/>
            <w:tcBorders>
              <w:top w:val="single" w:sz="6" w:space="0" w:color="auto"/>
              <w:bottom w:val="single" w:sz="6" w:space="0" w:color="auto"/>
              <w:right w:val="single" w:sz="6" w:space="0" w:color="auto"/>
            </w:tcBorders>
            <w:vAlign w:val="center"/>
          </w:tcPr>
          <w:p w14:paraId="0BB3B7EF"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060" w:type="dxa"/>
            <w:tcBorders>
              <w:top w:val="single" w:sz="6" w:space="0" w:color="auto"/>
              <w:left w:val="single" w:sz="6" w:space="0" w:color="auto"/>
              <w:bottom w:val="single" w:sz="6" w:space="0" w:color="auto"/>
              <w:right w:val="single" w:sz="6" w:space="0" w:color="auto"/>
            </w:tcBorders>
            <w:vAlign w:val="center"/>
          </w:tcPr>
          <w:p w14:paraId="08A3FDC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1275" w:type="dxa"/>
            <w:tcBorders>
              <w:top w:val="single" w:sz="6" w:space="0" w:color="auto"/>
              <w:left w:val="single" w:sz="6" w:space="0" w:color="auto"/>
              <w:bottom w:val="single" w:sz="6" w:space="0" w:color="auto"/>
              <w:right w:val="single" w:sz="6" w:space="0" w:color="auto"/>
            </w:tcBorders>
            <w:vAlign w:val="center"/>
          </w:tcPr>
          <w:p w14:paraId="164C813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1134" w:type="dxa"/>
            <w:tcBorders>
              <w:top w:val="single" w:sz="6" w:space="0" w:color="auto"/>
              <w:left w:val="single" w:sz="6" w:space="0" w:color="auto"/>
              <w:bottom w:val="single" w:sz="6" w:space="0" w:color="auto"/>
              <w:right w:val="single" w:sz="6" w:space="0" w:color="auto"/>
            </w:tcBorders>
            <w:vAlign w:val="center"/>
          </w:tcPr>
          <w:p w14:paraId="1006938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993" w:type="dxa"/>
            <w:tcBorders>
              <w:top w:val="single" w:sz="6" w:space="0" w:color="auto"/>
              <w:left w:val="single" w:sz="6" w:space="0" w:color="auto"/>
              <w:bottom w:val="single" w:sz="6" w:space="0" w:color="auto"/>
              <w:right w:val="single" w:sz="6" w:space="0" w:color="auto"/>
            </w:tcBorders>
            <w:vAlign w:val="center"/>
          </w:tcPr>
          <w:p w14:paraId="67561C0C" w14:textId="77777777" w:rsidR="002A7766" w:rsidRDefault="009436A2" w:rsidP="00663E09">
            <w:pPr>
              <w:widowControl w:val="0"/>
              <w:autoSpaceDE w:val="0"/>
              <w:autoSpaceDN w:val="0"/>
              <w:adjustRightInd w:val="0"/>
              <w:spacing w:after="0" w:line="240" w:lineRule="auto"/>
              <w:ind w:right="-108"/>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7938" w:type="dxa"/>
            <w:tcBorders>
              <w:top w:val="single" w:sz="6" w:space="0" w:color="auto"/>
              <w:left w:val="single" w:sz="6" w:space="0" w:color="auto"/>
              <w:bottom w:val="single" w:sz="6" w:space="0" w:color="auto"/>
              <w:right w:val="single" w:sz="6" w:space="0" w:color="auto"/>
            </w:tcBorders>
            <w:vAlign w:val="center"/>
          </w:tcPr>
          <w:p w14:paraId="6D7EE42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1276" w:type="dxa"/>
            <w:tcBorders>
              <w:top w:val="single" w:sz="6" w:space="0" w:color="auto"/>
              <w:left w:val="single" w:sz="6" w:space="0" w:color="auto"/>
              <w:bottom w:val="single" w:sz="6" w:space="0" w:color="auto"/>
              <w:right w:val="single" w:sz="6" w:space="0" w:color="auto"/>
            </w:tcBorders>
            <w:vAlign w:val="center"/>
          </w:tcPr>
          <w:p w14:paraId="3804A12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1276" w:type="dxa"/>
            <w:tcBorders>
              <w:top w:val="single" w:sz="6" w:space="0" w:color="auto"/>
              <w:left w:val="single" w:sz="6" w:space="0" w:color="auto"/>
              <w:bottom w:val="single" w:sz="6" w:space="0" w:color="auto"/>
            </w:tcBorders>
            <w:vAlign w:val="center"/>
          </w:tcPr>
          <w:p w14:paraId="24A783D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2A7766" w14:paraId="45120B9C" w14:textId="77777777" w:rsidTr="00663E09">
        <w:tblPrEx>
          <w:tblCellMar>
            <w:left w:w="28"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14:paraId="46A72BA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060" w:type="dxa"/>
            <w:tcBorders>
              <w:top w:val="single" w:sz="6" w:space="0" w:color="auto"/>
              <w:left w:val="single" w:sz="6" w:space="0" w:color="auto"/>
              <w:bottom w:val="single" w:sz="6" w:space="0" w:color="auto"/>
              <w:right w:val="single" w:sz="6" w:space="0" w:color="auto"/>
            </w:tcBorders>
            <w:vAlign w:val="center"/>
          </w:tcPr>
          <w:p w14:paraId="16435C2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75" w:type="dxa"/>
            <w:tcBorders>
              <w:top w:val="single" w:sz="6" w:space="0" w:color="auto"/>
              <w:left w:val="single" w:sz="6" w:space="0" w:color="auto"/>
              <w:bottom w:val="single" w:sz="6" w:space="0" w:color="auto"/>
              <w:right w:val="single" w:sz="6" w:space="0" w:color="auto"/>
            </w:tcBorders>
            <w:vAlign w:val="center"/>
          </w:tcPr>
          <w:p w14:paraId="3133D30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134" w:type="dxa"/>
            <w:tcBorders>
              <w:top w:val="single" w:sz="6" w:space="0" w:color="auto"/>
              <w:left w:val="single" w:sz="6" w:space="0" w:color="auto"/>
              <w:bottom w:val="single" w:sz="6" w:space="0" w:color="auto"/>
              <w:right w:val="single" w:sz="6" w:space="0" w:color="auto"/>
            </w:tcBorders>
            <w:vAlign w:val="center"/>
          </w:tcPr>
          <w:p w14:paraId="2C33CBF3"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993" w:type="dxa"/>
            <w:tcBorders>
              <w:top w:val="single" w:sz="6" w:space="0" w:color="auto"/>
              <w:left w:val="single" w:sz="6" w:space="0" w:color="auto"/>
              <w:bottom w:val="single" w:sz="6" w:space="0" w:color="auto"/>
              <w:right w:val="single" w:sz="6" w:space="0" w:color="auto"/>
            </w:tcBorders>
            <w:vAlign w:val="center"/>
          </w:tcPr>
          <w:p w14:paraId="5A23EE4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7938" w:type="dxa"/>
            <w:tcBorders>
              <w:top w:val="single" w:sz="6" w:space="0" w:color="auto"/>
              <w:left w:val="single" w:sz="6" w:space="0" w:color="auto"/>
              <w:bottom w:val="single" w:sz="6" w:space="0" w:color="auto"/>
              <w:right w:val="single" w:sz="6" w:space="0" w:color="auto"/>
            </w:tcBorders>
            <w:vAlign w:val="center"/>
          </w:tcPr>
          <w:p w14:paraId="2F794B8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276" w:type="dxa"/>
            <w:tcBorders>
              <w:top w:val="single" w:sz="6" w:space="0" w:color="auto"/>
              <w:left w:val="single" w:sz="6" w:space="0" w:color="auto"/>
              <w:bottom w:val="single" w:sz="6" w:space="0" w:color="auto"/>
              <w:right w:val="single" w:sz="6" w:space="0" w:color="auto"/>
            </w:tcBorders>
            <w:vAlign w:val="center"/>
          </w:tcPr>
          <w:p w14:paraId="5B5327D3"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76" w:type="dxa"/>
            <w:tcBorders>
              <w:top w:val="single" w:sz="6" w:space="0" w:color="auto"/>
              <w:left w:val="single" w:sz="6" w:space="0" w:color="auto"/>
              <w:bottom w:val="single" w:sz="6" w:space="0" w:color="auto"/>
            </w:tcBorders>
            <w:vAlign w:val="center"/>
          </w:tcPr>
          <w:p w14:paraId="202BA2D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2A7766" w14:paraId="2EB55A99" w14:textId="77777777" w:rsidTr="00663E09">
        <w:trPr>
          <w:trHeight w:val="300"/>
        </w:trPr>
        <w:tc>
          <w:tcPr>
            <w:tcW w:w="500" w:type="dxa"/>
            <w:tcBorders>
              <w:top w:val="single" w:sz="6" w:space="0" w:color="auto"/>
              <w:bottom w:val="single" w:sz="6" w:space="0" w:color="auto"/>
              <w:right w:val="single" w:sz="6" w:space="0" w:color="auto"/>
            </w:tcBorders>
          </w:tcPr>
          <w:p w14:paraId="605437C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060" w:type="dxa"/>
            <w:tcBorders>
              <w:top w:val="single" w:sz="6" w:space="0" w:color="auto"/>
              <w:left w:val="single" w:sz="6" w:space="0" w:color="auto"/>
              <w:bottom w:val="single" w:sz="6" w:space="0" w:color="auto"/>
              <w:right w:val="single" w:sz="6" w:space="0" w:color="auto"/>
            </w:tcBorders>
          </w:tcPr>
          <w:p w14:paraId="19ED0B3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простi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iменнi</w:t>
            </w:r>
            <w:proofErr w:type="spellEnd"/>
          </w:p>
        </w:tc>
        <w:tc>
          <w:tcPr>
            <w:tcW w:w="1275" w:type="dxa"/>
            <w:tcBorders>
              <w:top w:val="single" w:sz="6" w:space="0" w:color="auto"/>
              <w:left w:val="single" w:sz="6" w:space="0" w:color="auto"/>
              <w:bottom w:val="single" w:sz="6" w:space="0" w:color="auto"/>
              <w:right w:val="single" w:sz="6" w:space="0" w:color="auto"/>
            </w:tcBorders>
          </w:tcPr>
          <w:p w14:paraId="35D4E83F"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89/24/1/99</w:t>
            </w:r>
          </w:p>
        </w:tc>
        <w:tc>
          <w:tcPr>
            <w:tcW w:w="1134" w:type="dxa"/>
            <w:tcBorders>
              <w:top w:val="single" w:sz="6" w:space="0" w:color="auto"/>
              <w:left w:val="single" w:sz="6" w:space="0" w:color="auto"/>
              <w:bottom w:val="single" w:sz="6" w:space="0" w:color="auto"/>
              <w:right w:val="single" w:sz="6" w:space="0" w:color="auto"/>
            </w:tcBorders>
          </w:tcPr>
          <w:p w14:paraId="43DE7E7F"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5 166 320</w:t>
            </w:r>
          </w:p>
        </w:tc>
        <w:tc>
          <w:tcPr>
            <w:tcW w:w="993" w:type="dxa"/>
            <w:tcBorders>
              <w:top w:val="single" w:sz="6" w:space="0" w:color="auto"/>
              <w:left w:val="single" w:sz="6" w:space="0" w:color="auto"/>
              <w:bottom w:val="single" w:sz="6" w:space="0" w:color="auto"/>
              <w:right w:val="single" w:sz="6" w:space="0" w:color="auto"/>
            </w:tcBorders>
          </w:tcPr>
          <w:p w14:paraId="49A79E2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7938" w:type="dxa"/>
            <w:tcBorders>
              <w:top w:val="single" w:sz="6" w:space="0" w:color="auto"/>
              <w:left w:val="single" w:sz="6" w:space="0" w:color="auto"/>
              <w:bottom w:val="single" w:sz="6" w:space="0" w:color="auto"/>
              <w:right w:val="single" w:sz="6" w:space="0" w:color="auto"/>
            </w:tcBorders>
          </w:tcPr>
          <w:p w14:paraId="3E6B646F"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Акцiонери</w:t>
            </w:r>
            <w:proofErr w:type="spellEnd"/>
            <w:r>
              <w:rPr>
                <w:rFonts w:ascii="Times New Roman CYR" w:hAnsi="Times New Roman CYR" w:cs="Times New Roman CYR"/>
              </w:rPr>
              <w:t xml:space="preserve"> мають права,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чинним законодавством i Статутом.</w:t>
            </w:r>
          </w:p>
          <w:p w14:paraId="38F8D27D"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p w14:paraId="3CAFC8E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Акцiонери</w:t>
            </w:r>
            <w:proofErr w:type="spellEnd"/>
            <w:r>
              <w:rPr>
                <w:rFonts w:ascii="Times New Roman CYR" w:hAnsi="Times New Roman CYR" w:cs="Times New Roman CYR"/>
              </w:rPr>
              <w:t xml:space="preserve"> Товариства - власники простих </w:t>
            </w:r>
            <w:proofErr w:type="spellStart"/>
            <w:r>
              <w:rPr>
                <w:rFonts w:ascii="Times New Roman CYR" w:hAnsi="Times New Roman CYR" w:cs="Times New Roman CYR"/>
              </w:rPr>
              <w:t>iменних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мають права на:</w:t>
            </w:r>
          </w:p>
          <w:p w14:paraId="3EBBD276"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p w14:paraId="4685D2B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 участь в </w:t>
            </w:r>
            <w:proofErr w:type="spellStart"/>
            <w:r>
              <w:rPr>
                <w:rFonts w:ascii="Times New Roman CYR" w:hAnsi="Times New Roman CYR" w:cs="Times New Roman CYR"/>
              </w:rPr>
              <w:t>управлiннi</w:t>
            </w:r>
            <w:proofErr w:type="spellEnd"/>
            <w:r>
              <w:rPr>
                <w:rFonts w:ascii="Times New Roman CYR" w:hAnsi="Times New Roman CYR" w:cs="Times New Roman CYR"/>
              </w:rPr>
              <w:t xml:space="preserve"> Товариством (включаючи право на участь у Загальних зборах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та голосування на них - право голосу); </w:t>
            </w:r>
          </w:p>
          <w:p w14:paraId="16F13B6E"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p w14:paraId="3F819DF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2) отримання </w:t>
            </w:r>
            <w:proofErr w:type="spellStart"/>
            <w:r>
              <w:rPr>
                <w:rFonts w:ascii="Times New Roman CYR" w:hAnsi="Times New Roman CYR" w:cs="Times New Roman CYR"/>
              </w:rPr>
              <w:t>дивiдендiв</w:t>
            </w:r>
            <w:proofErr w:type="spellEnd"/>
            <w:r>
              <w:rPr>
                <w:rFonts w:ascii="Times New Roman CYR" w:hAnsi="Times New Roman CYR" w:cs="Times New Roman CYR"/>
              </w:rPr>
              <w:t>;</w:t>
            </w:r>
          </w:p>
          <w:p w14:paraId="6A96C122"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p w14:paraId="347C277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3) отримання у </w:t>
            </w:r>
            <w:proofErr w:type="spellStart"/>
            <w:r>
              <w:rPr>
                <w:rFonts w:ascii="Times New Roman CYR" w:hAnsi="Times New Roman CYR" w:cs="Times New Roman CYR"/>
              </w:rPr>
              <w:t>разi</w:t>
            </w:r>
            <w:proofErr w:type="spellEnd"/>
            <w:r>
              <w:rPr>
                <w:rFonts w:ascii="Times New Roman CYR" w:hAnsi="Times New Roman CYR" w:cs="Times New Roman CYR"/>
              </w:rPr>
              <w:t xml:space="preserve"> </w:t>
            </w:r>
            <w:proofErr w:type="spellStart"/>
            <w:r>
              <w:rPr>
                <w:rFonts w:ascii="Times New Roman CYR" w:hAnsi="Times New Roman CYR" w:cs="Times New Roman CYR"/>
              </w:rPr>
              <w:t>лiквiдацiї</w:t>
            </w:r>
            <w:proofErr w:type="spellEnd"/>
            <w:r>
              <w:rPr>
                <w:rFonts w:ascii="Times New Roman CYR" w:hAnsi="Times New Roman CYR" w:cs="Times New Roman CYR"/>
              </w:rPr>
              <w:t xml:space="preserve"> Товариства частини його майна або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частини майна Товариства;</w:t>
            </w:r>
          </w:p>
          <w:p w14:paraId="1A02F293"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p w14:paraId="7E20ABE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4) отримання </w:t>
            </w:r>
            <w:proofErr w:type="spellStart"/>
            <w:r>
              <w:rPr>
                <w:rFonts w:ascii="Times New Roman CYR" w:hAnsi="Times New Roman CYR" w:cs="Times New Roman CYR"/>
              </w:rPr>
              <w:t>iнформацiї</w:t>
            </w:r>
            <w:proofErr w:type="spellEnd"/>
            <w:r>
              <w:rPr>
                <w:rFonts w:ascii="Times New Roman CYR" w:hAnsi="Times New Roman CYR" w:cs="Times New Roman CYR"/>
              </w:rPr>
              <w:t xml:space="preserve"> про господарську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Товариства;</w:t>
            </w:r>
          </w:p>
          <w:p w14:paraId="46705141"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p w14:paraId="5DEA0041"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5) </w:t>
            </w:r>
            <w:proofErr w:type="spellStart"/>
            <w:r>
              <w:rPr>
                <w:rFonts w:ascii="Times New Roman CYR" w:hAnsi="Times New Roman CYR" w:cs="Times New Roman CYR"/>
              </w:rPr>
              <w:t>вiдчуження</w:t>
            </w:r>
            <w:proofErr w:type="spellEnd"/>
            <w:r>
              <w:rPr>
                <w:rFonts w:ascii="Times New Roman CYR" w:hAnsi="Times New Roman CYR" w:cs="Times New Roman CYR"/>
              </w:rPr>
              <w:t xml:space="preserve"> належних їм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без згоди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Товариства;</w:t>
            </w:r>
          </w:p>
          <w:p w14:paraId="7518AF0D"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p w14:paraId="4F008613"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 використання у випадках, передбачених законом, переважного права у </w:t>
            </w:r>
            <w:proofErr w:type="spellStart"/>
            <w:r>
              <w:rPr>
                <w:rFonts w:ascii="Times New Roman CYR" w:hAnsi="Times New Roman CYR" w:cs="Times New Roman CYR"/>
              </w:rPr>
              <w:t>разi</w:t>
            </w:r>
            <w:proofErr w:type="spellEnd"/>
            <w:r>
              <w:rPr>
                <w:rFonts w:ascii="Times New Roman CYR" w:hAnsi="Times New Roman CYR" w:cs="Times New Roman CYR"/>
              </w:rPr>
              <w:t xml:space="preserve"> додаткової </w:t>
            </w:r>
            <w:proofErr w:type="spellStart"/>
            <w:r>
              <w:rPr>
                <w:rFonts w:ascii="Times New Roman CYR" w:hAnsi="Times New Roman CYR" w:cs="Times New Roman CYR"/>
              </w:rPr>
              <w:t>емiсiї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(права придбавати </w:t>
            </w:r>
            <w:proofErr w:type="spellStart"/>
            <w:r>
              <w:rPr>
                <w:rFonts w:ascii="Times New Roman CYR" w:hAnsi="Times New Roman CYR" w:cs="Times New Roman CYR"/>
              </w:rPr>
              <w:t>розмiщуванi</w:t>
            </w:r>
            <w:proofErr w:type="spellEnd"/>
            <w:r>
              <w:rPr>
                <w:rFonts w:ascii="Times New Roman CYR" w:hAnsi="Times New Roman CYR" w:cs="Times New Roman CYR"/>
              </w:rPr>
              <w:t xml:space="preserve"> Товариством </w:t>
            </w:r>
            <w:proofErr w:type="spellStart"/>
            <w:r>
              <w:rPr>
                <w:rFonts w:ascii="Times New Roman CYR" w:hAnsi="Times New Roman CYR" w:cs="Times New Roman CYR"/>
              </w:rPr>
              <w:t>простi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акцiї</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iншi</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цiннi</w:t>
            </w:r>
            <w:proofErr w:type="spellEnd"/>
            <w:r>
              <w:rPr>
                <w:rFonts w:ascii="Times New Roman CYR" w:hAnsi="Times New Roman CYR" w:cs="Times New Roman CYR"/>
              </w:rPr>
              <w:t xml:space="preserve"> папери, </w:t>
            </w:r>
            <w:proofErr w:type="spellStart"/>
            <w:r>
              <w:rPr>
                <w:rFonts w:ascii="Times New Roman CYR" w:hAnsi="Times New Roman CYR" w:cs="Times New Roman CYR"/>
              </w:rPr>
              <w:t>якi</w:t>
            </w:r>
            <w:proofErr w:type="spellEnd"/>
            <w:r>
              <w:rPr>
                <w:rFonts w:ascii="Times New Roman CYR" w:hAnsi="Times New Roman CYR" w:cs="Times New Roman CYR"/>
              </w:rPr>
              <w:t xml:space="preserve"> можуть бути </w:t>
            </w:r>
            <w:proofErr w:type="spellStart"/>
            <w:r>
              <w:rPr>
                <w:rFonts w:ascii="Times New Roman CYR" w:hAnsi="Times New Roman CYR" w:cs="Times New Roman CYR"/>
              </w:rPr>
              <w:t>конвертованi</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акцiї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пропорцiйно</w:t>
            </w:r>
            <w:proofErr w:type="spellEnd"/>
            <w:r>
              <w:rPr>
                <w:rFonts w:ascii="Times New Roman CYR" w:hAnsi="Times New Roman CYR" w:cs="Times New Roman CYR"/>
              </w:rPr>
              <w:t xml:space="preserve"> до частки належних йому простих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загальнiй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кiлькостi</w:t>
            </w:r>
            <w:proofErr w:type="spellEnd"/>
            <w:r>
              <w:rPr>
                <w:rFonts w:ascii="Times New Roman CYR" w:hAnsi="Times New Roman CYR" w:cs="Times New Roman CYR"/>
              </w:rPr>
              <w:t xml:space="preserve"> простих </w:t>
            </w:r>
            <w:proofErr w:type="spellStart"/>
            <w:r>
              <w:rPr>
                <w:rFonts w:ascii="Times New Roman CYR" w:hAnsi="Times New Roman CYR" w:cs="Times New Roman CYR"/>
              </w:rPr>
              <w:t>акцiй</w:t>
            </w:r>
            <w:proofErr w:type="spellEnd"/>
            <w:r>
              <w:rPr>
                <w:rFonts w:ascii="Times New Roman CYR" w:hAnsi="Times New Roman CYR" w:cs="Times New Roman CYR"/>
              </w:rPr>
              <w:t>).</w:t>
            </w:r>
          </w:p>
          <w:p w14:paraId="62246696"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p w14:paraId="2980609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Обов'язки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встановлюються виключно законом.</w:t>
            </w:r>
          </w:p>
        </w:tc>
        <w:tc>
          <w:tcPr>
            <w:tcW w:w="1276" w:type="dxa"/>
            <w:tcBorders>
              <w:top w:val="single" w:sz="6" w:space="0" w:color="auto"/>
              <w:left w:val="single" w:sz="6" w:space="0" w:color="auto"/>
              <w:bottom w:val="single" w:sz="6" w:space="0" w:color="auto"/>
              <w:right w:val="single" w:sz="6" w:space="0" w:color="auto"/>
            </w:tcBorders>
          </w:tcPr>
          <w:p w14:paraId="3D070B8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немає</w:t>
            </w:r>
          </w:p>
        </w:tc>
        <w:tc>
          <w:tcPr>
            <w:tcW w:w="1276" w:type="dxa"/>
            <w:tcBorders>
              <w:top w:val="single" w:sz="6" w:space="0" w:color="auto"/>
              <w:left w:val="single" w:sz="6" w:space="0" w:color="auto"/>
              <w:bottom w:val="single" w:sz="6" w:space="0" w:color="auto"/>
            </w:tcBorders>
          </w:tcPr>
          <w:p w14:paraId="5251FF2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вiдсутнiй</w:t>
            </w:r>
            <w:proofErr w:type="spellEnd"/>
          </w:p>
        </w:tc>
      </w:tr>
    </w:tbl>
    <w:p w14:paraId="7E616F9A" w14:textId="77777777" w:rsidR="002A7766" w:rsidRDefault="009436A2" w:rsidP="00663E09">
      <w:pPr>
        <w:pStyle w:val="1"/>
      </w:pPr>
      <w:bookmarkStart w:id="8" w:name="_Toc187790258"/>
      <w:r>
        <w:t>3. Цінні папери</w:t>
      </w:r>
      <w:bookmarkEnd w:id="8"/>
    </w:p>
    <w:p w14:paraId="7B0366D8"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2A7766" w14:paraId="05330E0F" w14:textId="77777777">
        <w:trPr>
          <w:trHeight w:val="200"/>
        </w:trPr>
        <w:tc>
          <w:tcPr>
            <w:tcW w:w="1250" w:type="dxa"/>
            <w:tcBorders>
              <w:top w:val="single" w:sz="6" w:space="0" w:color="auto"/>
              <w:bottom w:val="single" w:sz="6" w:space="0" w:color="auto"/>
              <w:right w:val="single" w:sz="6" w:space="0" w:color="auto"/>
            </w:tcBorders>
            <w:vAlign w:val="center"/>
          </w:tcPr>
          <w:p w14:paraId="4C8D6F11"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14:paraId="68EAD01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14:paraId="133DF84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14:paraId="4B6B2B5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14:paraId="696A7721"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14:paraId="3469149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14:paraId="3E48ACE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14:paraId="051D893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14:paraId="5925A30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14:paraId="13ECF9A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2A7766" w14:paraId="0EDED193" w14:textId="77777777">
        <w:trPr>
          <w:trHeight w:val="200"/>
        </w:trPr>
        <w:tc>
          <w:tcPr>
            <w:tcW w:w="1250" w:type="dxa"/>
            <w:tcBorders>
              <w:top w:val="single" w:sz="6" w:space="0" w:color="auto"/>
              <w:bottom w:val="single" w:sz="6" w:space="0" w:color="auto"/>
              <w:right w:val="single" w:sz="6" w:space="0" w:color="auto"/>
            </w:tcBorders>
            <w:vAlign w:val="center"/>
          </w:tcPr>
          <w:p w14:paraId="12AF0F5F"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14:paraId="60ED72A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14:paraId="10541A8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14:paraId="058B81A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14:paraId="53FA4CE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14:paraId="4465BE5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14:paraId="0E4504A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14:paraId="08D1233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14:paraId="5A418C1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14:paraId="1FA8194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2A7766" w14:paraId="7FA794A3" w14:textId="77777777">
        <w:trPr>
          <w:trHeight w:val="200"/>
        </w:trPr>
        <w:tc>
          <w:tcPr>
            <w:tcW w:w="1250" w:type="dxa"/>
            <w:tcBorders>
              <w:top w:val="single" w:sz="6" w:space="0" w:color="auto"/>
              <w:bottom w:val="single" w:sz="6" w:space="0" w:color="auto"/>
              <w:right w:val="single" w:sz="6" w:space="0" w:color="auto"/>
            </w:tcBorders>
          </w:tcPr>
          <w:p w14:paraId="151AB5E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30.06.1999</w:t>
            </w:r>
          </w:p>
        </w:tc>
        <w:tc>
          <w:tcPr>
            <w:tcW w:w="1350" w:type="dxa"/>
            <w:tcBorders>
              <w:top w:val="single" w:sz="6" w:space="0" w:color="auto"/>
              <w:left w:val="single" w:sz="6" w:space="0" w:color="auto"/>
              <w:bottom w:val="single" w:sz="6" w:space="0" w:color="auto"/>
              <w:right w:val="single" w:sz="6" w:space="0" w:color="auto"/>
            </w:tcBorders>
          </w:tcPr>
          <w:p w14:paraId="3CC0BC3A"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89/24/1/99</w:t>
            </w:r>
          </w:p>
        </w:tc>
        <w:tc>
          <w:tcPr>
            <w:tcW w:w="2400" w:type="dxa"/>
            <w:tcBorders>
              <w:top w:val="single" w:sz="6" w:space="0" w:color="auto"/>
              <w:left w:val="single" w:sz="6" w:space="0" w:color="auto"/>
              <w:bottom w:val="single" w:sz="6" w:space="0" w:color="auto"/>
              <w:right w:val="single" w:sz="6" w:space="0" w:color="auto"/>
            </w:tcBorders>
          </w:tcPr>
          <w:p w14:paraId="4901D31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Центральний </w:t>
            </w:r>
            <w:proofErr w:type="spellStart"/>
            <w:r>
              <w:rPr>
                <w:rFonts w:ascii="Times New Roman CYR" w:hAnsi="Times New Roman CYR" w:cs="Times New Roman CYR"/>
              </w:rPr>
              <w:t>територiальний</w:t>
            </w:r>
            <w:proofErr w:type="spellEnd"/>
            <w:r>
              <w:rPr>
                <w:rFonts w:ascii="Times New Roman CYR" w:hAnsi="Times New Roman CYR" w:cs="Times New Roman CYR"/>
              </w:rPr>
              <w:t xml:space="preserve"> департамент НКЦПФР</w:t>
            </w:r>
          </w:p>
        </w:tc>
        <w:tc>
          <w:tcPr>
            <w:tcW w:w="1700" w:type="dxa"/>
            <w:tcBorders>
              <w:top w:val="single" w:sz="6" w:space="0" w:color="auto"/>
              <w:left w:val="single" w:sz="6" w:space="0" w:color="auto"/>
              <w:bottom w:val="single" w:sz="6" w:space="0" w:color="auto"/>
              <w:right w:val="single" w:sz="6" w:space="0" w:color="auto"/>
            </w:tcBorders>
          </w:tcPr>
          <w:p w14:paraId="660BE0E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UA4000135388</w:t>
            </w:r>
          </w:p>
        </w:tc>
        <w:tc>
          <w:tcPr>
            <w:tcW w:w="1600" w:type="dxa"/>
            <w:tcBorders>
              <w:top w:val="single" w:sz="6" w:space="0" w:color="auto"/>
              <w:left w:val="single" w:sz="6" w:space="0" w:color="auto"/>
              <w:bottom w:val="single" w:sz="6" w:space="0" w:color="auto"/>
              <w:right w:val="single" w:sz="6" w:space="0" w:color="auto"/>
            </w:tcBorders>
          </w:tcPr>
          <w:p w14:paraId="70C0366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14:paraId="18F37BD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14:paraId="4FE19A2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14:paraId="1CE4925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5 166 320</w:t>
            </w:r>
          </w:p>
        </w:tc>
        <w:tc>
          <w:tcPr>
            <w:tcW w:w="1400" w:type="dxa"/>
            <w:tcBorders>
              <w:top w:val="single" w:sz="6" w:space="0" w:color="auto"/>
              <w:left w:val="single" w:sz="6" w:space="0" w:color="auto"/>
              <w:bottom w:val="single" w:sz="6" w:space="0" w:color="auto"/>
              <w:right w:val="single" w:sz="6" w:space="0" w:color="auto"/>
            </w:tcBorders>
          </w:tcPr>
          <w:p w14:paraId="07CF770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1 291 580</w:t>
            </w:r>
          </w:p>
        </w:tc>
        <w:tc>
          <w:tcPr>
            <w:tcW w:w="1700" w:type="dxa"/>
            <w:tcBorders>
              <w:top w:val="single" w:sz="6" w:space="0" w:color="auto"/>
              <w:left w:val="single" w:sz="6" w:space="0" w:color="auto"/>
              <w:bottom w:val="single" w:sz="6" w:space="0" w:color="auto"/>
            </w:tcBorders>
          </w:tcPr>
          <w:p w14:paraId="3D1592A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2A7766" w14:paraId="213157C5" w14:textId="77777777">
        <w:trPr>
          <w:trHeight w:val="200"/>
        </w:trPr>
        <w:tc>
          <w:tcPr>
            <w:tcW w:w="2600" w:type="dxa"/>
            <w:gridSpan w:val="2"/>
            <w:tcBorders>
              <w:top w:val="single" w:sz="6" w:space="0" w:color="auto"/>
              <w:bottom w:val="single" w:sz="6" w:space="0" w:color="auto"/>
              <w:right w:val="single" w:sz="6" w:space="0" w:color="auto"/>
            </w:tcBorders>
          </w:tcPr>
          <w:p w14:paraId="5AFE231B"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14:paraId="6295A03E" w14:textId="77777777" w:rsidR="002A7766" w:rsidRDefault="009436A2" w:rsidP="00663E09">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Iнформацiя</w:t>
            </w:r>
            <w:proofErr w:type="spellEnd"/>
            <w:r>
              <w:rPr>
                <w:rFonts w:ascii="Times New Roman CYR" w:hAnsi="Times New Roman CYR" w:cs="Times New Roman CYR"/>
              </w:rPr>
              <w:t xml:space="preserve"> щодо </w:t>
            </w:r>
            <w:proofErr w:type="spellStart"/>
            <w:r>
              <w:rPr>
                <w:rFonts w:ascii="Times New Roman CYR" w:hAnsi="Times New Roman CYR" w:cs="Times New Roman CYR"/>
              </w:rPr>
              <w:t>торгiвлi</w:t>
            </w:r>
            <w:proofErr w:type="spellEnd"/>
            <w:r>
              <w:rPr>
                <w:rFonts w:ascii="Times New Roman CYR" w:hAnsi="Times New Roman CYR" w:cs="Times New Roman CYR"/>
              </w:rPr>
              <w:t xml:space="preserve"> цими </w:t>
            </w:r>
            <w:proofErr w:type="spellStart"/>
            <w:r>
              <w:rPr>
                <w:rFonts w:ascii="Times New Roman CYR" w:hAnsi="Times New Roman CYR" w:cs="Times New Roman CYR"/>
              </w:rPr>
              <w:t>цiнними</w:t>
            </w:r>
            <w:proofErr w:type="spellEnd"/>
            <w:r>
              <w:rPr>
                <w:rFonts w:ascii="Times New Roman CYR" w:hAnsi="Times New Roman CYR" w:cs="Times New Roman CYR"/>
              </w:rPr>
              <w:t xml:space="preserve"> паперами на </w:t>
            </w:r>
            <w:proofErr w:type="spellStart"/>
            <w:r>
              <w:rPr>
                <w:rFonts w:ascii="Times New Roman CYR" w:hAnsi="Times New Roman CYR" w:cs="Times New Roman CYR"/>
              </w:rPr>
              <w:t>зовнiшних</w:t>
            </w:r>
            <w:proofErr w:type="spellEnd"/>
            <w:r>
              <w:rPr>
                <w:rFonts w:ascii="Times New Roman CYR" w:hAnsi="Times New Roman CYR" w:cs="Times New Roman CYR"/>
              </w:rPr>
              <w:t xml:space="preserve"> ринках </w:t>
            </w:r>
            <w:proofErr w:type="spellStart"/>
            <w:r>
              <w:rPr>
                <w:rFonts w:ascii="Times New Roman CYR" w:hAnsi="Times New Roman CYR" w:cs="Times New Roman CYR"/>
              </w:rPr>
              <w:t>вiдсутня</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внутрiшньому</w:t>
            </w:r>
            <w:proofErr w:type="spellEnd"/>
            <w:r>
              <w:rPr>
                <w:rFonts w:ascii="Times New Roman CYR" w:hAnsi="Times New Roman CYR" w:cs="Times New Roman CYR"/>
              </w:rPr>
              <w:t xml:space="preserve"> ринку в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торгiвля</w:t>
            </w:r>
            <w:proofErr w:type="spellEnd"/>
            <w:r>
              <w:rPr>
                <w:rFonts w:ascii="Times New Roman CYR" w:hAnsi="Times New Roman CYR" w:cs="Times New Roman CYR"/>
              </w:rPr>
              <w:t xml:space="preserve"> цими </w:t>
            </w:r>
            <w:proofErr w:type="spellStart"/>
            <w:r>
              <w:rPr>
                <w:rFonts w:ascii="Times New Roman CYR" w:hAnsi="Times New Roman CYR" w:cs="Times New Roman CYR"/>
              </w:rPr>
              <w:t>цiнними</w:t>
            </w:r>
            <w:proofErr w:type="spellEnd"/>
            <w:r>
              <w:rPr>
                <w:rFonts w:ascii="Times New Roman CYR" w:hAnsi="Times New Roman CYR" w:cs="Times New Roman CYR"/>
              </w:rPr>
              <w:t xml:space="preserve"> паперами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здiйснювалась</w:t>
            </w:r>
            <w:proofErr w:type="spellEnd"/>
            <w:r>
              <w:rPr>
                <w:rFonts w:ascii="Times New Roman CYR" w:hAnsi="Times New Roman CYR" w:cs="Times New Roman CYR"/>
              </w:rPr>
              <w:t xml:space="preserve">. </w:t>
            </w:r>
            <w:proofErr w:type="spellStart"/>
            <w:r>
              <w:rPr>
                <w:rFonts w:ascii="Times New Roman CYR" w:hAnsi="Times New Roman CYR" w:cs="Times New Roman CYR"/>
              </w:rPr>
              <w:t>Фактiв</w:t>
            </w:r>
            <w:proofErr w:type="spellEnd"/>
            <w:r>
              <w:rPr>
                <w:rFonts w:ascii="Times New Roman CYR" w:hAnsi="Times New Roman CYR" w:cs="Times New Roman CYR"/>
              </w:rPr>
              <w:t xml:space="preserve"> допуску, скасування допуску цих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до </w:t>
            </w:r>
            <w:proofErr w:type="spellStart"/>
            <w:r>
              <w:rPr>
                <w:rFonts w:ascii="Times New Roman CYR" w:hAnsi="Times New Roman CYR" w:cs="Times New Roman CYR"/>
              </w:rPr>
              <w:t>торгiв</w:t>
            </w:r>
            <w:proofErr w:type="spellEnd"/>
            <w:r>
              <w:rPr>
                <w:rFonts w:ascii="Times New Roman CYR" w:hAnsi="Times New Roman CYR" w:cs="Times New Roman CYR"/>
              </w:rPr>
              <w:t xml:space="preserve"> на регульованому фондовому ринку не було. Протягом </w:t>
            </w:r>
            <w:proofErr w:type="spellStart"/>
            <w:r>
              <w:rPr>
                <w:rFonts w:ascii="Times New Roman CYR" w:hAnsi="Times New Roman CYR" w:cs="Times New Roman CYR"/>
              </w:rPr>
              <w:t>звiтного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перiоду</w:t>
            </w:r>
            <w:proofErr w:type="spellEnd"/>
            <w:r>
              <w:rPr>
                <w:rFonts w:ascii="Times New Roman CYR" w:hAnsi="Times New Roman CYR" w:cs="Times New Roman CYR"/>
              </w:rPr>
              <w:t xml:space="preserve"> додаткової </w:t>
            </w:r>
            <w:proofErr w:type="spellStart"/>
            <w:r>
              <w:rPr>
                <w:rFonts w:ascii="Times New Roman CYR" w:hAnsi="Times New Roman CYR" w:cs="Times New Roman CYR"/>
              </w:rPr>
              <w:t>емiсiї</w:t>
            </w:r>
            <w:proofErr w:type="spellEnd"/>
            <w:r>
              <w:rPr>
                <w:rFonts w:ascii="Times New Roman CYR" w:hAnsi="Times New Roman CYR" w:cs="Times New Roman CYR"/>
              </w:rPr>
              <w:t xml:space="preserve"> цих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вiдбувалось</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здiйснював</w:t>
            </w:r>
            <w:proofErr w:type="spellEnd"/>
            <w:r>
              <w:rPr>
                <w:rFonts w:ascii="Times New Roman CYR" w:hAnsi="Times New Roman CYR" w:cs="Times New Roman CYR"/>
              </w:rPr>
              <w:t xml:space="preserve"> їх </w:t>
            </w:r>
            <w:proofErr w:type="spellStart"/>
            <w:r>
              <w:rPr>
                <w:rFonts w:ascii="Times New Roman CYR" w:hAnsi="Times New Roman CYR" w:cs="Times New Roman CYR"/>
              </w:rPr>
              <w:t>публiчну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пропозицiю</w:t>
            </w:r>
            <w:proofErr w:type="spellEnd"/>
            <w:r>
              <w:rPr>
                <w:rFonts w:ascii="Times New Roman CYR" w:hAnsi="Times New Roman CYR" w:cs="Times New Roman CYR"/>
              </w:rPr>
              <w:t>.</w:t>
            </w:r>
          </w:p>
        </w:tc>
      </w:tr>
    </w:tbl>
    <w:p w14:paraId="7D00F3F5" w14:textId="77777777" w:rsidR="002A7766" w:rsidRDefault="002A7766">
      <w:pPr>
        <w:widowControl w:val="0"/>
        <w:autoSpaceDE w:val="0"/>
        <w:autoSpaceDN w:val="0"/>
        <w:adjustRightInd w:val="0"/>
        <w:spacing w:after="0" w:line="240" w:lineRule="auto"/>
        <w:rPr>
          <w:rFonts w:ascii="Times New Roman CYR" w:hAnsi="Times New Roman CYR" w:cs="Times New Roman CYR"/>
        </w:rPr>
      </w:pPr>
    </w:p>
    <w:p w14:paraId="289C0494"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2A7766" w14:paraId="4B6F6F1E" w14:textId="77777777">
        <w:trPr>
          <w:trHeight w:val="200"/>
        </w:trPr>
        <w:tc>
          <w:tcPr>
            <w:tcW w:w="3850" w:type="dxa"/>
            <w:tcBorders>
              <w:top w:val="single" w:sz="6" w:space="0" w:color="auto"/>
              <w:bottom w:val="single" w:sz="6" w:space="0" w:color="auto"/>
              <w:right w:val="single" w:sz="6" w:space="0" w:color="auto"/>
            </w:tcBorders>
            <w:vAlign w:val="center"/>
          </w:tcPr>
          <w:p w14:paraId="04685DF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14:paraId="32E86E3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14:paraId="19D83BE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14:paraId="177DAD5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2A7766" w14:paraId="6D6F6B2B" w14:textId="77777777">
        <w:trPr>
          <w:trHeight w:val="200"/>
        </w:trPr>
        <w:tc>
          <w:tcPr>
            <w:tcW w:w="3850" w:type="dxa"/>
            <w:tcBorders>
              <w:top w:val="single" w:sz="6" w:space="0" w:color="auto"/>
              <w:bottom w:val="single" w:sz="6" w:space="0" w:color="auto"/>
              <w:right w:val="single" w:sz="6" w:space="0" w:color="auto"/>
            </w:tcBorders>
            <w:vAlign w:val="center"/>
          </w:tcPr>
          <w:p w14:paraId="0D06B88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14:paraId="55E2CD3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14:paraId="78E7A89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14:paraId="6A3AD0F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2A7766" w14:paraId="0707E092" w14:textId="77777777">
        <w:trPr>
          <w:trHeight w:val="200"/>
        </w:trPr>
        <w:tc>
          <w:tcPr>
            <w:tcW w:w="3850" w:type="dxa"/>
            <w:tcBorders>
              <w:top w:val="single" w:sz="6" w:space="0" w:color="auto"/>
              <w:bottom w:val="single" w:sz="6" w:space="0" w:color="auto"/>
              <w:right w:val="single" w:sz="6" w:space="0" w:color="auto"/>
            </w:tcBorders>
          </w:tcPr>
          <w:p w14:paraId="666F4FD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UA4000135388</w:t>
            </w:r>
          </w:p>
        </w:tc>
        <w:tc>
          <w:tcPr>
            <w:tcW w:w="3850" w:type="dxa"/>
            <w:tcBorders>
              <w:top w:val="single" w:sz="6" w:space="0" w:color="auto"/>
              <w:left w:val="single" w:sz="6" w:space="0" w:color="auto"/>
              <w:bottom w:val="single" w:sz="6" w:space="0" w:color="auto"/>
              <w:right w:val="single" w:sz="6" w:space="0" w:color="auto"/>
            </w:tcBorders>
          </w:tcPr>
          <w:p w14:paraId="5757222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3566583</w:t>
            </w:r>
          </w:p>
        </w:tc>
        <w:tc>
          <w:tcPr>
            <w:tcW w:w="3850" w:type="dxa"/>
            <w:tcBorders>
              <w:top w:val="single" w:sz="6" w:space="0" w:color="auto"/>
              <w:left w:val="single" w:sz="6" w:space="0" w:color="auto"/>
              <w:bottom w:val="single" w:sz="6" w:space="0" w:color="auto"/>
              <w:right w:val="single" w:sz="6" w:space="0" w:color="auto"/>
            </w:tcBorders>
          </w:tcPr>
          <w:p w14:paraId="44C628B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14:paraId="011468DF"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1599737</w:t>
            </w:r>
          </w:p>
        </w:tc>
      </w:tr>
    </w:tbl>
    <w:p w14:paraId="543F054D" w14:textId="77777777" w:rsidR="002A7766" w:rsidRDefault="002A7766">
      <w:pPr>
        <w:widowControl w:val="0"/>
        <w:autoSpaceDE w:val="0"/>
        <w:autoSpaceDN w:val="0"/>
        <w:adjustRightInd w:val="0"/>
        <w:spacing w:after="0" w:line="240" w:lineRule="auto"/>
        <w:rPr>
          <w:rFonts w:ascii="Times New Roman CYR" w:hAnsi="Times New Roman CYR" w:cs="Times New Roman CYR"/>
        </w:rPr>
      </w:pPr>
    </w:p>
    <w:p w14:paraId="10BB2C29"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наявність у власності працівників особи акцій у розмірі понад 0,1 % розміру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2000"/>
        <w:gridCol w:w="2000"/>
        <w:gridCol w:w="2000"/>
        <w:gridCol w:w="2000"/>
        <w:gridCol w:w="1700"/>
        <w:gridCol w:w="1700"/>
      </w:tblGrid>
      <w:tr w:rsidR="002A7766" w14:paraId="621BA524" w14:textId="77777777">
        <w:trPr>
          <w:trHeight w:val="300"/>
        </w:trPr>
        <w:tc>
          <w:tcPr>
            <w:tcW w:w="4000" w:type="dxa"/>
            <w:vMerge w:val="restart"/>
            <w:tcBorders>
              <w:top w:val="single" w:sz="6" w:space="0" w:color="auto"/>
              <w:bottom w:val="single" w:sz="6" w:space="0" w:color="auto"/>
              <w:right w:val="single" w:sz="6" w:space="0" w:color="auto"/>
            </w:tcBorders>
            <w:vAlign w:val="center"/>
          </w:tcPr>
          <w:p w14:paraId="7799E02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65385DE1"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3E765F6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5E35A92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4BA7681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14:paraId="7050AD7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за типами акцій</w:t>
            </w:r>
          </w:p>
        </w:tc>
      </w:tr>
      <w:tr w:rsidR="002A7766" w14:paraId="10487E4E" w14:textId="77777777">
        <w:trPr>
          <w:trHeight w:val="300"/>
        </w:trPr>
        <w:tc>
          <w:tcPr>
            <w:tcW w:w="4000" w:type="dxa"/>
            <w:vMerge/>
            <w:tcBorders>
              <w:top w:val="single" w:sz="6" w:space="0" w:color="auto"/>
              <w:bottom w:val="single" w:sz="6" w:space="0" w:color="auto"/>
              <w:right w:val="single" w:sz="6" w:space="0" w:color="auto"/>
            </w:tcBorders>
            <w:vAlign w:val="center"/>
          </w:tcPr>
          <w:p w14:paraId="599B3A1B"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33110A75"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2FCAEC84"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16E05EC5"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38A064BD"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14:paraId="7C4570D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прості іменні</w:t>
            </w:r>
          </w:p>
        </w:tc>
        <w:tc>
          <w:tcPr>
            <w:tcW w:w="1700" w:type="dxa"/>
            <w:tcBorders>
              <w:top w:val="single" w:sz="6" w:space="0" w:color="auto"/>
              <w:left w:val="single" w:sz="6" w:space="0" w:color="auto"/>
              <w:bottom w:val="single" w:sz="6" w:space="0" w:color="auto"/>
            </w:tcBorders>
            <w:vAlign w:val="center"/>
          </w:tcPr>
          <w:p w14:paraId="0F06BB3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привілейовані іменні</w:t>
            </w:r>
          </w:p>
        </w:tc>
      </w:tr>
      <w:tr w:rsidR="002A7766" w14:paraId="318FBB00" w14:textId="77777777">
        <w:trPr>
          <w:trHeight w:val="300"/>
        </w:trPr>
        <w:tc>
          <w:tcPr>
            <w:tcW w:w="4000" w:type="dxa"/>
            <w:tcBorders>
              <w:top w:val="single" w:sz="6" w:space="0" w:color="auto"/>
              <w:bottom w:val="single" w:sz="6" w:space="0" w:color="auto"/>
              <w:right w:val="single" w:sz="6" w:space="0" w:color="auto"/>
            </w:tcBorders>
            <w:vAlign w:val="center"/>
          </w:tcPr>
          <w:p w14:paraId="4822239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14:paraId="60BC4CF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14:paraId="32E19C43"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14:paraId="14348BD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14:paraId="3EE54DE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700" w:type="dxa"/>
            <w:tcBorders>
              <w:top w:val="single" w:sz="6" w:space="0" w:color="auto"/>
              <w:left w:val="single" w:sz="6" w:space="0" w:color="auto"/>
              <w:bottom w:val="single" w:sz="6" w:space="0" w:color="auto"/>
              <w:right w:val="single" w:sz="6" w:space="0" w:color="auto"/>
            </w:tcBorders>
            <w:vAlign w:val="center"/>
          </w:tcPr>
          <w:p w14:paraId="7DE9B95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700" w:type="dxa"/>
            <w:tcBorders>
              <w:top w:val="single" w:sz="6" w:space="0" w:color="auto"/>
              <w:left w:val="single" w:sz="6" w:space="0" w:color="auto"/>
              <w:bottom w:val="single" w:sz="6" w:space="0" w:color="auto"/>
            </w:tcBorders>
            <w:vAlign w:val="center"/>
          </w:tcPr>
          <w:p w14:paraId="0A77D0B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2A7766" w14:paraId="4A209FE0" w14:textId="77777777">
        <w:trPr>
          <w:trHeight w:val="300"/>
        </w:trPr>
        <w:tc>
          <w:tcPr>
            <w:tcW w:w="4000" w:type="dxa"/>
            <w:tcBorders>
              <w:top w:val="single" w:sz="6" w:space="0" w:color="auto"/>
              <w:bottom w:val="single" w:sz="6" w:space="0" w:color="auto"/>
              <w:right w:val="single" w:sz="6" w:space="0" w:color="auto"/>
            </w:tcBorders>
          </w:tcPr>
          <w:p w14:paraId="7205CEC1"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Скидан</w:t>
            </w:r>
            <w:proofErr w:type="spellEnd"/>
            <w:r>
              <w:rPr>
                <w:rFonts w:ascii="Times New Roman CYR" w:hAnsi="Times New Roman CYR" w:cs="Times New Roman CYR"/>
              </w:rPr>
              <w:t xml:space="preserve"> </w:t>
            </w:r>
            <w:proofErr w:type="spellStart"/>
            <w:r>
              <w:rPr>
                <w:rFonts w:ascii="Times New Roman CYR" w:hAnsi="Times New Roman CYR" w:cs="Times New Roman CYR"/>
              </w:rPr>
              <w:t>Анатолiй</w:t>
            </w:r>
            <w:proofErr w:type="spellEnd"/>
            <w:r>
              <w:rPr>
                <w:rFonts w:ascii="Times New Roman CYR" w:hAnsi="Times New Roman CYR" w:cs="Times New Roman CYR"/>
              </w:rPr>
              <w:t xml:space="preserve"> Васильович</w:t>
            </w:r>
          </w:p>
        </w:tc>
        <w:tc>
          <w:tcPr>
            <w:tcW w:w="2000" w:type="dxa"/>
            <w:tcBorders>
              <w:top w:val="single" w:sz="6" w:space="0" w:color="auto"/>
              <w:left w:val="single" w:sz="6" w:space="0" w:color="auto"/>
              <w:bottom w:val="single" w:sz="6" w:space="0" w:color="auto"/>
              <w:right w:val="single" w:sz="6" w:space="0" w:color="auto"/>
            </w:tcBorders>
          </w:tcPr>
          <w:p w14:paraId="63D9C78F"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34C9A61F"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36F6BFB1"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23 675</w:t>
            </w:r>
          </w:p>
        </w:tc>
        <w:tc>
          <w:tcPr>
            <w:tcW w:w="2000" w:type="dxa"/>
            <w:tcBorders>
              <w:top w:val="single" w:sz="6" w:space="0" w:color="auto"/>
              <w:left w:val="single" w:sz="6" w:space="0" w:color="auto"/>
              <w:bottom w:val="single" w:sz="6" w:space="0" w:color="auto"/>
              <w:right w:val="single" w:sz="6" w:space="0" w:color="auto"/>
            </w:tcBorders>
          </w:tcPr>
          <w:p w14:paraId="3324A74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0,458256</w:t>
            </w:r>
          </w:p>
        </w:tc>
        <w:tc>
          <w:tcPr>
            <w:tcW w:w="1700" w:type="dxa"/>
            <w:tcBorders>
              <w:top w:val="single" w:sz="6" w:space="0" w:color="auto"/>
              <w:left w:val="single" w:sz="6" w:space="0" w:color="auto"/>
              <w:bottom w:val="single" w:sz="6" w:space="0" w:color="auto"/>
              <w:right w:val="single" w:sz="6" w:space="0" w:color="auto"/>
            </w:tcBorders>
          </w:tcPr>
          <w:p w14:paraId="2031BDD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23 675</w:t>
            </w:r>
          </w:p>
        </w:tc>
        <w:tc>
          <w:tcPr>
            <w:tcW w:w="1700" w:type="dxa"/>
            <w:tcBorders>
              <w:top w:val="single" w:sz="6" w:space="0" w:color="auto"/>
              <w:left w:val="single" w:sz="6" w:space="0" w:color="auto"/>
              <w:bottom w:val="single" w:sz="6" w:space="0" w:color="auto"/>
            </w:tcBorders>
          </w:tcPr>
          <w:p w14:paraId="2F4D78D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A7766" w14:paraId="67254987" w14:textId="77777777">
        <w:trPr>
          <w:trHeight w:val="300"/>
        </w:trPr>
        <w:tc>
          <w:tcPr>
            <w:tcW w:w="4000" w:type="dxa"/>
            <w:tcBorders>
              <w:top w:val="single" w:sz="6" w:space="0" w:color="auto"/>
              <w:bottom w:val="single" w:sz="6" w:space="0" w:color="auto"/>
              <w:right w:val="single" w:sz="6" w:space="0" w:color="auto"/>
            </w:tcBorders>
          </w:tcPr>
          <w:p w14:paraId="60A225D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Усього</w:t>
            </w:r>
          </w:p>
        </w:tc>
        <w:tc>
          <w:tcPr>
            <w:tcW w:w="2000" w:type="dxa"/>
            <w:tcBorders>
              <w:top w:val="single" w:sz="6" w:space="0" w:color="auto"/>
              <w:left w:val="single" w:sz="6" w:space="0" w:color="auto"/>
              <w:bottom w:val="single" w:sz="6" w:space="0" w:color="auto"/>
              <w:right w:val="single" w:sz="6" w:space="0" w:color="auto"/>
            </w:tcBorders>
          </w:tcPr>
          <w:p w14:paraId="4791D423"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40841D4E"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276503F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23 675</w:t>
            </w:r>
          </w:p>
        </w:tc>
        <w:tc>
          <w:tcPr>
            <w:tcW w:w="2000" w:type="dxa"/>
            <w:tcBorders>
              <w:top w:val="single" w:sz="6" w:space="0" w:color="auto"/>
              <w:left w:val="single" w:sz="6" w:space="0" w:color="auto"/>
              <w:bottom w:val="single" w:sz="6" w:space="0" w:color="auto"/>
              <w:right w:val="single" w:sz="6" w:space="0" w:color="auto"/>
            </w:tcBorders>
          </w:tcPr>
          <w:p w14:paraId="6955F14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0,458256</w:t>
            </w:r>
          </w:p>
        </w:tc>
        <w:tc>
          <w:tcPr>
            <w:tcW w:w="1700" w:type="dxa"/>
            <w:tcBorders>
              <w:top w:val="single" w:sz="6" w:space="0" w:color="auto"/>
              <w:left w:val="single" w:sz="6" w:space="0" w:color="auto"/>
              <w:bottom w:val="single" w:sz="6" w:space="0" w:color="auto"/>
              <w:right w:val="single" w:sz="6" w:space="0" w:color="auto"/>
            </w:tcBorders>
          </w:tcPr>
          <w:p w14:paraId="2115DC6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23 675</w:t>
            </w:r>
          </w:p>
        </w:tc>
        <w:tc>
          <w:tcPr>
            <w:tcW w:w="1700" w:type="dxa"/>
            <w:tcBorders>
              <w:top w:val="single" w:sz="6" w:space="0" w:color="auto"/>
              <w:left w:val="single" w:sz="6" w:space="0" w:color="auto"/>
              <w:bottom w:val="single" w:sz="6" w:space="0" w:color="auto"/>
            </w:tcBorders>
          </w:tcPr>
          <w:p w14:paraId="5EB52A51"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14:paraId="1C82B3A9" w14:textId="77777777" w:rsidR="002A7766" w:rsidRDefault="002A7766">
      <w:pPr>
        <w:widowControl w:val="0"/>
        <w:autoSpaceDE w:val="0"/>
        <w:autoSpaceDN w:val="0"/>
        <w:adjustRightInd w:val="0"/>
        <w:spacing w:after="0" w:line="240" w:lineRule="auto"/>
        <w:rPr>
          <w:rFonts w:ascii="Times New Roman CYR" w:hAnsi="Times New Roman CYR" w:cs="Times New Roman CYR"/>
        </w:rPr>
      </w:pPr>
    </w:p>
    <w:p w14:paraId="5D331849"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2A7766" w14:paraId="110B229D" w14:textId="77777777">
        <w:trPr>
          <w:trHeight w:val="300"/>
        </w:trPr>
        <w:tc>
          <w:tcPr>
            <w:tcW w:w="1500" w:type="dxa"/>
            <w:tcBorders>
              <w:top w:val="single" w:sz="6" w:space="0" w:color="auto"/>
              <w:bottom w:val="single" w:sz="6" w:space="0" w:color="auto"/>
              <w:right w:val="single" w:sz="6" w:space="0" w:color="auto"/>
            </w:tcBorders>
            <w:vAlign w:val="center"/>
          </w:tcPr>
          <w:p w14:paraId="0C3783B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48C492C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383F452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14:paraId="6E4C4B0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14:paraId="7FE7E47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14:paraId="7E33E89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14:paraId="286DE5F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14:paraId="1B1BB56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2A7766" w14:paraId="627004EC" w14:textId="77777777">
        <w:trPr>
          <w:trHeight w:val="300"/>
        </w:trPr>
        <w:tc>
          <w:tcPr>
            <w:tcW w:w="1500" w:type="dxa"/>
            <w:tcBorders>
              <w:top w:val="single" w:sz="6" w:space="0" w:color="auto"/>
              <w:bottom w:val="single" w:sz="6" w:space="0" w:color="auto"/>
              <w:right w:val="single" w:sz="6" w:space="0" w:color="auto"/>
            </w:tcBorders>
            <w:vAlign w:val="center"/>
          </w:tcPr>
          <w:p w14:paraId="733B8D9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14:paraId="4EB4C32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14:paraId="07AFD0F1"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14:paraId="7EEF673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14:paraId="4158B07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14:paraId="02773B6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14:paraId="332D797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14:paraId="729893E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2A7766" w14:paraId="6D8901A9" w14:textId="77777777">
        <w:trPr>
          <w:trHeight w:val="300"/>
        </w:trPr>
        <w:tc>
          <w:tcPr>
            <w:tcW w:w="1500" w:type="dxa"/>
            <w:tcBorders>
              <w:top w:val="single" w:sz="6" w:space="0" w:color="auto"/>
              <w:bottom w:val="single" w:sz="6" w:space="0" w:color="auto"/>
              <w:right w:val="single" w:sz="6" w:space="0" w:color="auto"/>
            </w:tcBorders>
          </w:tcPr>
          <w:p w14:paraId="7E79CE7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30.06.1999</w:t>
            </w:r>
          </w:p>
        </w:tc>
        <w:tc>
          <w:tcPr>
            <w:tcW w:w="2000" w:type="dxa"/>
            <w:tcBorders>
              <w:top w:val="single" w:sz="6" w:space="0" w:color="auto"/>
              <w:left w:val="single" w:sz="6" w:space="0" w:color="auto"/>
              <w:bottom w:val="single" w:sz="6" w:space="0" w:color="auto"/>
              <w:right w:val="single" w:sz="6" w:space="0" w:color="auto"/>
            </w:tcBorders>
          </w:tcPr>
          <w:p w14:paraId="21F37BCF"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89/24/1/99</w:t>
            </w:r>
          </w:p>
        </w:tc>
        <w:tc>
          <w:tcPr>
            <w:tcW w:w="2000" w:type="dxa"/>
            <w:tcBorders>
              <w:top w:val="single" w:sz="6" w:space="0" w:color="auto"/>
              <w:left w:val="single" w:sz="6" w:space="0" w:color="auto"/>
              <w:bottom w:val="single" w:sz="6" w:space="0" w:color="auto"/>
              <w:right w:val="single" w:sz="6" w:space="0" w:color="auto"/>
            </w:tcBorders>
          </w:tcPr>
          <w:p w14:paraId="14E18B5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UA4000135388</w:t>
            </w:r>
          </w:p>
        </w:tc>
        <w:tc>
          <w:tcPr>
            <w:tcW w:w="2000" w:type="dxa"/>
            <w:tcBorders>
              <w:top w:val="single" w:sz="6" w:space="0" w:color="auto"/>
              <w:left w:val="single" w:sz="6" w:space="0" w:color="auto"/>
              <w:bottom w:val="single" w:sz="6" w:space="0" w:color="auto"/>
              <w:right w:val="single" w:sz="6" w:space="0" w:color="auto"/>
            </w:tcBorders>
          </w:tcPr>
          <w:p w14:paraId="2BAB6BF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5 166 320</w:t>
            </w:r>
          </w:p>
        </w:tc>
        <w:tc>
          <w:tcPr>
            <w:tcW w:w="2100" w:type="dxa"/>
            <w:tcBorders>
              <w:top w:val="single" w:sz="6" w:space="0" w:color="auto"/>
              <w:left w:val="single" w:sz="6" w:space="0" w:color="auto"/>
              <w:bottom w:val="single" w:sz="6" w:space="0" w:color="auto"/>
              <w:right w:val="single" w:sz="6" w:space="0" w:color="auto"/>
            </w:tcBorders>
          </w:tcPr>
          <w:p w14:paraId="6A5990A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1 291 580</w:t>
            </w:r>
          </w:p>
        </w:tc>
        <w:tc>
          <w:tcPr>
            <w:tcW w:w="1500" w:type="dxa"/>
            <w:tcBorders>
              <w:top w:val="single" w:sz="6" w:space="0" w:color="auto"/>
              <w:left w:val="single" w:sz="6" w:space="0" w:color="auto"/>
              <w:bottom w:val="single" w:sz="6" w:space="0" w:color="auto"/>
              <w:right w:val="single" w:sz="6" w:space="0" w:color="auto"/>
            </w:tcBorders>
          </w:tcPr>
          <w:p w14:paraId="090F8A8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3 566 583</w:t>
            </w:r>
          </w:p>
        </w:tc>
        <w:tc>
          <w:tcPr>
            <w:tcW w:w="1500" w:type="dxa"/>
            <w:tcBorders>
              <w:top w:val="single" w:sz="6" w:space="0" w:color="auto"/>
              <w:left w:val="single" w:sz="6" w:space="0" w:color="auto"/>
              <w:bottom w:val="single" w:sz="6" w:space="0" w:color="auto"/>
              <w:right w:val="single" w:sz="6" w:space="0" w:color="auto"/>
            </w:tcBorders>
          </w:tcPr>
          <w:p w14:paraId="3441019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14:paraId="3CE663A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A7766" w14:paraId="1D9BDE72" w14:textId="77777777">
        <w:trPr>
          <w:trHeight w:val="300"/>
        </w:trPr>
        <w:tc>
          <w:tcPr>
            <w:tcW w:w="1500" w:type="dxa"/>
            <w:tcBorders>
              <w:top w:val="single" w:sz="6" w:space="0" w:color="auto"/>
              <w:bottom w:val="single" w:sz="6" w:space="0" w:color="auto"/>
              <w:right w:val="single" w:sz="6" w:space="0" w:color="auto"/>
            </w:tcBorders>
          </w:tcPr>
          <w:p w14:paraId="3C1198FF"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14:paraId="0A2737FF"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Характеристика обмеження: Голосуючими </w:t>
            </w:r>
            <w:proofErr w:type="spellStart"/>
            <w:r>
              <w:rPr>
                <w:rFonts w:ascii="Times New Roman CYR" w:hAnsi="Times New Roman CYR" w:cs="Times New Roman CYR"/>
              </w:rPr>
              <w:t>акцiями</w:t>
            </w:r>
            <w:proofErr w:type="spellEnd"/>
            <w:r>
              <w:rPr>
                <w:rFonts w:ascii="Times New Roman CYR" w:hAnsi="Times New Roman CYR" w:cs="Times New Roman CYR"/>
              </w:rPr>
              <w:t xml:space="preserve"> є </w:t>
            </w:r>
            <w:proofErr w:type="spellStart"/>
            <w:r>
              <w:rPr>
                <w:rFonts w:ascii="Times New Roman CYR" w:hAnsi="Times New Roman CYR" w:cs="Times New Roman CYR"/>
              </w:rPr>
              <w:t>простi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якi</w:t>
            </w:r>
            <w:proofErr w:type="spellEnd"/>
            <w:r>
              <w:rPr>
                <w:rFonts w:ascii="Times New Roman CYR" w:hAnsi="Times New Roman CYR" w:cs="Times New Roman CYR"/>
              </w:rPr>
              <w:t xml:space="preserve"> враховуються при </w:t>
            </w:r>
            <w:proofErr w:type="spellStart"/>
            <w:r>
              <w:rPr>
                <w:rFonts w:ascii="Times New Roman CYR" w:hAnsi="Times New Roman CYR" w:cs="Times New Roman CYR"/>
              </w:rPr>
              <w:t>визначеннi</w:t>
            </w:r>
            <w:proofErr w:type="spellEnd"/>
            <w:r>
              <w:rPr>
                <w:rFonts w:ascii="Times New Roman CYR" w:hAnsi="Times New Roman CYR" w:cs="Times New Roman CYR"/>
              </w:rPr>
              <w:t xml:space="preserve"> кворуму та при </w:t>
            </w:r>
            <w:proofErr w:type="spellStart"/>
            <w:r>
              <w:rPr>
                <w:rFonts w:ascii="Times New Roman CYR" w:hAnsi="Times New Roman CYR" w:cs="Times New Roman CYR"/>
              </w:rPr>
              <w:t>голосуваннi</w:t>
            </w:r>
            <w:proofErr w:type="spellEnd"/>
            <w:r>
              <w:rPr>
                <w:rFonts w:ascii="Times New Roman CYR" w:hAnsi="Times New Roman CYR" w:cs="Times New Roman CYR"/>
              </w:rPr>
              <w:t xml:space="preserve"> на Загальних зборах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якi</w:t>
            </w:r>
            <w:proofErr w:type="spellEnd"/>
            <w:r>
              <w:rPr>
                <w:rFonts w:ascii="Times New Roman CYR" w:hAnsi="Times New Roman CYR" w:cs="Times New Roman CYR"/>
              </w:rPr>
              <w:t xml:space="preserve"> не встановлено заборону користування таким правом голосу)</w:t>
            </w:r>
          </w:p>
        </w:tc>
      </w:tr>
    </w:tbl>
    <w:p w14:paraId="7FB186B7" w14:textId="77777777" w:rsidR="002A7766" w:rsidRDefault="002A7766">
      <w:pPr>
        <w:widowControl w:val="0"/>
        <w:autoSpaceDE w:val="0"/>
        <w:autoSpaceDN w:val="0"/>
        <w:adjustRightInd w:val="0"/>
        <w:spacing w:after="0" w:line="240" w:lineRule="auto"/>
        <w:rPr>
          <w:rFonts w:ascii="Times New Roman CYR" w:hAnsi="Times New Roman CYR" w:cs="Times New Roman CYR"/>
        </w:rPr>
      </w:pPr>
    </w:p>
    <w:p w14:paraId="588A0960" w14:textId="77777777" w:rsidR="002A7766" w:rsidRDefault="002A7766">
      <w:pPr>
        <w:widowControl w:val="0"/>
        <w:autoSpaceDE w:val="0"/>
        <w:autoSpaceDN w:val="0"/>
        <w:adjustRightInd w:val="0"/>
        <w:spacing w:after="0" w:line="240" w:lineRule="auto"/>
        <w:rPr>
          <w:rFonts w:ascii="Times New Roman CYR" w:hAnsi="Times New Roman CYR" w:cs="Times New Roman CYR"/>
        </w:rPr>
        <w:sectPr w:rsidR="002A7766">
          <w:pgSz w:w="16837" w:h="11905" w:orient="landscape"/>
          <w:pgMar w:top="570" w:right="720" w:bottom="570" w:left="720" w:header="708" w:footer="708" w:gutter="0"/>
          <w:cols w:space="720"/>
          <w:noEndnote/>
        </w:sectPr>
      </w:pPr>
    </w:p>
    <w:p w14:paraId="42967B1F" w14:textId="77777777" w:rsidR="002A7766" w:rsidRDefault="009436A2" w:rsidP="00663E09">
      <w:pPr>
        <w:pStyle w:val="1"/>
      </w:pPr>
      <w:bookmarkStart w:id="9" w:name="_Toc187790259"/>
      <w:r>
        <w:lastRenderedPageBreak/>
        <w:t>III. Фінансова інформація</w:t>
      </w:r>
      <w:bookmarkEnd w:id="9"/>
    </w:p>
    <w:p w14:paraId="21FE2689" w14:textId="77777777" w:rsidR="002A7766" w:rsidRDefault="009436A2" w:rsidP="00663E09">
      <w:pPr>
        <w:pStyle w:val="1"/>
      </w:pPr>
      <w:bookmarkStart w:id="10" w:name="_Toc187790260"/>
      <w:r>
        <w:rPr>
          <w:i/>
          <w:iCs/>
        </w:rPr>
        <w:t>1. Інформація про розмір доходу за видами діяльності особи</w:t>
      </w:r>
      <w:bookmarkEnd w:id="10"/>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020"/>
        <w:gridCol w:w="2900"/>
        <w:gridCol w:w="2900"/>
      </w:tblGrid>
      <w:tr w:rsidR="002A7766" w14:paraId="482F6FA8" w14:textId="77777777">
        <w:trPr>
          <w:trHeight w:val="300"/>
        </w:trPr>
        <w:tc>
          <w:tcPr>
            <w:tcW w:w="4020" w:type="dxa"/>
            <w:tcBorders>
              <w:top w:val="single" w:sz="6" w:space="0" w:color="auto"/>
              <w:bottom w:val="single" w:sz="6" w:space="0" w:color="auto"/>
              <w:right w:val="single" w:sz="6" w:space="0" w:color="auto"/>
            </w:tcBorders>
            <w:vAlign w:val="center"/>
          </w:tcPr>
          <w:p w14:paraId="2E191A2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діяльності особи із зазначенням найменування та коду за КВЕД</w:t>
            </w:r>
          </w:p>
        </w:tc>
        <w:tc>
          <w:tcPr>
            <w:tcW w:w="2900" w:type="dxa"/>
            <w:tcBorders>
              <w:top w:val="single" w:sz="6" w:space="0" w:color="auto"/>
              <w:left w:val="single" w:sz="6" w:space="0" w:color="auto"/>
              <w:bottom w:val="single" w:sz="6" w:space="0" w:color="auto"/>
              <w:right w:val="single" w:sz="6" w:space="0" w:color="auto"/>
            </w:tcBorders>
            <w:vAlign w:val="center"/>
          </w:tcPr>
          <w:p w14:paraId="140E2A5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Розмір доходу особи від реалізації продукції (товарів, робіт, послуг), </w:t>
            </w:r>
            <w:proofErr w:type="spellStart"/>
            <w:r>
              <w:rPr>
                <w:rFonts w:ascii="Times New Roman CYR" w:hAnsi="Times New Roman CYR" w:cs="Times New Roman CYR"/>
              </w:rPr>
              <w:t>тис.грн</w:t>
            </w:r>
            <w:proofErr w:type="spellEnd"/>
          </w:p>
        </w:tc>
        <w:tc>
          <w:tcPr>
            <w:tcW w:w="2900" w:type="dxa"/>
            <w:tcBorders>
              <w:top w:val="single" w:sz="6" w:space="0" w:color="auto"/>
              <w:left w:val="single" w:sz="6" w:space="0" w:color="auto"/>
              <w:bottom w:val="single" w:sz="6" w:space="0" w:color="auto"/>
            </w:tcBorders>
            <w:vAlign w:val="center"/>
          </w:tcPr>
          <w:p w14:paraId="7E7ACDA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Відсоткове вираження по відношенню від сукупного доходу особи за результатами звітного року</w:t>
            </w:r>
          </w:p>
        </w:tc>
      </w:tr>
      <w:tr w:rsidR="002A7766" w14:paraId="5CC7A999" w14:textId="77777777">
        <w:trPr>
          <w:trHeight w:val="300"/>
        </w:trPr>
        <w:tc>
          <w:tcPr>
            <w:tcW w:w="4020" w:type="dxa"/>
            <w:tcBorders>
              <w:top w:val="single" w:sz="6" w:space="0" w:color="auto"/>
              <w:bottom w:val="single" w:sz="6" w:space="0" w:color="auto"/>
              <w:right w:val="single" w:sz="6" w:space="0" w:color="auto"/>
            </w:tcBorders>
            <w:vAlign w:val="center"/>
          </w:tcPr>
          <w:p w14:paraId="5EDB55A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900" w:type="dxa"/>
            <w:tcBorders>
              <w:top w:val="single" w:sz="6" w:space="0" w:color="auto"/>
              <w:left w:val="single" w:sz="6" w:space="0" w:color="auto"/>
              <w:bottom w:val="single" w:sz="6" w:space="0" w:color="auto"/>
              <w:right w:val="single" w:sz="6" w:space="0" w:color="auto"/>
            </w:tcBorders>
            <w:vAlign w:val="center"/>
          </w:tcPr>
          <w:p w14:paraId="1F7298E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900" w:type="dxa"/>
            <w:tcBorders>
              <w:top w:val="single" w:sz="6" w:space="0" w:color="auto"/>
              <w:left w:val="single" w:sz="6" w:space="0" w:color="auto"/>
              <w:bottom w:val="single" w:sz="6" w:space="0" w:color="auto"/>
            </w:tcBorders>
            <w:vAlign w:val="center"/>
          </w:tcPr>
          <w:p w14:paraId="0A61961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2A7766" w14:paraId="0DC249C0" w14:textId="77777777">
        <w:trPr>
          <w:trHeight w:val="300"/>
        </w:trPr>
        <w:tc>
          <w:tcPr>
            <w:tcW w:w="4020" w:type="dxa"/>
            <w:tcBorders>
              <w:top w:val="single" w:sz="6" w:space="0" w:color="auto"/>
              <w:bottom w:val="single" w:sz="6" w:space="0" w:color="auto"/>
              <w:right w:val="single" w:sz="6" w:space="0" w:color="auto"/>
            </w:tcBorders>
          </w:tcPr>
          <w:p w14:paraId="72C24A1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42.21 - </w:t>
            </w:r>
            <w:proofErr w:type="spellStart"/>
            <w:r>
              <w:rPr>
                <w:rFonts w:ascii="Times New Roman CYR" w:hAnsi="Times New Roman CYR" w:cs="Times New Roman CYR"/>
              </w:rPr>
              <w:t>Будiвництво</w:t>
            </w:r>
            <w:proofErr w:type="spellEnd"/>
            <w:r>
              <w:rPr>
                <w:rFonts w:ascii="Times New Roman CYR" w:hAnsi="Times New Roman CYR" w:cs="Times New Roman CYR"/>
              </w:rPr>
              <w:t xml:space="preserve"> </w:t>
            </w:r>
            <w:proofErr w:type="spellStart"/>
            <w:r>
              <w:rPr>
                <w:rFonts w:ascii="Times New Roman CYR" w:hAnsi="Times New Roman CYR" w:cs="Times New Roman CYR"/>
              </w:rPr>
              <w:t>трубопроводiв</w:t>
            </w:r>
            <w:proofErr w:type="spellEnd"/>
            <w:r>
              <w:rPr>
                <w:rFonts w:ascii="Times New Roman CYR" w:hAnsi="Times New Roman CYR" w:cs="Times New Roman CYR"/>
              </w:rPr>
              <w:t xml:space="preserve"> (основний)</w:t>
            </w:r>
          </w:p>
        </w:tc>
        <w:tc>
          <w:tcPr>
            <w:tcW w:w="2900" w:type="dxa"/>
            <w:tcBorders>
              <w:top w:val="single" w:sz="6" w:space="0" w:color="auto"/>
              <w:left w:val="single" w:sz="6" w:space="0" w:color="auto"/>
              <w:bottom w:val="single" w:sz="6" w:space="0" w:color="auto"/>
              <w:right w:val="single" w:sz="6" w:space="0" w:color="auto"/>
            </w:tcBorders>
          </w:tcPr>
          <w:p w14:paraId="22A149B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2559,2</w:t>
            </w:r>
          </w:p>
        </w:tc>
        <w:tc>
          <w:tcPr>
            <w:tcW w:w="2900" w:type="dxa"/>
            <w:tcBorders>
              <w:top w:val="single" w:sz="6" w:space="0" w:color="auto"/>
              <w:left w:val="single" w:sz="6" w:space="0" w:color="auto"/>
              <w:bottom w:val="single" w:sz="6" w:space="0" w:color="auto"/>
            </w:tcBorders>
          </w:tcPr>
          <w:p w14:paraId="2094F68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91,75</w:t>
            </w:r>
          </w:p>
        </w:tc>
      </w:tr>
      <w:tr w:rsidR="002A7766" w14:paraId="5E9F29A0" w14:textId="77777777">
        <w:trPr>
          <w:trHeight w:val="300"/>
        </w:trPr>
        <w:tc>
          <w:tcPr>
            <w:tcW w:w="4020" w:type="dxa"/>
            <w:tcBorders>
              <w:top w:val="single" w:sz="6" w:space="0" w:color="auto"/>
              <w:bottom w:val="single" w:sz="6" w:space="0" w:color="auto"/>
              <w:right w:val="single" w:sz="6" w:space="0" w:color="auto"/>
            </w:tcBorders>
          </w:tcPr>
          <w:p w14:paraId="719400C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68.20 - Надання в оренду й </w:t>
            </w:r>
            <w:proofErr w:type="spellStart"/>
            <w:r>
              <w:rPr>
                <w:rFonts w:ascii="Times New Roman CYR" w:hAnsi="Times New Roman CYR" w:cs="Times New Roman CYR"/>
              </w:rPr>
              <w:t>експлуатацiю</w:t>
            </w:r>
            <w:proofErr w:type="spellEnd"/>
            <w:r>
              <w:rPr>
                <w:rFonts w:ascii="Times New Roman CYR" w:hAnsi="Times New Roman CYR" w:cs="Times New Roman CYR"/>
              </w:rPr>
              <w:t xml:space="preserve"> власного чи орендованого нерухомого майна</w:t>
            </w:r>
          </w:p>
        </w:tc>
        <w:tc>
          <w:tcPr>
            <w:tcW w:w="2900" w:type="dxa"/>
            <w:tcBorders>
              <w:top w:val="single" w:sz="6" w:space="0" w:color="auto"/>
              <w:left w:val="single" w:sz="6" w:space="0" w:color="auto"/>
              <w:bottom w:val="single" w:sz="6" w:space="0" w:color="auto"/>
              <w:right w:val="single" w:sz="6" w:space="0" w:color="auto"/>
            </w:tcBorders>
          </w:tcPr>
          <w:p w14:paraId="55EE845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230,1</w:t>
            </w:r>
          </w:p>
        </w:tc>
        <w:tc>
          <w:tcPr>
            <w:tcW w:w="2900" w:type="dxa"/>
            <w:tcBorders>
              <w:top w:val="single" w:sz="6" w:space="0" w:color="auto"/>
              <w:left w:val="single" w:sz="6" w:space="0" w:color="auto"/>
              <w:bottom w:val="single" w:sz="6" w:space="0" w:color="auto"/>
            </w:tcBorders>
          </w:tcPr>
          <w:p w14:paraId="3A580AB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8,25</w:t>
            </w:r>
          </w:p>
        </w:tc>
      </w:tr>
    </w:tbl>
    <w:p w14:paraId="1B0CCC99" w14:textId="77777777" w:rsidR="002A7766" w:rsidRDefault="002A7766">
      <w:pPr>
        <w:widowControl w:val="0"/>
        <w:autoSpaceDE w:val="0"/>
        <w:autoSpaceDN w:val="0"/>
        <w:adjustRightInd w:val="0"/>
        <w:spacing w:after="0" w:line="240" w:lineRule="auto"/>
        <w:rPr>
          <w:rFonts w:ascii="Times New Roman CYR" w:hAnsi="Times New Roman CYR" w:cs="Times New Roman CYR"/>
        </w:rPr>
      </w:pPr>
    </w:p>
    <w:p w14:paraId="5511CB85" w14:textId="77777777" w:rsidR="002A7766" w:rsidRDefault="009436A2" w:rsidP="00663E09">
      <w:pPr>
        <w:pStyle w:val="1"/>
      </w:pPr>
      <w:bookmarkStart w:id="11" w:name="_Toc187790261"/>
      <w:r>
        <w:t>4. Твердження щодо річної інформації</w:t>
      </w:r>
      <w:bookmarkEnd w:id="11"/>
    </w:p>
    <w:p w14:paraId="26B9812A"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i головний бухгалтер заявляють про те, що </w:t>
      </w:r>
      <w:proofErr w:type="spellStart"/>
      <w:r>
        <w:rPr>
          <w:rFonts w:ascii="Times New Roman CYR" w:hAnsi="Times New Roman CYR" w:cs="Times New Roman CYR"/>
          <w:sz w:val="24"/>
          <w:szCs w:val="24"/>
        </w:rPr>
        <w:t>наскiльки</w:t>
      </w:r>
      <w:proofErr w:type="spellEnd"/>
      <w:r>
        <w:rPr>
          <w:rFonts w:ascii="Times New Roman CYR" w:hAnsi="Times New Roman CYR" w:cs="Times New Roman CYR"/>
          <w:sz w:val="24"/>
          <w:szCs w:val="24"/>
        </w:rPr>
        <w:t xml:space="preserve"> їм </w:t>
      </w:r>
      <w:proofErr w:type="spellStart"/>
      <w:r>
        <w:rPr>
          <w:rFonts w:ascii="Times New Roman CYR" w:hAnsi="Times New Roman CYR" w:cs="Times New Roman CYR"/>
          <w:sz w:val="24"/>
          <w:szCs w:val="24"/>
        </w:rPr>
        <w:t>вiдомо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за 2023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складена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стандартiв</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що вимагаються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Законом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достовiрну</w:t>
      </w:r>
      <w:proofErr w:type="spellEnd"/>
      <w:r>
        <w:rPr>
          <w:rFonts w:ascii="Times New Roman CYR" w:hAnsi="Times New Roman CYR" w:cs="Times New Roman CYR"/>
          <w:sz w:val="24"/>
          <w:szCs w:val="24"/>
        </w:rPr>
        <w:t xml:space="preserve"> та об'єктивну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стан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пасивiв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прибутки та збитки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а також про те, що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достовiрну</w:t>
      </w:r>
      <w:proofErr w:type="spellEnd"/>
      <w:r>
        <w:rPr>
          <w:rFonts w:ascii="Times New Roman CYR" w:hAnsi="Times New Roman CYR" w:cs="Times New Roman CYR"/>
          <w:sz w:val="24"/>
          <w:szCs w:val="24"/>
        </w:rPr>
        <w:t xml:space="preserve"> та об'єктивну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розвиток i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i стан разом з описом основних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невизначеностей</w:t>
      </w:r>
      <w:proofErr w:type="spellEnd"/>
      <w:r>
        <w:rPr>
          <w:rFonts w:ascii="Times New Roman CYR" w:hAnsi="Times New Roman CYR" w:cs="Times New Roman CYR"/>
          <w:sz w:val="24"/>
          <w:szCs w:val="24"/>
        </w:rPr>
        <w:t xml:space="preserve">, з якими вони стикаються у </w:t>
      </w:r>
      <w:proofErr w:type="spellStart"/>
      <w:r>
        <w:rPr>
          <w:rFonts w:ascii="Times New Roman CYR" w:hAnsi="Times New Roman CYR" w:cs="Times New Roman CYR"/>
          <w:sz w:val="24"/>
          <w:szCs w:val="24"/>
        </w:rPr>
        <w:t>процесi</w:t>
      </w:r>
      <w:proofErr w:type="spellEnd"/>
      <w:r>
        <w:rPr>
          <w:rFonts w:ascii="Times New Roman CYR" w:hAnsi="Times New Roman CYR" w:cs="Times New Roman CYR"/>
          <w:sz w:val="24"/>
          <w:szCs w:val="24"/>
        </w:rPr>
        <w:t xml:space="preserve"> 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w:t>
      </w:r>
    </w:p>
    <w:p w14:paraId="359CE58D" w14:textId="77777777" w:rsidR="002A7766" w:rsidRDefault="002A7766">
      <w:pPr>
        <w:widowControl w:val="0"/>
        <w:autoSpaceDE w:val="0"/>
        <w:autoSpaceDN w:val="0"/>
        <w:adjustRightInd w:val="0"/>
        <w:spacing w:after="0" w:line="240" w:lineRule="auto"/>
        <w:rPr>
          <w:rFonts w:ascii="Times New Roman CYR" w:hAnsi="Times New Roman CYR" w:cs="Times New Roman CYR"/>
          <w:sz w:val="24"/>
          <w:szCs w:val="24"/>
        </w:rPr>
      </w:pPr>
    </w:p>
    <w:p w14:paraId="5F1F1C07" w14:textId="77777777" w:rsidR="002A7766" w:rsidRDefault="009436A2" w:rsidP="00663E09">
      <w:pPr>
        <w:pStyle w:val="1"/>
      </w:pPr>
      <w:bookmarkStart w:id="12" w:name="_Toc187790262"/>
      <w:r>
        <w:t>IV. Нефінансова інформація</w:t>
      </w:r>
      <w:bookmarkEnd w:id="12"/>
    </w:p>
    <w:p w14:paraId="47830F29" w14:textId="77777777" w:rsidR="002A7766" w:rsidRDefault="009436A2" w:rsidP="00663E09">
      <w:pPr>
        <w:pStyle w:val="1"/>
      </w:pPr>
      <w:bookmarkStart w:id="13" w:name="_Toc187790263"/>
      <w:r>
        <w:t>1. Звіт керівництва (звіт про управління)</w:t>
      </w:r>
      <w:bookmarkEnd w:id="13"/>
    </w:p>
    <w:p w14:paraId="09E970D7"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Звернення до акціонерів/учасників та інших </w:t>
      </w:r>
      <w:proofErr w:type="spellStart"/>
      <w:r>
        <w:rPr>
          <w:rFonts w:ascii="Times New Roman CYR" w:hAnsi="Times New Roman CYR" w:cs="Times New Roman CYR"/>
          <w:sz w:val="24"/>
          <w:szCs w:val="24"/>
        </w:rPr>
        <w:t>стейкхолдерів</w:t>
      </w:r>
      <w:proofErr w:type="spellEnd"/>
      <w:r>
        <w:rPr>
          <w:rFonts w:ascii="Times New Roman CYR" w:hAnsi="Times New Roman CYR" w:cs="Times New Roman CYR"/>
          <w:sz w:val="24"/>
          <w:szCs w:val="24"/>
        </w:rPr>
        <w:t xml:space="preserve"> від голови ради особи</w:t>
      </w:r>
    </w:p>
    <w:p w14:paraId="5B9A8C85"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Шановнi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стейкхолдери</w:t>
      </w:r>
      <w:proofErr w:type="spellEnd"/>
      <w:r>
        <w:rPr>
          <w:rFonts w:ascii="Times New Roman CYR" w:hAnsi="Times New Roman CYR" w:cs="Times New Roman CYR"/>
          <w:sz w:val="24"/>
          <w:szCs w:val="24"/>
        </w:rPr>
        <w:t xml:space="preserve">. Даний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пiдготовлено</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до вимог </w:t>
      </w:r>
      <w:proofErr w:type="spellStart"/>
      <w:r>
        <w:rPr>
          <w:rFonts w:ascii="Times New Roman CYR" w:hAnsi="Times New Roman CYR" w:cs="Times New Roman CYR"/>
          <w:sz w:val="24"/>
          <w:szCs w:val="24"/>
        </w:rPr>
        <w:t>Статтi</w:t>
      </w:r>
      <w:proofErr w:type="spellEnd"/>
      <w:r>
        <w:rPr>
          <w:rFonts w:ascii="Times New Roman CYR" w:hAnsi="Times New Roman CYR" w:cs="Times New Roman CYR"/>
          <w:sz w:val="24"/>
          <w:szCs w:val="24"/>
        </w:rPr>
        <w:t xml:space="preserve"> 127 Закону України "Про ринки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органiзованi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товарнi</w:t>
      </w:r>
      <w:proofErr w:type="spellEnd"/>
      <w:r>
        <w:rPr>
          <w:rFonts w:ascii="Times New Roman CYR" w:hAnsi="Times New Roman CYR" w:cs="Times New Roman CYR"/>
          <w:sz w:val="24"/>
          <w:szCs w:val="24"/>
        </w:rPr>
        <w:t xml:space="preserve"> ринки" та пункту 42 "Положення про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а також особами,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надають забезпечення за такими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паперами" затвердженого НКЦПФР 06.06.2023 № 608 та є складовою частиною </w:t>
      </w:r>
      <w:proofErr w:type="spellStart"/>
      <w:r>
        <w:rPr>
          <w:rFonts w:ascii="Times New Roman CYR" w:hAnsi="Times New Roman CYR" w:cs="Times New Roman CYR"/>
          <w:sz w:val="24"/>
          <w:szCs w:val="24"/>
        </w:rPr>
        <w:t>Рiчної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за 2023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Наглядова рада Товариства є </w:t>
      </w:r>
      <w:proofErr w:type="spellStart"/>
      <w:r>
        <w:rPr>
          <w:rFonts w:ascii="Times New Roman CYR" w:hAnsi="Times New Roman CYR" w:cs="Times New Roman CYR"/>
          <w:sz w:val="24"/>
          <w:szCs w:val="24"/>
        </w:rPr>
        <w:t>колегiальним</w:t>
      </w:r>
      <w:proofErr w:type="spellEnd"/>
      <w:r>
        <w:rPr>
          <w:rFonts w:ascii="Times New Roman CYR" w:hAnsi="Times New Roman CYR" w:cs="Times New Roman CYR"/>
          <w:sz w:val="24"/>
          <w:szCs w:val="24"/>
        </w:rPr>
        <w:t xml:space="preserve"> органом, що в межах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визначеної Статутом та законодавством,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Товариством, а також контролює та регулює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виконавчого органу. За результатами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за 2023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наглядовою радою встановлено: - </w:t>
      </w:r>
      <w:proofErr w:type="spellStart"/>
      <w:r>
        <w:rPr>
          <w:rFonts w:ascii="Times New Roman CYR" w:hAnsi="Times New Roman CYR" w:cs="Times New Roman CYR"/>
          <w:sz w:val="24"/>
          <w:szCs w:val="24"/>
        </w:rPr>
        <w:t>обов'язковi</w:t>
      </w:r>
      <w:proofErr w:type="spellEnd"/>
      <w:r>
        <w:rPr>
          <w:rFonts w:ascii="Times New Roman CYR" w:hAnsi="Times New Roman CYR" w:cs="Times New Roman CYR"/>
          <w:sz w:val="24"/>
          <w:szCs w:val="24"/>
        </w:rPr>
        <w:t xml:space="preserve"> податки та збори </w:t>
      </w:r>
      <w:proofErr w:type="spellStart"/>
      <w:r>
        <w:rPr>
          <w:rFonts w:ascii="Times New Roman CYR" w:hAnsi="Times New Roman CYR" w:cs="Times New Roman CYR"/>
          <w:sz w:val="24"/>
          <w:szCs w:val="24"/>
        </w:rPr>
        <w:t>сплаченi</w:t>
      </w:r>
      <w:proofErr w:type="spellEnd"/>
      <w:r>
        <w:rPr>
          <w:rFonts w:ascii="Times New Roman CYR" w:hAnsi="Times New Roman CYR" w:cs="Times New Roman CYR"/>
          <w:sz w:val="24"/>
          <w:szCs w:val="24"/>
        </w:rPr>
        <w:t xml:space="preserve"> своєчасно та в повному </w:t>
      </w:r>
      <w:proofErr w:type="spellStart"/>
      <w:r>
        <w:rPr>
          <w:rFonts w:ascii="Times New Roman CYR" w:hAnsi="Times New Roman CYR" w:cs="Times New Roman CYR"/>
          <w:sz w:val="24"/>
          <w:szCs w:val="24"/>
        </w:rPr>
        <w:t>обсязi</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здiйснювались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Статуту та чинного законодавства; -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погодженi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вiдповiдному</w:t>
      </w:r>
      <w:proofErr w:type="spellEnd"/>
      <w:r>
        <w:rPr>
          <w:rFonts w:ascii="Times New Roman CYR" w:hAnsi="Times New Roman CYR" w:cs="Times New Roman CYR"/>
          <w:sz w:val="24"/>
          <w:szCs w:val="24"/>
        </w:rPr>
        <w:t xml:space="preserve"> порядку з наглядовою радою; - господарська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ведеться </w:t>
      </w:r>
      <w:proofErr w:type="spellStart"/>
      <w:r>
        <w:rPr>
          <w:rFonts w:ascii="Times New Roman CYR" w:hAnsi="Times New Roman CYR" w:cs="Times New Roman CYR"/>
          <w:sz w:val="24"/>
          <w:szCs w:val="24"/>
        </w:rPr>
        <w:t>рацiонально</w:t>
      </w:r>
      <w:proofErr w:type="spellEnd"/>
      <w:r>
        <w:rPr>
          <w:rFonts w:ascii="Times New Roman CYR" w:hAnsi="Times New Roman CYR" w:cs="Times New Roman CYR"/>
          <w:sz w:val="24"/>
          <w:szCs w:val="24"/>
        </w:rPr>
        <w:t xml:space="preserve"> та в межах чинного законодавства. Незважаючи на зусилля,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докладаються </w:t>
      </w: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становище товариства залишається </w:t>
      </w:r>
      <w:proofErr w:type="spellStart"/>
      <w:r>
        <w:rPr>
          <w:rFonts w:ascii="Times New Roman CYR" w:hAnsi="Times New Roman CYR" w:cs="Times New Roman CYR"/>
          <w:sz w:val="24"/>
          <w:szCs w:val="24"/>
        </w:rPr>
        <w:t>нестабiльним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Кризовi</w:t>
      </w:r>
      <w:proofErr w:type="spellEnd"/>
      <w:r>
        <w:rPr>
          <w:rFonts w:ascii="Times New Roman CYR" w:hAnsi="Times New Roman CYR" w:cs="Times New Roman CYR"/>
          <w:sz w:val="24"/>
          <w:szCs w:val="24"/>
        </w:rPr>
        <w:t xml:space="preserve"> явища в </w:t>
      </w:r>
      <w:proofErr w:type="spellStart"/>
      <w:r>
        <w:rPr>
          <w:rFonts w:ascii="Times New Roman CYR" w:hAnsi="Times New Roman CYR" w:cs="Times New Roman CYR"/>
          <w:sz w:val="24"/>
          <w:szCs w:val="24"/>
        </w:rPr>
        <w:t>економiцi</w:t>
      </w:r>
      <w:proofErr w:type="spellEnd"/>
      <w:r>
        <w:rPr>
          <w:rFonts w:ascii="Times New Roman CYR" w:hAnsi="Times New Roman CYR" w:cs="Times New Roman CYR"/>
          <w:sz w:val="24"/>
          <w:szCs w:val="24"/>
        </w:rPr>
        <w:t xml:space="preserve">, воєнний стан, що </w:t>
      </w:r>
      <w:proofErr w:type="spellStart"/>
      <w:r>
        <w:rPr>
          <w:rFonts w:ascii="Times New Roman CYR" w:hAnsi="Times New Roman CYR" w:cs="Times New Roman CYR"/>
          <w:sz w:val="24"/>
          <w:szCs w:val="24"/>
        </w:rPr>
        <w:t>дiє</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не сприяють покращенню </w:t>
      </w:r>
      <w:proofErr w:type="spellStart"/>
      <w:r>
        <w:rPr>
          <w:rFonts w:ascii="Times New Roman CYR" w:hAnsi="Times New Roman CYR" w:cs="Times New Roman CYR"/>
          <w:sz w:val="24"/>
          <w:szCs w:val="24"/>
        </w:rPr>
        <w:t>фiнансово-економiчного</w:t>
      </w:r>
      <w:proofErr w:type="spellEnd"/>
      <w:r>
        <w:rPr>
          <w:rFonts w:ascii="Times New Roman CYR" w:hAnsi="Times New Roman CYR" w:cs="Times New Roman CYR"/>
          <w:sz w:val="24"/>
          <w:szCs w:val="24"/>
        </w:rPr>
        <w:t xml:space="preserve"> становища Товариства. Порушень прав та законних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протягом 2023 року наглядовою радою не виявлено.</w:t>
      </w:r>
    </w:p>
    <w:p w14:paraId="530DAECB"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4EF791D7"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2. Звернення до акціонерів/учасників та інших </w:t>
      </w:r>
      <w:proofErr w:type="spellStart"/>
      <w:r>
        <w:rPr>
          <w:rFonts w:ascii="Times New Roman CYR" w:hAnsi="Times New Roman CYR" w:cs="Times New Roman CYR"/>
          <w:sz w:val="24"/>
          <w:szCs w:val="24"/>
        </w:rPr>
        <w:t>стейкхолдерів</w:t>
      </w:r>
      <w:proofErr w:type="spellEnd"/>
      <w:r>
        <w:rPr>
          <w:rFonts w:ascii="Times New Roman CYR" w:hAnsi="Times New Roman CYR" w:cs="Times New Roman CYR"/>
          <w:sz w:val="24"/>
          <w:szCs w:val="24"/>
        </w:rPr>
        <w:t xml:space="preserve"> від керівника особи</w:t>
      </w:r>
    </w:p>
    <w:p w14:paraId="0AA2B4C2"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Шановнi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стейкхолдери</w:t>
      </w:r>
      <w:proofErr w:type="spellEnd"/>
      <w:r>
        <w:rPr>
          <w:rFonts w:ascii="Times New Roman CYR" w:hAnsi="Times New Roman CYR" w:cs="Times New Roman CYR"/>
          <w:sz w:val="24"/>
          <w:szCs w:val="24"/>
        </w:rPr>
        <w:t xml:space="preserve">.  У своїй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директор Товариства керується чинним законодавством, Статутом, </w:t>
      </w:r>
      <w:proofErr w:type="spellStart"/>
      <w:r>
        <w:rPr>
          <w:rFonts w:ascii="Times New Roman CYR" w:hAnsi="Times New Roman CYR" w:cs="Times New Roman CYR"/>
          <w:sz w:val="24"/>
          <w:szCs w:val="24"/>
        </w:rPr>
        <w:t>рiшеннями</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та наглядової ради та чинним законодавством. За результатами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у 2023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Товариством було отримано збиток у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xml:space="preserve"> 163,6 </w:t>
      </w:r>
      <w:proofErr w:type="spellStart"/>
      <w:r>
        <w:rPr>
          <w:rFonts w:ascii="Times New Roman CYR" w:hAnsi="Times New Roman CYR" w:cs="Times New Roman CYR"/>
          <w:sz w:val="24"/>
          <w:szCs w:val="24"/>
        </w:rPr>
        <w:t>тис.грн</w:t>
      </w:r>
      <w:proofErr w:type="spellEnd"/>
      <w:r>
        <w:rPr>
          <w:rFonts w:ascii="Times New Roman CYR" w:hAnsi="Times New Roman CYR" w:cs="Times New Roman CYR"/>
          <w:sz w:val="24"/>
          <w:szCs w:val="24"/>
        </w:rPr>
        <w:t xml:space="preserve">, у попередньому 2022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 збиток складав 428,1 </w:t>
      </w:r>
      <w:proofErr w:type="spellStart"/>
      <w:r>
        <w:rPr>
          <w:rFonts w:ascii="Times New Roman CYR" w:hAnsi="Times New Roman CYR" w:cs="Times New Roman CYR"/>
          <w:sz w:val="24"/>
          <w:szCs w:val="24"/>
        </w:rPr>
        <w:t>тис.грн</w:t>
      </w:r>
      <w:proofErr w:type="spellEnd"/>
      <w:r>
        <w:rPr>
          <w:rFonts w:ascii="Times New Roman CYR" w:hAnsi="Times New Roman CYR" w:cs="Times New Roman CYR"/>
          <w:sz w:val="24"/>
          <w:szCs w:val="24"/>
        </w:rPr>
        <w:t xml:space="preserve">. При цьому: - </w:t>
      </w:r>
      <w:proofErr w:type="spellStart"/>
      <w:r>
        <w:rPr>
          <w:rFonts w:ascii="Times New Roman CYR" w:hAnsi="Times New Roman CYR" w:cs="Times New Roman CYR"/>
          <w:sz w:val="24"/>
          <w:szCs w:val="24"/>
        </w:rPr>
        <w:t>обов'язковi</w:t>
      </w:r>
      <w:proofErr w:type="spellEnd"/>
      <w:r>
        <w:rPr>
          <w:rFonts w:ascii="Times New Roman CYR" w:hAnsi="Times New Roman CYR" w:cs="Times New Roman CYR"/>
          <w:sz w:val="24"/>
          <w:szCs w:val="24"/>
        </w:rPr>
        <w:t xml:space="preserve"> податки та збори </w:t>
      </w:r>
      <w:proofErr w:type="spellStart"/>
      <w:r>
        <w:rPr>
          <w:rFonts w:ascii="Times New Roman CYR" w:hAnsi="Times New Roman CYR" w:cs="Times New Roman CYR"/>
          <w:sz w:val="24"/>
          <w:szCs w:val="24"/>
        </w:rPr>
        <w:t>сплаченi</w:t>
      </w:r>
      <w:proofErr w:type="spellEnd"/>
      <w:r>
        <w:rPr>
          <w:rFonts w:ascii="Times New Roman CYR" w:hAnsi="Times New Roman CYR" w:cs="Times New Roman CYR"/>
          <w:sz w:val="24"/>
          <w:szCs w:val="24"/>
        </w:rPr>
        <w:t xml:space="preserve"> своєчасно та в повному </w:t>
      </w:r>
      <w:proofErr w:type="spellStart"/>
      <w:r>
        <w:rPr>
          <w:rFonts w:ascii="Times New Roman CYR" w:hAnsi="Times New Roman CYR" w:cs="Times New Roman CYR"/>
          <w:sz w:val="24"/>
          <w:szCs w:val="24"/>
        </w:rPr>
        <w:t>обсязi</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здiйснювались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Статуту та чинного законодавства; - господарська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ведеться </w:t>
      </w:r>
      <w:proofErr w:type="spellStart"/>
      <w:r>
        <w:rPr>
          <w:rFonts w:ascii="Times New Roman CYR" w:hAnsi="Times New Roman CYR" w:cs="Times New Roman CYR"/>
          <w:sz w:val="24"/>
          <w:szCs w:val="24"/>
        </w:rPr>
        <w:t>рацiонально</w:t>
      </w:r>
      <w:proofErr w:type="spellEnd"/>
      <w:r>
        <w:rPr>
          <w:rFonts w:ascii="Times New Roman CYR" w:hAnsi="Times New Roman CYR" w:cs="Times New Roman CYR"/>
          <w:sz w:val="24"/>
          <w:szCs w:val="24"/>
        </w:rPr>
        <w:t xml:space="preserve"> та в межах чинного законодавства;  - </w:t>
      </w:r>
      <w:proofErr w:type="spellStart"/>
      <w:r>
        <w:rPr>
          <w:rFonts w:ascii="Times New Roman CYR" w:hAnsi="Times New Roman CYR" w:cs="Times New Roman CYR"/>
          <w:sz w:val="24"/>
          <w:szCs w:val="24"/>
        </w:rPr>
        <w:t>заробiтна</w:t>
      </w:r>
      <w:proofErr w:type="spellEnd"/>
      <w:r>
        <w:rPr>
          <w:rFonts w:ascii="Times New Roman CYR" w:hAnsi="Times New Roman CYR" w:cs="Times New Roman CYR"/>
          <w:sz w:val="24"/>
          <w:szCs w:val="24"/>
        </w:rPr>
        <w:t xml:space="preserve"> плата виплачується своєчасно. </w:t>
      </w:r>
      <w:proofErr w:type="spellStart"/>
      <w:r>
        <w:rPr>
          <w:rFonts w:ascii="Times New Roman CYR" w:hAnsi="Times New Roman CYR" w:cs="Times New Roman CYR"/>
          <w:sz w:val="24"/>
          <w:szCs w:val="24"/>
        </w:rPr>
        <w:t>Заборгованiсть</w:t>
      </w:r>
      <w:proofErr w:type="spellEnd"/>
      <w:r>
        <w:rPr>
          <w:rFonts w:ascii="Times New Roman CYR" w:hAnsi="Times New Roman CYR" w:cs="Times New Roman CYR"/>
          <w:sz w:val="24"/>
          <w:szCs w:val="24"/>
        </w:rPr>
        <w:t xml:space="preserve"> по </w:t>
      </w:r>
      <w:proofErr w:type="spellStart"/>
      <w:r>
        <w:rPr>
          <w:rFonts w:ascii="Times New Roman CYR" w:hAnsi="Times New Roman CYR" w:cs="Times New Roman CYR"/>
          <w:sz w:val="24"/>
          <w:szCs w:val="24"/>
        </w:rPr>
        <w:t>заробiтнiй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товариства докладається максимум зусиль для покращення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стану товариства,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пошук нових </w:t>
      </w:r>
      <w:proofErr w:type="spellStart"/>
      <w:r>
        <w:rPr>
          <w:rFonts w:ascii="Times New Roman CYR" w:hAnsi="Times New Roman CYR" w:cs="Times New Roman CYR"/>
          <w:sz w:val="24"/>
          <w:szCs w:val="24"/>
        </w:rPr>
        <w:t>клiєнтiв</w:t>
      </w:r>
      <w:proofErr w:type="spellEnd"/>
      <w:r>
        <w:rPr>
          <w:rFonts w:ascii="Times New Roman CYR" w:hAnsi="Times New Roman CYR" w:cs="Times New Roman CYR"/>
          <w:sz w:val="24"/>
          <w:szCs w:val="24"/>
        </w:rPr>
        <w:t xml:space="preserve">, пошук нових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будуть сприяти </w:t>
      </w:r>
      <w:proofErr w:type="spellStart"/>
      <w:r>
        <w:rPr>
          <w:rFonts w:ascii="Times New Roman CYR" w:hAnsi="Times New Roman CYR" w:cs="Times New Roman CYR"/>
          <w:sz w:val="24"/>
          <w:szCs w:val="24"/>
        </w:rPr>
        <w:t>прибутковостi</w:t>
      </w:r>
      <w:proofErr w:type="spellEnd"/>
      <w:r>
        <w:rPr>
          <w:rFonts w:ascii="Times New Roman CYR" w:hAnsi="Times New Roman CYR" w:cs="Times New Roman CYR"/>
          <w:sz w:val="24"/>
          <w:szCs w:val="24"/>
        </w:rPr>
        <w:t xml:space="preserve"> нашого товариства.</w:t>
      </w:r>
    </w:p>
    <w:p w14:paraId="1EFD2D2D"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71BAE1C0"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14:paraId="29736AC1"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ПРИВАТНЕ АКЦIОНЕРНЕ ТОВАРИСТВО "ЧЕРНIГIВГАЗБУД" працює на ринку як </w:t>
      </w:r>
      <w:proofErr w:type="spellStart"/>
      <w:r>
        <w:rPr>
          <w:rFonts w:ascii="Times New Roman CYR" w:hAnsi="Times New Roman CYR" w:cs="Times New Roman CYR"/>
          <w:sz w:val="24"/>
          <w:szCs w:val="24"/>
        </w:rPr>
        <w:t>акцiонерне</w:t>
      </w:r>
      <w:proofErr w:type="spellEnd"/>
      <w:r>
        <w:rPr>
          <w:rFonts w:ascii="Times New Roman CYR" w:hAnsi="Times New Roman CYR" w:cs="Times New Roman CYR"/>
          <w:sz w:val="24"/>
          <w:szCs w:val="24"/>
        </w:rPr>
        <w:t xml:space="preserve"> товариство з 1996 року. До основних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може надавати Товариство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42.21 </w:t>
      </w:r>
      <w:proofErr w:type="spellStart"/>
      <w:r>
        <w:rPr>
          <w:rFonts w:ascii="Times New Roman CYR" w:hAnsi="Times New Roman CYR" w:cs="Times New Roman CYR"/>
          <w:sz w:val="24"/>
          <w:szCs w:val="24"/>
        </w:rPr>
        <w:t>Будiвництво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трубопроводiв</w:t>
      </w:r>
      <w:proofErr w:type="spellEnd"/>
      <w:r>
        <w:rPr>
          <w:rFonts w:ascii="Times New Roman CYR" w:hAnsi="Times New Roman CYR" w:cs="Times New Roman CYR"/>
          <w:sz w:val="24"/>
          <w:szCs w:val="24"/>
        </w:rPr>
        <w:t xml:space="preserve"> (основний) 43.12 </w:t>
      </w:r>
      <w:proofErr w:type="spellStart"/>
      <w:r>
        <w:rPr>
          <w:rFonts w:ascii="Times New Roman CYR" w:hAnsi="Times New Roman CYR" w:cs="Times New Roman CYR"/>
          <w:sz w:val="24"/>
          <w:szCs w:val="24"/>
        </w:rPr>
        <w:t>Пiдготовчi</w:t>
      </w:r>
      <w:proofErr w:type="spellEnd"/>
      <w:r>
        <w:rPr>
          <w:rFonts w:ascii="Times New Roman CYR" w:hAnsi="Times New Roman CYR" w:cs="Times New Roman CYR"/>
          <w:sz w:val="24"/>
          <w:szCs w:val="24"/>
        </w:rPr>
        <w:t xml:space="preserve"> роботи на </w:t>
      </w:r>
      <w:proofErr w:type="spellStart"/>
      <w:r>
        <w:rPr>
          <w:rFonts w:ascii="Times New Roman CYR" w:hAnsi="Times New Roman CYR" w:cs="Times New Roman CYR"/>
          <w:sz w:val="24"/>
          <w:szCs w:val="24"/>
        </w:rPr>
        <w:t>будiвельному</w:t>
      </w:r>
      <w:proofErr w:type="spellEnd"/>
      <w:r>
        <w:rPr>
          <w:rFonts w:ascii="Times New Roman CYR" w:hAnsi="Times New Roman CYR" w:cs="Times New Roman CYR"/>
          <w:sz w:val="24"/>
          <w:szCs w:val="24"/>
        </w:rPr>
        <w:t xml:space="preserve"> майданчику 43.22 Монтаж </w:t>
      </w:r>
      <w:proofErr w:type="spellStart"/>
      <w:r>
        <w:rPr>
          <w:rFonts w:ascii="Times New Roman CYR" w:hAnsi="Times New Roman CYR" w:cs="Times New Roman CYR"/>
          <w:sz w:val="24"/>
          <w:szCs w:val="24"/>
        </w:rPr>
        <w:t>водопровiдних</w:t>
      </w:r>
      <w:proofErr w:type="spellEnd"/>
      <w:r>
        <w:rPr>
          <w:rFonts w:ascii="Times New Roman CYR" w:hAnsi="Times New Roman CYR" w:cs="Times New Roman CYR"/>
          <w:sz w:val="24"/>
          <w:szCs w:val="24"/>
        </w:rPr>
        <w:t xml:space="preserve"> мереж, систем опалення та </w:t>
      </w:r>
      <w:proofErr w:type="spellStart"/>
      <w:r>
        <w:rPr>
          <w:rFonts w:ascii="Times New Roman CYR" w:hAnsi="Times New Roman CYR" w:cs="Times New Roman CYR"/>
          <w:sz w:val="24"/>
          <w:szCs w:val="24"/>
        </w:rPr>
        <w:t>кондицiонування</w:t>
      </w:r>
      <w:proofErr w:type="spellEnd"/>
      <w:r>
        <w:rPr>
          <w:rFonts w:ascii="Times New Roman CYR" w:hAnsi="Times New Roman CYR" w:cs="Times New Roman CYR"/>
          <w:sz w:val="24"/>
          <w:szCs w:val="24"/>
        </w:rPr>
        <w:t xml:space="preserve"> 43.29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будiвельно-монтажнi</w:t>
      </w:r>
      <w:proofErr w:type="spellEnd"/>
      <w:r>
        <w:rPr>
          <w:rFonts w:ascii="Times New Roman CYR" w:hAnsi="Times New Roman CYR" w:cs="Times New Roman CYR"/>
          <w:sz w:val="24"/>
          <w:szCs w:val="24"/>
        </w:rPr>
        <w:t xml:space="preserve"> роботи 43.99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спецiалiзованi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будiвельнi</w:t>
      </w:r>
      <w:proofErr w:type="spellEnd"/>
      <w:r>
        <w:rPr>
          <w:rFonts w:ascii="Times New Roman CYR" w:hAnsi="Times New Roman CYR" w:cs="Times New Roman CYR"/>
          <w:sz w:val="24"/>
          <w:szCs w:val="24"/>
        </w:rPr>
        <w:t xml:space="preserve"> роботи, </w:t>
      </w:r>
      <w:proofErr w:type="spellStart"/>
      <w:r>
        <w:rPr>
          <w:rFonts w:ascii="Times New Roman CYR" w:hAnsi="Times New Roman CYR" w:cs="Times New Roman CYR"/>
          <w:sz w:val="24"/>
          <w:szCs w:val="24"/>
        </w:rPr>
        <w:t>н.в.i.у</w:t>
      </w:r>
      <w:proofErr w:type="spellEnd"/>
      <w:r>
        <w:rPr>
          <w:rFonts w:ascii="Times New Roman CYR" w:hAnsi="Times New Roman CYR" w:cs="Times New Roman CYR"/>
          <w:sz w:val="24"/>
          <w:szCs w:val="24"/>
        </w:rPr>
        <w:t xml:space="preserve">. 46.49 Оптова </w:t>
      </w:r>
      <w:proofErr w:type="spellStart"/>
      <w:r>
        <w:rPr>
          <w:rFonts w:ascii="Times New Roman CYR" w:hAnsi="Times New Roman CYR" w:cs="Times New Roman CYR"/>
          <w:sz w:val="24"/>
          <w:szCs w:val="24"/>
        </w:rPr>
        <w:t>торгiвля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товарами господарського призначення 41.10 </w:t>
      </w:r>
      <w:proofErr w:type="spellStart"/>
      <w:r>
        <w:rPr>
          <w:rFonts w:ascii="Times New Roman CYR" w:hAnsi="Times New Roman CYR" w:cs="Times New Roman CYR"/>
          <w:sz w:val="24"/>
          <w:szCs w:val="24"/>
        </w:rPr>
        <w:t>Органiзацiя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будiвель</w:t>
      </w:r>
      <w:proofErr w:type="spellEnd"/>
      <w:r>
        <w:rPr>
          <w:rFonts w:ascii="Times New Roman CYR" w:hAnsi="Times New Roman CYR" w:cs="Times New Roman CYR"/>
          <w:sz w:val="24"/>
          <w:szCs w:val="24"/>
        </w:rPr>
        <w:t xml:space="preserve"> 41.20 </w:t>
      </w:r>
      <w:proofErr w:type="spellStart"/>
      <w:r>
        <w:rPr>
          <w:rFonts w:ascii="Times New Roman CYR" w:hAnsi="Times New Roman CYR" w:cs="Times New Roman CYR"/>
          <w:sz w:val="24"/>
          <w:szCs w:val="24"/>
        </w:rPr>
        <w:t>Будiвництво</w:t>
      </w:r>
      <w:proofErr w:type="spellEnd"/>
      <w:r>
        <w:rPr>
          <w:rFonts w:ascii="Times New Roman CYR" w:hAnsi="Times New Roman CYR" w:cs="Times New Roman CYR"/>
          <w:sz w:val="24"/>
          <w:szCs w:val="24"/>
        </w:rPr>
        <w:t xml:space="preserve"> житлових i нежитлових </w:t>
      </w:r>
      <w:proofErr w:type="spellStart"/>
      <w:r>
        <w:rPr>
          <w:rFonts w:ascii="Times New Roman CYR" w:hAnsi="Times New Roman CYR" w:cs="Times New Roman CYR"/>
          <w:sz w:val="24"/>
          <w:szCs w:val="24"/>
        </w:rPr>
        <w:t>будiвель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частково </w:t>
      </w:r>
      <w:proofErr w:type="spellStart"/>
      <w:r>
        <w:rPr>
          <w:rFonts w:ascii="Times New Roman CYR" w:hAnsi="Times New Roman CYR" w:cs="Times New Roman CYR"/>
          <w:sz w:val="24"/>
          <w:szCs w:val="24"/>
        </w:rPr>
        <w:t>вiдновилися</w:t>
      </w:r>
      <w:proofErr w:type="spellEnd"/>
      <w:r>
        <w:rPr>
          <w:rFonts w:ascii="Times New Roman CYR" w:hAnsi="Times New Roman CYR" w:cs="Times New Roman CYR"/>
          <w:sz w:val="24"/>
          <w:szCs w:val="24"/>
        </w:rPr>
        <w:t xml:space="preserve"> роботи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основного виду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В </w:t>
      </w:r>
      <w:proofErr w:type="spellStart"/>
      <w:r>
        <w:rPr>
          <w:rFonts w:ascii="Times New Roman CYR" w:hAnsi="Times New Roman CYR" w:cs="Times New Roman CYR"/>
          <w:sz w:val="24"/>
          <w:szCs w:val="24"/>
        </w:rPr>
        <w:t>незначнiй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мiрi</w:t>
      </w:r>
      <w:proofErr w:type="spellEnd"/>
      <w:r>
        <w:rPr>
          <w:rFonts w:ascii="Times New Roman CYR" w:hAnsi="Times New Roman CYR" w:cs="Times New Roman CYR"/>
          <w:sz w:val="24"/>
          <w:szCs w:val="24"/>
        </w:rPr>
        <w:t xml:space="preserve"> надавалися послуги по </w:t>
      </w:r>
      <w:proofErr w:type="spellStart"/>
      <w:r>
        <w:rPr>
          <w:rFonts w:ascii="Times New Roman CYR" w:hAnsi="Times New Roman CYR" w:cs="Times New Roman CYR"/>
          <w:sz w:val="24"/>
          <w:szCs w:val="24"/>
        </w:rPr>
        <w:t>орендi</w:t>
      </w:r>
      <w:proofErr w:type="spellEnd"/>
      <w:r>
        <w:rPr>
          <w:rFonts w:ascii="Times New Roman CYR" w:hAnsi="Times New Roman CYR" w:cs="Times New Roman CYR"/>
          <w:sz w:val="24"/>
          <w:szCs w:val="24"/>
        </w:rPr>
        <w:t xml:space="preserve"> власного нерухомого майна.</w:t>
      </w:r>
    </w:p>
    <w:p w14:paraId="4BD32616"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що передували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українська </w:t>
      </w:r>
      <w:proofErr w:type="spellStart"/>
      <w:r>
        <w:rPr>
          <w:rFonts w:ascii="Times New Roman CYR" w:hAnsi="Times New Roman CYR" w:cs="Times New Roman CYR"/>
          <w:sz w:val="24"/>
          <w:szCs w:val="24"/>
        </w:rPr>
        <w:t>економiка</w:t>
      </w:r>
      <w:proofErr w:type="spellEnd"/>
      <w:r>
        <w:rPr>
          <w:rFonts w:ascii="Times New Roman CYR" w:hAnsi="Times New Roman CYR" w:cs="Times New Roman CYR"/>
          <w:sz w:val="24"/>
          <w:szCs w:val="24"/>
        </w:rPr>
        <w:t xml:space="preserve"> знаходилась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негативним впливом </w:t>
      </w:r>
      <w:proofErr w:type="spellStart"/>
      <w:r>
        <w:rPr>
          <w:rFonts w:ascii="Times New Roman CYR" w:hAnsi="Times New Roman CYR" w:cs="Times New Roman CYR"/>
          <w:sz w:val="24"/>
          <w:szCs w:val="24"/>
        </w:rPr>
        <w:t>полiтичної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кризи, ускладненої </w:t>
      </w:r>
      <w:proofErr w:type="spellStart"/>
      <w:r>
        <w:rPr>
          <w:rFonts w:ascii="Times New Roman CYR" w:hAnsi="Times New Roman CYR" w:cs="Times New Roman CYR"/>
          <w:sz w:val="24"/>
          <w:szCs w:val="24"/>
        </w:rPr>
        <w:t>вiйськовим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конфлiктом</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сходi</w:t>
      </w:r>
      <w:proofErr w:type="spellEnd"/>
      <w:r>
        <w:rPr>
          <w:rFonts w:ascii="Times New Roman CYR" w:hAnsi="Times New Roman CYR" w:cs="Times New Roman CYR"/>
          <w:sz w:val="24"/>
          <w:szCs w:val="24"/>
        </w:rPr>
        <w:t xml:space="preserve"> України та </w:t>
      </w:r>
      <w:proofErr w:type="spellStart"/>
      <w:r>
        <w:rPr>
          <w:rFonts w:ascii="Times New Roman CYR" w:hAnsi="Times New Roman CYR" w:cs="Times New Roman CYR"/>
          <w:sz w:val="24"/>
          <w:szCs w:val="24"/>
        </w:rPr>
        <w:t>свiтовою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пандемiєю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коронавiрусу</w:t>
      </w:r>
      <w:proofErr w:type="spellEnd"/>
      <w:r>
        <w:rPr>
          <w:rFonts w:ascii="Times New Roman CYR" w:hAnsi="Times New Roman CYR" w:cs="Times New Roman CYR"/>
          <w:sz w:val="24"/>
          <w:szCs w:val="24"/>
        </w:rPr>
        <w:t xml:space="preserve"> (COVID-19), поширення якої почалося у 2020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була майже </w:t>
      </w:r>
      <w:proofErr w:type="spellStart"/>
      <w:r>
        <w:rPr>
          <w:rFonts w:ascii="Times New Roman CYR" w:hAnsi="Times New Roman CYR" w:cs="Times New Roman CYR"/>
          <w:sz w:val="24"/>
          <w:szCs w:val="24"/>
        </w:rPr>
        <w:t>повнiстю</w:t>
      </w:r>
      <w:proofErr w:type="spellEnd"/>
      <w:r>
        <w:rPr>
          <w:rFonts w:ascii="Times New Roman CYR" w:hAnsi="Times New Roman CYR" w:cs="Times New Roman CYR"/>
          <w:sz w:val="24"/>
          <w:szCs w:val="24"/>
        </w:rPr>
        <w:t xml:space="preserve"> зупинена в зв'язку з карантинними обмеженнями та воєнними </w:t>
      </w:r>
      <w:proofErr w:type="spellStart"/>
      <w:r>
        <w:rPr>
          <w:rFonts w:ascii="Times New Roman CYR" w:hAnsi="Times New Roman CYR" w:cs="Times New Roman CYR"/>
          <w:sz w:val="24"/>
          <w:szCs w:val="24"/>
        </w:rPr>
        <w:t>дiями</w:t>
      </w:r>
      <w:proofErr w:type="spellEnd"/>
      <w:r>
        <w:rPr>
          <w:rFonts w:ascii="Times New Roman CYR" w:hAnsi="Times New Roman CYR" w:cs="Times New Roman CYR"/>
          <w:sz w:val="24"/>
          <w:szCs w:val="24"/>
        </w:rPr>
        <w:t xml:space="preserve">, пов'язаними з </w:t>
      </w:r>
      <w:proofErr w:type="spellStart"/>
      <w:r>
        <w:rPr>
          <w:rFonts w:ascii="Times New Roman CYR" w:hAnsi="Times New Roman CYR" w:cs="Times New Roman CYR"/>
          <w:sz w:val="24"/>
          <w:szCs w:val="24"/>
        </w:rPr>
        <w:t>вiйськовою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агресiєю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росiйської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федерацiї</w:t>
      </w:r>
      <w:proofErr w:type="spellEnd"/>
      <w:r>
        <w:rPr>
          <w:rFonts w:ascii="Times New Roman CYR" w:hAnsi="Times New Roman CYR" w:cs="Times New Roman CYR"/>
          <w:sz w:val="24"/>
          <w:szCs w:val="24"/>
        </w:rPr>
        <w:t xml:space="preserve"> проти  України.  24 лютого 2022 року Президентом України було видано Указ про введення та запровадження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воєнного стану. З перших </w:t>
      </w:r>
      <w:proofErr w:type="spellStart"/>
      <w:r>
        <w:rPr>
          <w:rFonts w:ascii="Times New Roman CYR" w:hAnsi="Times New Roman CYR" w:cs="Times New Roman CYR"/>
          <w:sz w:val="24"/>
          <w:szCs w:val="24"/>
        </w:rPr>
        <w:t>днiв</w:t>
      </w:r>
      <w:proofErr w:type="spellEnd"/>
      <w:r>
        <w:rPr>
          <w:rFonts w:ascii="Times New Roman CYR" w:hAnsi="Times New Roman CYR" w:cs="Times New Roman CYR"/>
          <w:sz w:val="24"/>
          <w:szCs w:val="24"/>
        </w:rPr>
        <w:t xml:space="preserve"> повномасштабного вторгнення </w:t>
      </w:r>
      <w:proofErr w:type="spellStart"/>
      <w:r>
        <w:rPr>
          <w:rFonts w:ascii="Times New Roman CYR" w:hAnsi="Times New Roman CYR" w:cs="Times New Roman CYR"/>
          <w:sz w:val="24"/>
          <w:szCs w:val="24"/>
        </w:rPr>
        <w:t>мiсто</w:t>
      </w:r>
      <w:proofErr w:type="spellEnd"/>
      <w:r>
        <w:rPr>
          <w:rFonts w:ascii="Times New Roman CYR" w:hAnsi="Times New Roman CYR" w:cs="Times New Roman CYR"/>
          <w:sz w:val="24"/>
          <w:szCs w:val="24"/>
        </w:rPr>
        <w:t xml:space="preserve"> було заблоковано та знаходилося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постiйними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обстрiлами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Бойовi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змусили багатьох </w:t>
      </w:r>
      <w:proofErr w:type="spellStart"/>
      <w:r>
        <w:rPr>
          <w:rFonts w:ascii="Times New Roman CYR" w:hAnsi="Times New Roman CYR" w:cs="Times New Roman CYR"/>
          <w:sz w:val="24"/>
          <w:szCs w:val="24"/>
        </w:rPr>
        <w:t>жителiв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мiста</w:t>
      </w:r>
      <w:proofErr w:type="spellEnd"/>
      <w:r>
        <w:rPr>
          <w:rFonts w:ascii="Times New Roman CYR" w:hAnsi="Times New Roman CYR" w:cs="Times New Roman CYR"/>
          <w:sz w:val="24"/>
          <w:szCs w:val="24"/>
        </w:rPr>
        <w:t xml:space="preserve"> покинути свої </w:t>
      </w:r>
      <w:proofErr w:type="spellStart"/>
      <w:r>
        <w:rPr>
          <w:rFonts w:ascii="Times New Roman CYR" w:hAnsi="Times New Roman CYR" w:cs="Times New Roman CYR"/>
          <w:sz w:val="24"/>
          <w:szCs w:val="24"/>
        </w:rPr>
        <w:t>оселi</w:t>
      </w:r>
      <w:proofErr w:type="spellEnd"/>
      <w:r>
        <w:rPr>
          <w:rFonts w:ascii="Times New Roman CYR" w:hAnsi="Times New Roman CYR" w:cs="Times New Roman CYR"/>
          <w:sz w:val="24"/>
          <w:szCs w:val="24"/>
        </w:rPr>
        <w:t xml:space="preserve"> в пошуках безпеки.  </w:t>
      </w:r>
      <w:proofErr w:type="spellStart"/>
      <w:r>
        <w:rPr>
          <w:rFonts w:ascii="Times New Roman CYR" w:hAnsi="Times New Roman CYR" w:cs="Times New Roman CYR"/>
          <w:sz w:val="24"/>
          <w:szCs w:val="24"/>
        </w:rPr>
        <w:t>Вiйна</w:t>
      </w:r>
      <w:proofErr w:type="spellEnd"/>
      <w:r>
        <w:rPr>
          <w:rFonts w:ascii="Times New Roman CYR" w:hAnsi="Times New Roman CYR" w:cs="Times New Roman CYR"/>
          <w:sz w:val="24"/>
          <w:szCs w:val="24"/>
        </w:rPr>
        <w:t xml:space="preserve"> призвела до великих людських жертв, масового </w:t>
      </w:r>
      <w:proofErr w:type="spellStart"/>
      <w:r>
        <w:rPr>
          <w:rFonts w:ascii="Times New Roman CYR" w:hAnsi="Times New Roman CYR" w:cs="Times New Roman CYR"/>
          <w:sz w:val="24"/>
          <w:szCs w:val="24"/>
        </w:rPr>
        <w:t>перемiщення</w:t>
      </w:r>
      <w:proofErr w:type="spellEnd"/>
      <w:r>
        <w:rPr>
          <w:rFonts w:ascii="Times New Roman CYR" w:hAnsi="Times New Roman CYR" w:cs="Times New Roman CYR"/>
          <w:sz w:val="24"/>
          <w:szCs w:val="24"/>
        </w:rPr>
        <w:t xml:space="preserve"> населення та значного пошкодження </w:t>
      </w:r>
      <w:proofErr w:type="spellStart"/>
      <w:r>
        <w:rPr>
          <w:rFonts w:ascii="Times New Roman CYR" w:hAnsi="Times New Roman CYR" w:cs="Times New Roman CYR"/>
          <w:sz w:val="24"/>
          <w:szCs w:val="24"/>
        </w:rPr>
        <w:t>iнфраструктури</w:t>
      </w:r>
      <w:proofErr w:type="spellEnd"/>
      <w:r>
        <w:rPr>
          <w:rFonts w:ascii="Times New Roman CYR" w:hAnsi="Times New Roman CYR" w:cs="Times New Roman CYR"/>
          <w:sz w:val="24"/>
          <w:szCs w:val="24"/>
        </w:rPr>
        <w:t xml:space="preserve"> України в </w:t>
      </w:r>
      <w:proofErr w:type="spellStart"/>
      <w:r>
        <w:rPr>
          <w:rFonts w:ascii="Times New Roman CYR" w:hAnsi="Times New Roman CYR" w:cs="Times New Roman CYR"/>
          <w:sz w:val="24"/>
          <w:szCs w:val="24"/>
        </w:rPr>
        <w:t>цiлому</w:t>
      </w:r>
      <w:proofErr w:type="spellEnd"/>
      <w:r>
        <w:rPr>
          <w:rFonts w:ascii="Times New Roman CYR" w:hAnsi="Times New Roman CYR" w:cs="Times New Roman CYR"/>
          <w:sz w:val="24"/>
          <w:szCs w:val="24"/>
        </w:rPr>
        <w:t xml:space="preserve"> та, зокрема, </w:t>
      </w:r>
      <w:proofErr w:type="spellStart"/>
      <w:r>
        <w:rPr>
          <w:rFonts w:ascii="Times New Roman CYR" w:hAnsi="Times New Roman CYR" w:cs="Times New Roman CYR"/>
          <w:sz w:val="24"/>
          <w:szCs w:val="24"/>
        </w:rPr>
        <w:t>мiста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Чернiгова</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областi</w:t>
      </w:r>
      <w:proofErr w:type="spellEnd"/>
      <w:r>
        <w:rPr>
          <w:rFonts w:ascii="Times New Roman CYR" w:hAnsi="Times New Roman CYR" w:cs="Times New Roman CYR"/>
          <w:sz w:val="24"/>
          <w:szCs w:val="24"/>
        </w:rPr>
        <w:t xml:space="preserve">. </w:t>
      </w:r>
    </w:p>
    <w:p w14:paraId="7E68E7C4"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не зазнало значних </w:t>
      </w:r>
      <w:proofErr w:type="spellStart"/>
      <w:r>
        <w:rPr>
          <w:rFonts w:ascii="Times New Roman CYR" w:hAnsi="Times New Roman CYR" w:cs="Times New Roman CYR"/>
          <w:sz w:val="24"/>
          <w:szCs w:val="24"/>
        </w:rPr>
        <w:t>фiзичних</w:t>
      </w:r>
      <w:proofErr w:type="spellEnd"/>
      <w:r>
        <w:rPr>
          <w:rFonts w:ascii="Times New Roman CYR" w:hAnsi="Times New Roman CYR" w:cs="Times New Roman CYR"/>
          <w:sz w:val="24"/>
          <w:szCs w:val="24"/>
        </w:rPr>
        <w:t xml:space="preserve"> руйнувань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активної фази воєнних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Чернiгiвщинi</w:t>
      </w:r>
      <w:proofErr w:type="spellEnd"/>
      <w:r>
        <w:rPr>
          <w:rFonts w:ascii="Times New Roman CYR" w:hAnsi="Times New Roman CYR" w:cs="Times New Roman CYR"/>
          <w:sz w:val="24"/>
          <w:szCs w:val="24"/>
        </w:rPr>
        <w:t xml:space="preserve">. Протягом  2023 року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поступово адаптувалося до роботи в умовах </w:t>
      </w:r>
      <w:proofErr w:type="spellStart"/>
      <w:r>
        <w:rPr>
          <w:rFonts w:ascii="Times New Roman CYR" w:hAnsi="Times New Roman CYR" w:cs="Times New Roman CYR"/>
          <w:sz w:val="24"/>
          <w:szCs w:val="24"/>
        </w:rPr>
        <w:t>вiйни</w:t>
      </w:r>
      <w:proofErr w:type="spellEnd"/>
      <w:r>
        <w:rPr>
          <w:rFonts w:ascii="Times New Roman CYR" w:hAnsi="Times New Roman CYR" w:cs="Times New Roman CYR"/>
          <w:sz w:val="24"/>
          <w:szCs w:val="24"/>
        </w:rPr>
        <w:t xml:space="preserve">. Перед товариством, як i перед рештою, </w:t>
      </w:r>
      <w:proofErr w:type="spellStart"/>
      <w:r>
        <w:rPr>
          <w:rFonts w:ascii="Times New Roman CYR" w:hAnsi="Times New Roman CYR" w:cs="Times New Roman CYR"/>
          <w:sz w:val="24"/>
          <w:szCs w:val="24"/>
        </w:rPr>
        <w:t>пiсля</w:t>
      </w:r>
      <w:proofErr w:type="spellEnd"/>
      <w:r>
        <w:rPr>
          <w:rFonts w:ascii="Times New Roman CYR" w:hAnsi="Times New Roman CYR" w:cs="Times New Roman CYR"/>
          <w:sz w:val="24"/>
          <w:szCs w:val="24"/>
        </w:rPr>
        <w:t xml:space="preserve"> завершення активної фази бойових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постали проблеми: перебої з електропостачанням, зростання </w:t>
      </w:r>
      <w:proofErr w:type="spellStart"/>
      <w:r>
        <w:rPr>
          <w:rFonts w:ascii="Times New Roman CYR" w:hAnsi="Times New Roman CYR" w:cs="Times New Roman CYR"/>
          <w:sz w:val="24"/>
          <w:szCs w:val="24"/>
        </w:rPr>
        <w:t>цiн</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фiзична</w:t>
      </w:r>
      <w:proofErr w:type="spellEnd"/>
      <w:r>
        <w:rPr>
          <w:rFonts w:ascii="Times New Roman CYR" w:hAnsi="Times New Roman CYR" w:cs="Times New Roman CYR"/>
          <w:sz w:val="24"/>
          <w:szCs w:val="24"/>
        </w:rPr>
        <w:t xml:space="preserve"> небезпека для роботи.</w:t>
      </w:r>
    </w:p>
    <w:p w14:paraId="199038E0"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Воєнний стан негативно вплинув на </w:t>
      </w:r>
      <w:proofErr w:type="spellStart"/>
      <w:r>
        <w:rPr>
          <w:rFonts w:ascii="Times New Roman CYR" w:hAnsi="Times New Roman CYR" w:cs="Times New Roman CYR"/>
          <w:sz w:val="24"/>
          <w:szCs w:val="24"/>
        </w:rPr>
        <w:t>споживчi</w:t>
      </w:r>
      <w:proofErr w:type="spellEnd"/>
      <w:r>
        <w:rPr>
          <w:rFonts w:ascii="Times New Roman CYR" w:hAnsi="Times New Roman CYR" w:cs="Times New Roman CYR"/>
          <w:sz w:val="24"/>
          <w:szCs w:val="24"/>
        </w:rPr>
        <w:t xml:space="preserve"> настрої, </w:t>
      </w:r>
      <w:proofErr w:type="spellStart"/>
      <w:r>
        <w:rPr>
          <w:rFonts w:ascii="Times New Roman CYR" w:hAnsi="Times New Roman CYR" w:cs="Times New Roman CYR"/>
          <w:sz w:val="24"/>
          <w:szCs w:val="24"/>
        </w:rPr>
        <w:t>iнвестування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економiчнi</w:t>
      </w:r>
      <w:proofErr w:type="spellEnd"/>
      <w:r>
        <w:rPr>
          <w:rFonts w:ascii="Times New Roman CYR" w:hAnsi="Times New Roman CYR" w:cs="Times New Roman CYR"/>
          <w:sz w:val="24"/>
          <w:szCs w:val="24"/>
        </w:rPr>
        <w:t xml:space="preserve"> зв'язки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суб'єктами господарювання. Товариство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свою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 умовах </w:t>
      </w:r>
      <w:proofErr w:type="spellStart"/>
      <w:r>
        <w:rPr>
          <w:rFonts w:ascii="Times New Roman CYR" w:hAnsi="Times New Roman CYR" w:cs="Times New Roman CYR"/>
          <w:sz w:val="24"/>
          <w:szCs w:val="24"/>
        </w:rPr>
        <w:t>вiйни</w:t>
      </w:r>
      <w:proofErr w:type="spellEnd"/>
      <w:r>
        <w:rPr>
          <w:rFonts w:ascii="Times New Roman CYR" w:hAnsi="Times New Roman CYR" w:cs="Times New Roman CYR"/>
          <w:sz w:val="24"/>
          <w:szCs w:val="24"/>
        </w:rPr>
        <w:t xml:space="preserve"> та воєнного стану, </w:t>
      </w:r>
      <w:proofErr w:type="spellStart"/>
      <w:r>
        <w:rPr>
          <w:rFonts w:ascii="Times New Roman CYR" w:hAnsi="Times New Roman CYR" w:cs="Times New Roman CYR"/>
          <w:sz w:val="24"/>
          <w:szCs w:val="24"/>
        </w:rPr>
        <w:t>фiнансово-економiчної</w:t>
      </w:r>
      <w:proofErr w:type="spellEnd"/>
      <w:r>
        <w:rPr>
          <w:rFonts w:ascii="Times New Roman CYR" w:hAnsi="Times New Roman CYR" w:cs="Times New Roman CYR"/>
          <w:sz w:val="24"/>
          <w:szCs w:val="24"/>
        </w:rPr>
        <w:t xml:space="preserve"> кризи та </w:t>
      </w:r>
      <w:proofErr w:type="spellStart"/>
      <w:r>
        <w:rPr>
          <w:rFonts w:ascii="Times New Roman CYR" w:hAnsi="Times New Roman CYR" w:cs="Times New Roman CYR"/>
          <w:sz w:val="24"/>
          <w:szCs w:val="24"/>
        </w:rPr>
        <w:t>iснування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факторiв</w:t>
      </w:r>
      <w:proofErr w:type="spellEnd"/>
      <w:r>
        <w:rPr>
          <w:rFonts w:ascii="Times New Roman CYR" w:hAnsi="Times New Roman CYR" w:cs="Times New Roman CYR"/>
          <w:sz w:val="24"/>
          <w:szCs w:val="24"/>
        </w:rPr>
        <w:t xml:space="preserve">, що продовжують негативно впливати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подальший розвиток, </w:t>
      </w:r>
      <w:proofErr w:type="spellStart"/>
      <w:r>
        <w:rPr>
          <w:rFonts w:ascii="Times New Roman CYR" w:hAnsi="Times New Roman CYR" w:cs="Times New Roman CYR"/>
          <w:sz w:val="24"/>
          <w:szCs w:val="24"/>
        </w:rPr>
        <w:t>тривалiсть</w:t>
      </w:r>
      <w:proofErr w:type="spellEnd"/>
      <w:r>
        <w:rPr>
          <w:rFonts w:ascii="Times New Roman CYR" w:hAnsi="Times New Roman CYR" w:cs="Times New Roman CYR"/>
          <w:sz w:val="24"/>
          <w:szCs w:val="24"/>
        </w:rPr>
        <w:t xml:space="preserve"> та вплив </w:t>
      </w:r>
      <w:proofErr w:type="spellStart"/>
      <w:r>
        <w:rPr>
          <w:rFonts w:ascii="Times New Roman CYR" w:hAnsi="Times New Roman CYR" w:cs="Times New Roman CYR"/>
          <w:sz w:val="24"/>
          <w:szCs w:val="24"/>
        </w:rPr>
        <w:t>вiйни</w:t>
      </w:r>
      <w:proofErr w:type="spellEnd"/>
      <w:r>
        <w:rPr>
          <w:rFonts w:ascii="Times New Roman CYR" w:hAnsi="Times New Roman CYR" w:cs="Times New Roman CYR"/>
          <w:sz w:val="24"/>
          <w:szCs w:val="24"/>
        </w:rPr>
        <w:t xml:space="preserve"> неможливо передбачити -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супроводжується ризиками. Вплив </w:t>
      </w:r>
      <w:proofErr w:type="spellStart"/>
      <w:r>
        <w:rPr>
          <w:rFonts w:ascii="Times New Roman CYR" w:hAnsi="Times New Roman CYR" w:cs="Times New Roman CYR"/>
          <w:sz w:val="24"/>
          <w:szCs w:val="24"/>
        </w:rPr>
        <w:t>вiйни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подiї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тривають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а також їхнє остаточне врегулювання неможливо передбачити з достатньою </w:t>
      </w:r>
      <w:proofErr w:type="spellStart"/>
      <w:r>
        <w:rPr>
          <w:rFonts w:ascii="Times New Roman CYR" w:hAnsi="Times New Roman CYR" w:cs="Times New Roman CYR"/>
          <w:sz w:val="24"/>
          <w:szCs w:val="24"/>
        </w:rPr>
        <w:t>вiрогiднiстю</w:t>
      </w:r>
      <w:proofErr w:type="spellEnd"/>
      <w:r>
        <w:rPr>
          <w:rFonts w:ascii="Times New Roman CYR" w:hAnsi="Times New Roman CYR" w:cs="Times New Roman CYR"/>
          <w:sz w:val="24"/>
          <w:szCs w:val="24"/>
        </w:rPr>
        <w:t xml:space="preserve"> i вони можуть негативно вплинути на </w:t>
      </w:r>
      <w:proofErr w:type="spellStart"/>
      <w:r>
        <w:rPr>
          <w:rFonts w:ascii="Times New Roman CYR" w:hAnsi="Times New Roman CYR" w:cs="Times New Roman CYR"/>
          <w:sz w:val="24"/>
          <w:szCs w:val="24"/>
        </w:rPr>
        <w:t>економiку</w:t>
      </w:r>
      <w:proofErr w:type="spellEnd"/>
      <w:r>
        <w:rPr>
          <w:rFonts w:ascii="Times New Roman CYR" w:hAnsi="Times New Roman CYR" w:cs="Times New Roman CYR"/>
          <w:sz w:val="24"/>
          <w:szCs w:val="24"/>
        </w:rPr>
        <w:t xml:space="preserve"> України та </w:t>
      </w:r>
      <w:proofErr w:type="spellStart"/>
      <w:r>
        <w:rPr>
          <w:rFonts w:ascii="Times New Roman CYR" w:hAnsi="Times New Roman CYR" w:cs="Times New Roman CYR"/>
          <w:sz w:val="24"/>
          <w:szCs w:val="24"/>
        </w:rPr>
        <w:t>операцiйну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w:t>
      </w:r>
    </w:p>
    <w:p w14:paraId="4CE2A7CA"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стежить за станом розвитку поточної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 xml:space="preserve"> i вживає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мiнiмiзацiї</w:t>
      </w:r>
      <w:proofErr w:type="spellEnd"/>
      <w:r>
        <w:rPr>
          <w:rFonts w:ascii="Times New Roman CYR" w:hAnsi="Times New Roman CYR" w:cs="Times New Roman CYR"/>
          <w:sz w:val="24"/>
          <w:szCs w:val="24"/>
        </w:rPr>
        <w:t xml:space="preserve"> будь-яких негативних </w:t>
      </w:r>
      <w:proofErr w:type="spellStart"/>
      <w:r>
        <w:rPr>
          <w:rFonts w:ascii="Times New Roman CYR" w:hAnsi="Times New Roman CYR" w:cs="Times New Roman CYR"/>
          <w:sz w:val="24"/>
          <w:szCs w:val="24"/>
        </w:rPr>
        <w:t>наслiдкiв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наскiльки</w:t>
      </w:r>
      <w:proofErr w:type="spellEnd"/>
      <w:r>
        <w:rPr>
          <w:rFonts w:ascii="Times New Roman CYR" w:hAnsi="Times New Roman CYR" w:cs="Times New Roman CYR"/>
          <w:sz w:val="24"/>
          <w:szCs w:val="24"/>
        </w:rPr>
        <w:t xml:space="preserve"> це можливо. Подальший негативний розвиток </w:t>
      </w:r>
      <w:proofErr w:type="spellStart"/>
      <w:r>
        <w:rPr>
          <w:rFonts w:ascii="Times New Roman CYR" w:hAnsi="Times New Roman CYR" w:cs="Times New Roman CYR"/>
          <w:sz w:val="24"/>
          <w:szCs w:val="24"/>
        </w:rPr>
        <w:t>подiй</w:t>
      </w:r>
      <w:proofErr w:type="spellEnd"/>
      <w:r>
        <w:rPr>
          <w:rFonts w:ascii="Times New Roman CYR" w:hAnsi="Times New Roman CYR" w:cs="Times New Roman CYR"/>
          <w:sz w:val="24"/>
          <w:szCs w:val="24"/>
        </w:rPr>
        <w:t xml:space="preserve"> може негативно впливати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результати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економiчнi</w:t>
      </w:r>
      <w:proofErr w:type="spellEnd"/>
      <w:r>
        <w:rPr>
          <w:rFonts w:ascii="Times New Roman CYR" w:hAnsi="Times New Roman CYR" w:cs="Times New Roman CYR"/>
          <w:sz w:val="24"/>
          <w:szCs w:val="24"/>
        </w:rPr>
        <w:t xml:space="preserve"> перспективи Товариства та його </w:t>
      </w:r>
      <w:proofErr w:type="spellStart"/>
      <w:r>
        <w:rPr>
          <w:rFonts w:ascii="Times New Roman CYR" w:hAnsi="Times New Roman CYR" w:cs="Times New Roman CYR"/>
          <w:sz w:val="24"/>
          <w:szCs w:val="24"/>
        </w:rPr>
        <w:t>контрагентiв</w:t>
      </w:r>
      <w:proofErr w:type="spellEnd"/>
      <w:r>
        <w:rPr>
          <w:rFonts w:ascii="Times New Roman CYR" w:hAnsi="Times New Roman CYR" w:cs="Times New Roman CYR"/>
          <w:sz w:val="24"/>
          <w:szCs w:val="24"/>
        </w:rPr>
        <w:t>.</w:t>
      </w:r>
    </w:p>
    <w:p w14:paraId="2E4BD5FD"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Стратегiчнi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цiлi</w:t>
      </w:r>
      <w:proofErr w:type="spellEnd"/>
      <w:r>
        <w:rPr>
          <w:rFonts w:ascii="Times New Roman CYR" w:hAnsi="Times New Roman CYR" w:cs="Times New Roman CYR"/>
          <w:sz w:val="24"/>
          <w:szCs w:val="24"/>
        </w:rPr>
        <w:t xml:space="preserve"> подальшого розвитку Товариства, залишаються </w:t>
      </w:r>
      <w:proofErr w:type="spellStart"/>
      <w:r>
        <w:rPr>
          <w:rFonts w:ascii="Times New Roman CYR" w:hAnsi="Times New Roman CYR" w:cs="Times New Roman CYR"/>
          <w:sz w:val="24"/>
          <w:szCs w:val="24"/>
        </w:rPr>
        <w:t>незмiнними</w:t>
      </w:r>
      <w:proofErr w:type="spellEnd"/>
      <w:r>
        <w:rPr>
          <w:rFonts w:ascii="Times New Roman CYR" w:hAnsi="Times New Roman CYR" w:cs="Times New Roman CYR"/>
          <w:sz w:val="24"/>
          <w:szCs w:val="24"/>
        </w:rPr>
        <w:t xml:space="preserve">, але </w:t>
      </w:r>
      <w:proofErr w:type="spellStart"/>
      <w:r>
        <w:rPr>
          <w:rFonts w:ascii="Times New Roman CYR" w:hAnsi="Times New Roman CYR" w:cs="Times New Roman CYR"/>
          <w:sz w:val="24"/>
          <w:szCs w:val="24"/>
        </w:rPr>
        <w:t>пiдлягають</w:t>
      </w:r>
      <w:proofErr w:type="spellEnd"/>
      <w:r>
        <w:rPr>
          <w:rFonts w:ascii="Times New Roman CYR" w:hAnsi="Times New Roman CYR" w:cs="Times New Roman CYR"/>
          <w:sz w:val="24"/>
          <w:szCs w:val="24"/>
        </w:rPr>
        <w:t xml:space="preserve"> коригуванню, з врахуванням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 xml:space="preserve">, що склалася. </w:t>
      </w:r>
    </w:p>
    <w:p w14:paraId="2E5D0A13"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Основними напрямками подальшого розвитку Товариства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вважає:</w:t>
      </w:r>
    </w:p>
    <w:p w14:paraId="42585976"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t xml:space="preserve">Подальше удосконалення та </w:t>
      </w:r>
      <w:proofErr w:type="spellStart"/>
      <w:r>
        <w:rPr>
          <w:rFonts w:ascii="Times New Roman CYR" w:hAnsi="Times New Roman CYR" w:cs="Times New Roman CYR"/>
          <w:sz w:val="24"/>
          <w:szCs w:val="24"/>
        </w:rPr>
        <w:t>пiдтримка</w:t>
      </w:r>
      <w:proofErr w:type="spellEnd"/>
      <w:r>
        <w:rPr>
          <w:rFonts w:ascii="Times New Roman CYR" w:hAnsi="Times New Roman CYR" w:cs="Times New Roman CYR"/>
          <w:sz w:val="24"/>
          <w:szCs w:val="24"/>
        </w:rPr>
        <w:t xml:space="preserve"> в належному </w:t>
      </w:r>
      <w:proofErr w:type="spellStart"/>
      <w:r>
        <w:rPr>
          <w:rFonts w:ascii="Times New Roman CYR" w:hAnsi="Times New Roman CYR" w:cs="Times New Roman CYR"/>
          <w:sz w:val="24"/>
          <w:szCs w:val="24"/>
        </w:rPr>
        <w:t>технiчному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матерiально-технiчної</w:t>
      </w:r>
      <w:proofErr w:type="spellEnd"/>
      <w:r>
        <w:rPr>
          <w:rFonts w:ascii="Times New Roman CYR" w:hAnsi="Times New Roman CYR" w:cs="Times New Roman CYR"/>
          <w:sz w:val="24"/>
          <w:szCs w:val="24"/>
        </w:rPr>
        <w:t xml:space="preserve"> бази, ефективне та </w:t>
      </w:r>
      <w:proofErr w:type="spellStart"/>
      <w:r>
        <w:rPr>
          <w:rFonts w:ascii="Times New Roman CYR" w:hAnsi="Times New Roman CYR" w:cs="Times New Roman CYR"/>
          <w:sz w:val="24"/>
          <w:szCs w:val="24"/>
        </w:rPr>
        <w:t>рацiональне</w:t>
      </w:r>
      <w:proofErr w:type="spellEnd"/>
      <w:r>
        <w:rPr>
          <w:rFonts w:ascii="Times New Roman CYR" w:hAnsi="Times New Roman CYR" w:cs="Times New Roman CYR"/>
          <w:sz w:val="24"/>
          <w:szCs w:val="24"/>
        </w:rPr>
        <w:t xml:space="preserve"> використання </w:t>
      </w:r>
      <w:proofErr w:type="spellStart"/>
      <w:r>
        <w:rPr>
          <w:rFonts w:ascii="Times New Roman CYR" w:hAnsi="Times New Roman CYR" w:cs="Times New Roman CYR"/>
          <w:sz w:val="24"/>
          <w:szCs w:val="24"/>
        </w:rPr>
        <w:t>ресурсiв</w:t>
      </w:r>
      <w:proofErr w:type="spellEnd"/>
      <w:r>
        <w:rPr>
          <w:rFonts w:ascii="Times New Roman CYR" w:hAnsi="Times New Roman CYR" w:cs="Times New Roman CYR"/>
          <w:sz w:val="24"/>
          <w:szCs w:val="24"/>
        </w:rPr>
        <w:t xml:space="preserve">, застосування </w:t>
      </w:r>
      <w:proofErr w:type="spellStart"/>
      <w:r>
        <w:rPr>
          <w:rFonts w:ascii="Times New Roman CYR" w:hAnsi="Times New Roman CYR" w:cs="Times New Roman CYR"/>
          <w:sz w:val="24"/>
          <w:szCs w:val="24"/>
        </w:rPr>
        <w:t>енергозберiгаючих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технологiй</w:t>
      </w:r>
      <w:proofErr w:type="spellEnd"/>
      <w:r>
        <w:rPr>
          <w:rFonts w:ascii="Times New Roman CYR" w:hAnsi="Times New Roman CYR" w:cs="Times New Roman CYR"/>
          <w:sz w:val="24"/>
          <w:szCs w:val="24"/>
        </w:rPr>
        <w:t xml:space="preserve"> та дотримання вимог щодо охорони навколишнього середовища. </w:t>
      </w:r>
    </w:p>
    <w:p w14:paraId="526CE68C"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Збереження позитивної </w:t>
      </w:r>
      <w:proofErr w:type="spellStart"/>
      <w:r>
        <w:rPr>
          <w:rFonts w:ascii="Times New Roman CYR" w:hAnsi="Times New Roman CYR" w:cs="Times New Roman CYR"/>
          <w:sz w:val="24"/>
          <w:szCs w:val="24"/>
        </w:rPr>
        <w:t>репутацiї</w:t>
      </w:r>
      <w:proofErr w:type="spellEnd"/>
      <w:r>
        <w:rPr>
          <w:rFonts w:ascii="Times New Roman CYR" w:hAnsi="Times New Roman CYR" w:cs="Times New Roman CYR"/>
          <w:sz w:val="24"/>
          <w:szCs w:val="24"/>
        </w:rPr>
        <w:t xml:space="preserve"> Товариства як серед </w:t>
      </w:r>
      <w:proofErr w:type="spellStart"/>
      <w:r>
        <w:rPr>
          <w:rFonts w:ascii="Times New Roman CYR" w:hAnsi="Times New Roman CYR" w:cs="Times New Roman CYR"/>
          <w:sz w:val="24"/>
          <w:szCs w:val="24"/>
        </w:rPr>
        <w:t>замовникiв</w:t>
      </w:r>
      <w:proofErr w:type="spellEnd"/>
      <w:r>
        <w:rPr>
          <w:rFonts w:ascii="Times New Roman CYR" w:hAnsi="Times New Roman CYR" w:cs="Times New Roman CYR"/>
          <w:sz w:val="24"/>
          <w:szCs w:val="24"/>
        </w:rPr>
        <w:t xml:space="preserve"> так i серед </w:t>
      </w:r>
      <w:proofErr w:type="spellStart"/>
      <w:r>
        <w:rPr>
          <w:rFonts w:ascii="Times New Roman CYR" w:hAnsi="Times New Roman CYR" w:cs="Times New Roman CYR"/>
          <w:sz w:val="24"/>
          <w:szCs w:val="24"/>
        </w:rPr>
        <w:t>конкурентiв</w:t>
      </w:r>
      <w:proofErr w:type="spellEnd"/>
      <w:r>
        <w:rPr>
          <w:rFonts w:ascii="Times New Roman CYR" w:hAnsi="Times New Roman CYR" w:cs="Times New Roman CYR"/>
          <w:sz w:val="24"/>
          <w:szCs w:val="24"/>
        </w:rPr>
        <w:t xml:space="preserve">, проведення маркетингових </w:t>
      </w:r>
      <w:proofErr w:type="spellStart"/>
      <w:r>
        <w:rPr>
          <w:rFonts w:ascii="Times New Roman CYR" w:hAnsi="Times New Roman CYR" w:cs="Times New Roman CYR"/>
          <w:sz w:val="24"/>
          <w:szCs w:val="24"/>
        </w:rPr>
        <w:t>дослiджень</w:t>
      </w:r>
      <w:proofErr w:type="spellEnd"/>
      <w:r>
        <w:rPr>
          <w:rFonts w:ascii="Times New Roman CYR" w:hAnsi="Times New Roman CYR" w:cs="Times New Roman CYR"/>
          <w:sz w:val="24"/>
          <w:szCs w:val="24"/>
        </w:rPr>
        <w:t xml:space="preserve"> з метою правильної </w:t>
      </w:r>
      <w:proofErr w:type="spellStart"/>
      <w:r>
        <w:rPr>
          <w:rFonts w:ascii="Times New Roman CYR" w:hAnsi="Times New Roman CYR" w:cs="Times New Roman CYR"/>
          <w:sz w:val="24"/>
          <w:szCs w:val="24"/>
        </w:rPr>
        <w:t>орiєнтацiї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в умовах жорсткої </w:t>
      </w:r>
      <w:proofErr w:type="spellStart"/>
      <w:r>
        <w:rPr>
          <w:rFonts w:ascii="Times New Roman CYR" w:hAnsi="Times New Roman CYR" w:cs="Times New Roman CYR"/>
          <w:sz w:val="24"/>
          <w:szCs w:val="24"/>
        </w:rPr>
        <w:t>конкуренцiї</w:t>
      </w:r>
      <w:proofErr w:type="spellEnd"/>
      <w:r>
        <w:rPr>
          <w:rFonts w:ascii="Times New Roman CYR" w:hAnsi="Times New Roman CYR" w:cs="Times New Roman CYR"/>
          <w:sz w:val="24"/>
          <w:szCs w:val="24"/>
        </w:rPr>
        <w:t>.</w:t>
      </w:r>
    </w:p>
    <w:p w14:paraId="36D56B2B"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Соцiальна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пiдбiр</w:t>
      </w:r>
      <w:proofErr w:type="spellEnd"/>
      <w:r>
        <w:rPr>
          <w:rFonts w:ascii="Times New Roman CYR" w:hAnsi="Times New Roman CYR" w:cs="Times New Roman CYR"/>
          <w:sz w:val="24"/>
          <w:szCs w:val="24"/>
        </w:rPr>
        <w:t xml:space="preserve"> та робота з кадрами,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б забезпечили виконання поставлених завдань. </w:t>
      </w:r>
    </w:p>
    <w:p w14:paraId="347D1016"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Утримання </w:t>
      </w:r>
      <w:proofErr w:type="spellStart"/>
      <w:r>
        <w:rPr>
          <w:rFonts w:ascii="Times New Roman CYR" w:hAnsi="Times New Roman CYR" w:cs="Times New Roman CYR"/>
          <w:sz w:val="24"/>
          <w:szCs w:val="24"/>
        </w:rPr>
        <w:t>iснуючих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позицiй</w:t>
      </w:r>
      <w:proofErr w:type="spellEnd"/>
      <w:r>
        <w:rPr>
          <w:rFonts w:ascii="Times New Roman CYR" w:hAnsi="Times New Roman CYR" w:cs="Times New Roman CYR"/>
          <w:sz w:val="24"/>
          <w:szCs w:val="24"/>
        </w:rPr>
        <w:t xml:space="preserve"> на ринку в умовах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кризи, пошук нових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
    <w:p w14:paraId="3CDEF010"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Товариства вживаються заходи щодо скорочення та </w:t>
      </w:r>
      <w:proofErr w:type="spellStart"/>
      <w:r>
        <w:rPr>
          <w:rFonts w:ascii="Times New Roman CYR" w:hAnsi="Times New Roman CYR" w:cs="Times New Roman CYR"/>
          <w:sz w:val="24"/>
          <w:szCs w:val="24"/>
        </w:rPr>
        <w:t>оптимiзацiї</w:t>
      </w:r>
      <w:proofErr w:type="spellEnd"/>
      <w:r>
        <w:rPr>
          <w:rFonts w:ascii="Times New Roman CYR" w:hAnsi="Times New Roman CYR" w:cs="Times New Roman CYR"/>
          <w:sz w:val="24"/>
          <w:szCs w:val="24"/>
        </w:rPr>
        <w:t xml:space="preserve"> витрат, а також пошуку нових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що дозволить </w:t>
      </w:r>
      <w:proofErr w:type="spellStart"/>
      <w:r>
        <w:rPr>
          <w:rFonts w:ascii="Times New Roman CYR" w:hAnsi="Times New Roman CYR" w:cs="Times New Roman CYR"/>
          <w:sz w:val="24"/>
          <w:szCs w:val="24"/>
        </w:rPr>
        <w:t>полiпшити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та результати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у майбутньому.</w:t>
      </w:r>
    </w:p>
    <w:p w14:paraId="4FAC6802"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Основними </w:t>
      </w:r>
      <w:proofErr w:type="spellStart"/>
      <w:r>
        <w:rPr>
          <w:rFonts w:ascii="Times New Roman CYR" w:hAnsi="Times New Roman CYR" w:cs="Times New Roman CYR"/>
          <w:sz w:val="24"/>
          <w:szCs w:val="24"/>
        </w:rPr>
        <w:t>цiлями</w:t>
      </w:r>
      <w:proofErr w:type="spellEnd"/>
      <w:r>
        <w:rPr>
          <w:rFonts w:ascii="Times New Roman CYR" w:hAnsi="Times New Roman CYR" w:cs="Times New Roman CYR"/>
          <w:sz w:val="24"/>
          <w:szCs w:val="24"/>
        </w:rPr>
        <w:t xml:space="preserve"> Товариства є: зберегти </w:t>
      </w:r>
      <w:proofErr w:type="spellStart"/>
      <w:r>
        <w:rPr>
          <w:rFonts w:ascii="Times New Roman CYR" w:hAnsi="Times New Roman CYR" w:cs="Times New Roman CYR"/>
          <w:sz w:val="24"/>
          <w:szCs w:val="24"/>
        </w:rPr>
        <w:t>iснуючi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можливостi</w:t>
      </w:r>
      <w:proofErr w:type="spellEnd"/>
      <w:r>
        <w:rPr>
          <w:rFonts w:ascii="Times New Roman CYR" w:hAnsi="Times New Roman CYR" w:cs="Times New Roman CYR"/>
          <w:sz w:val="24"/>
          <w:szCs w:val="24"/>
        </w:rPr>
        <w:t xml:space="preserve"> Товариства та </w:t>
      </w:r>
      <w:proofErr w:type="spellStart"/>
      <w:r>
        <w:rPr>
          <w:rFonts w:ascii="Times New Roman CYR" w:hAnsi="Times New Roman CYR" w:cs="Times New Roman CYR"/>
          <w:sz w:val="24"/>
          <w:szCs w:val="24"/>
        </w:rPr>
        <w:t>репутацiю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надiйного</w:t>
      </w:r>
      <w:proofErr w:type="spellEnd"/>
      <w:r>
        <w:rPr>
          <w:rFonts w:ascii="Times New Roman CYR" w:hAnsi="Times New Roman CYR" w:cs="Times New Roman CYR"/>
          <w:sz w:val="24"/>
          <w:szCs w:val="24"/>
        </w:rPr>
        <w:t xml:space="preserve"> надавача послуг. </w:t>
      </w:r>
    </w:p>
    <w:p w14:paraId="241EF888"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Передбачити масштаби впливу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на майбутнє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на даний момент з достатньою </w:t>
      </w:r>
      <w:proofErr w:type="spellStart"/>
      <w:r>
        <w:rPr>
          <w:rFonts w:ascii="Times New Roman CYR" w:hAnsi="Times New Roman CYR" w:cs="Times New Roman CYR"/>
          <w:sz w:val="24"/>
          <w:szCs w:val="24"/>
        </w:rPr>
        <w:t>достовiрнiстю</w:t>
      </w:r>
      <w:proofErr w:type="spellEnd"/>
      <w:r>
        <w:rPr>
          <w:rFonts w:ascii="Times New Roman CYR" w:hAnsi="Times New Roman CYR" w:cs="Times New Roman CYR"/>
          <w:sz w:val="24"/>
          <w:szCs w:val="24"/>
        </w:rPr>
        <w:t xml:space="preserve"> неможливо.</w:t>
      </w:r>
    </w:p>
    <w:p w14:paraId="53315125"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наступному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Товариство планує займатись основними видами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для досягнення поставлених перед собою </w:t>
      </w:r>
      <w:proofErr w:type="spellStart"/>
      <w:r>
        <w:rPr>
          <w:rFonts w:ascii="Times New Roman CYR" w:hAnsi="Times New Roman CYR" w:cs="Times New Roman CYR"/>
          <w:sz w:val="24"/>
          <w:szCs w:val="24"/>
        </w:rPr>
        <w:t>цiлей</w:t>
      </w:r>
      <w:proofErr w:type="spellEnd"/>
      <w:r>
        <w:rPr>
          <w:rFonts w:ascii="Times New Roman CYR" w:hAnsi="Times New Roman CYR" w:cs="Times New Roman CYR"/>
          <w:sz w:val="24"/>
          <w:szCs w:val="24"/>
        </w:rPr>
        <w:t>.</w:t>
      </w:r>
    </w:p>
    <w:p w14:paraId="2602ED2E"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5951D766"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33C14E27"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Інформація про укладення </w:t>
      </w:r>
      <w:proofErr w:type="spellStart"/>
      <w:r>
        <w:rPr>
          <w:rFonts w:ascii="Times New Roman CYR" w:hAnsi="Times New Roman CYR" w:cs="Times New Roman CYR"/>
          <w:sz w:val="24"/>
          <w:szCs w:val="24"/>
        </w:rPr>
        <w:t>деривативних</w:t>
      </w:r>
      <w:proofErr w:type="spellEnd"/>
      <w:r>
        <w:rPr>
          <w:rFonts w:ascii="Times New Roman CYR" w:hAnsi="Times New Roman CYR" w:cs="Times New Roman CYR"/>
          <w:sz w:val="24"/>
          <w:szCs w:val="24"/>
        </w:rPr>
        <w:t xml:space="preserve"> контрактів або вчинення правочинів щодо </w:t>
      </w:r>
      <w:proofErr w:type="spellStart"/>
      <w:r>
        <w:rPr>
          <w:rFonts w:ascii="Times New Roman CYR" w:hAnsi="Times New Roman CYR" w:cs="Times New Roman CYR"/>
          <w:sz w:val="24"/>
          <w:szCs w:val="24"/>
        </w:rPr>
        <w:t>деривативних</w:t>
      </w:r>
      <w:proofErr w:type="spellEnd"/>
      <w:r>
        <w:rPr>
          <w:rFonts w:ascii="Times New Roman CYR" w:hAnsi="Times New Roman CYR" w:cs="Times New Roman CYR"/>
          <w:sz w:val="24"/>
          <w:szCs w:val="24"/>
        </w:rPr>
        <w:t xml:space="preserve">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14:paraId="19E00FCD"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Деривативи та </w:t>
      </w:r>
      <w:proofErr w:type="spellStart"/>
      <w:r>
        <w:rPr>
          <w:rFonts w:ascii="Times New Roman CYR" w:hAnsi="Times New Roman CYR" w:cs="Times New Roman CYR"/>
          <w:sz w:val="24"/>
          <w:szCs w:val="24"/>
        </w:rPr>
        <w:t>похiднi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не використовуються, правочини, щодо </w:t>
      </w:r>
      <w:proofErr w:type="spellStart"/>
      <w:r>
        <w:rPr>
          <w:rFonts w:ascii="Times New Roman CYR" w:hAnsi="Times New Roman CYR" w:cs="Times New Roman CYR"/>
          <w:sz w:val="24"/>
          <w:szCs w:val="24"/>
        </w:rPr>
        <w:t>похiдних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не вчинялись, </w:t>
      </w:r>
    </w:p>
    <w:p w14:paraId="43CAF8F3"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5CBD5512"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14:paraId="667588BA"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хеджування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не використовувались. </w:t>
      </w:r>
    </w:p>
    <w:p w14:paraId="460B24B5"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348C0521"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14:paraId="7AAD8080"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виконує </w:t>
      </w:r>
      <w:proofErr w:type="spellStart"/>
      <w:r>
        <w:rPr>
          <w:rFonts w:ascii="Times New Roman CYR" w:hAnsi="Times New Roman CYR" w:cs="Times New Roman CYR"/>
          <w:sz w:val="24"/>
          <w:szCs w:val="24"/>
        </w:rPr>
        <w:t>управлiнський</w:t>
      </w:r>
      <w:proofErr w:type="spellEnd"/>
      <w:r>
        <w:rPr>
          <w:rFonts w:ascii="Times New Roman CYR" w:hAnsi="Times New Roman CYR" w:cs="Times New Roman CYR"/>
          <w:sz w:val="24"/>
          <w:szCs w:val="24"/>
        </w:rPr>
        <w:t xml:space="preserve"> персонал. В зв'язку з </w:t>
      </w:r>
      <w:proofErr w:type="spellStart"/>
      <w:r>
        <w:rPr>
          <w:rFonts w:ascii="Times New Roman CYR" w:hAnsi="Times New Roman CYR" w:cs="Times New Roman CYR"/>
          <w:sz w:val="24"/>
          <w:szCs w:val="24"/>
        </w:rPr>
        <w:t>непередбачуванiстю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неефективнiстю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ринку України, загальна програма </w:t>
      </w:r>
      <w:proofErr w:type="spellStart"/>
      <w:r>
        <w:rPr>
          <w:rFonts w:ascii="Times New Roman CYR" w:hAnsi="Times New Roman CYR" w:cs="Times New Roman CYR"/>
          <w:sz w:val="24"/>
          <w:szCs w:val="24"/>
        </w:rPr>
        <w:t>управлiнського</w:t>
      </w:r>
      <w:proofErr w:type="spellEnd"/>
      <w:r>
        <w:rPr>
          <w:rFonts w:ascii="Times New Roman CYR" w:hAnsi="Times New Roman CYR" w:cs="Times New Roman CYR"/>
          <w:sz w:val="24"/>
          <w:szCs w:val="24"/>
        </w:rPr>
        <w:t xml:space="preserve"> персоналу щодо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ризиками зосереджена i спрямована на </w:t>
      </w:r>
      <w:proofErr w:type="spellStart"/>
      <w:r>
        <w:rPr>
          <w:rFonts w:ascii="Times New Roman CYR" w:hAnsi="Times New Roman CYR" w:cs="Times New Roman CYR"/>
          <w:sz w:val="24"/>
          <w:szCs w:val="24"/>
        </w:rPr>
        <w:t>мiнiмiзацiю</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потенцiйного</w:t>
      </w:r>
      <w:proofErr w:type="spellEnd"/>
      <w:r>
        <w:rPr>
          <w:rFonts w:ascii="Times New Roman CYR" w:hAnsi="Times New Roman CYR" w:cs="Times New Roman CYR"/>
          <w:sz w:val="24"/>
          <w:szCs w:val="24"/>
        </w:rPr>
        <w:t xml:space="preserve"> негативного впливу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Товариства.</w:t>
      </w:r>
    </w:p>
    <w:p w14:paraId="6D27B392"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ризики, </w:t>
      </w:r>
      <w:proofErr w:type="spellStart"/>
      <w:r>
        <w:rPr>
          <w:rFonts w:ascii="Times New Roman CYR" w:hAnsi="Times New Roman CYR" w:cs="Times New Roman CYR"/>
          <w:sz w:val="24"/>
          <w:szCs w:val="24"/>
        </w:rPr>
        <w:t>властивi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iнструментам</w:t>
      </w:r>
      <w:proofErr w:type="spellEnd"/>
      <w:r>
        <w:rPr>
          <w:rFonts w:ascii="Times New Roman CYR" w:hAnsi="Times New Roman CYR" w:cs="Times New Roman CYR"/>
          <w:sz w:val="24"/>
          <w:szCs w:val="24"/>
        </w:rPr>
        <w:t xml:space="preserve">, включають: ринковий ризик, ризик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та кредитний ризик.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аналiзує</w:t>
      </w:r>
      <w:proofErr w:type="spellEnd"/>
      <w:r>
        <w:rPr>
          <w:rFonts w:ascii="Times New Roman CYR" w:hAnsi="Times New Roman CYR" w:cs="Times New Roman CYR"/>
          <w:sz w:val="24"/>
          <w:szCs w:val="24"/>
        </w:rPr>
        <w:t xml:space="preserve"> та узгоджує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кожним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цих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принципи якої </w:t>
      </w:r>
      <w:proofErr w:type="spellStart"/>
      <w:r>
        <w:rPr>
          <w:rFonts w:ascii="Times New Roman CYR" w:hAnsi="Times New Roman CYR" w:cs="Times New Roman CYR"/>
          <w:sz w:val="24"/>
          <w:szCs w:val="24"/>
        </w:rPr>
        <w:t>викладенi</w:t>
      </w:r>
      <w:proofErr w:type="spellEnd"/>
      <w:r>
        <w:rPr>
          <w:rFonts w:ascii="Times New Roman CYR" w:hAnsi="Times New Roman CYR" w:cs="Times New Roman CYR"/>
          <w:sz w:val="24"/>
          <w:szCs w:val="24"/>
        </w:rPr>
        <w:t xml:space="preserve"> нижче. </w:t>
      </w:r>
    </w:p>
    <w:p w14:paraId="2720D8A8"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чутливi</w:t>
      </w:r>
      <w:proofErr w:type="spellEnd"/>
      <w:r>
        <w:rPr>
          <w:rFonts w:ascii="Times New Roman CYR" w:hAnsi="Times New Roman CYR" w:cs="Times New Roman CYR"/>
          <w:sz w:val="24"/>
          <w:szCs w:val="24"/>
        </w:rPr>
        <w:t xml:space="preserve"> до ринкового ризику - ризику того, що </w:t>
      </w:r>
      <w:proofErr w:type="spellStart"/>
      <w:r>
        <w:rPr>
          <w:rFonts w:ascii="Times New Roman CYR" w:hAnsi="Times New Roman CYR" w:cs="Times New Roman CYR"/>
          <w:sz w:val="24"/>
          <w:szCs w:val="24"/>
        </w:rPr>
        <w:t>майбутнi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ринковi</w:t>
      </w:r>
      <w:proofErr w:type="spellEnd"/>
      <w:r>
        <w:rPr>
          <w:rFonts w:ascii="Times New Roman CYR" w:hAnsi="Times New Roman CYR" w:cs="Times New Roman CYR"/>
          <w:sz w:val="24"/>
          <w:szCs w:val="24"/>
        </w:rPr>
        <w:t xml:space="preserve"> умови можуть </w:t>
      </w:r>
      <w:proofErr w:type="spellStart"/>
      <w:r>
        <w:rPr>
          <w:rFonts w:ascii="Times New Roman CYR" w:hAnsi="Times New Roman CYR" w:cs="Times New Roman CYR"/>
          <w:sz w:val="24"/>
          <w:szCs w:val="24"/>
        </w:rPr>
        <w:t>знецiнити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ринкового ризику Товариство розглядає  валютний ризик та ризик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вiдсоткових</w:t>
      </w:r>
      <w:proofErr w:type="spellEnd"/>
      <w:r>
        <w:rPr>
          <w:rFonts w:ascii="Times New Roman CYR" w:hAnsi="Times New Roman CYR" w:cs="Times New Roman CYR"/>
          <w:sz w:val="24"/>
          <w:szCs w:val="24"/>
        </w:rPr>
        <w:t xml:space="preserve"> ставок. </w:t>
      </w:r>
    </w:p>
    <w:p w14:paraId="32247F2C"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являє собою ризик того, що справедлива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майбутнiх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потокiв</w:t>
      </w:r>
      <w:proofErr w:type="spellEnd"/>
      <w:r>
        <w:rPr>
          <w:rFonts w:ascii="Times New Roman CYR" w:hAnsi="Times New Roman CYR" w:cs="Times New Roman CYR"/>
          <w:sz w:val="24"/>
          <w:szCs w:val="24"/>
        </w:rPr>
        <w:t xml:space="preserve">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iнструмента</w:t>
      </w:r>
      <w:proofErr w:type="spellEnd"/>
      <w:r>
        <w:rPr>
          <w:rFonts w:ascii="Times New Roman CYR" w:hAnsi="Times New Roman CYR" w:cs="Times New Roman CYR"/>
          <w:sz w:val="24"/>
          <w:szCs w:val="24"/>
        </w:rPr>
        <w:t xml:space="preserve"> коливатиметься у </w:t>
      </w:r>
      <w:proofErr w:type="spellStart"/>
      <w:r>
        <w:rPr>
          <w:rFonts w:ascii="Times New Roman CYR" w:hAnsi="Times New Roman CYR" w:cs="Times New Roman CYR"/>
          <w:sz w:val="24"/>
          <w:szCs w:val="24"/>
        </w:rPr>
        <w:t>результатi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курсiв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обмiну</w:t>
      </w:r>
      <w:proofErr w:type="spellEnd"/>
      <w:r>
        <w:rPr>
          <w:rFonts w:ascii="Times New Roman CYR" w:hAnsi="Times New Roman CYR" w:cs="Times New Roman CYR"/>
          <w:sz w:val="24"/>
          <w:szCs w:val="24"/>
        </w:rPr>
        <w:t xml:space="preserve"> валют.  </w:t>
      </w:r>
    </w:p>
    <w:p w14:paraId="3D2F822B"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процентних ставок пов'язаний з </w:t>
      </w:r>
      <w:proofErr w:type="spellStart"/>
      <w:r>
        <w:rPr>
          <w:rFonts w:ascii="Times New Roman CYR" w:hAnsi="Times New Roman CYR" w:cs="Times New Roman CYR"/>
          <w:sz w:val="24"/>
          <w:szCs w:val="24"/>
        </w:rPr>
        <w:t>ймовiрнiстю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iнструментiв</w:t>
      </w:r>
      <w:proofErr w:type="spellEnd"/>
      <w:r>
        <w:rPr>
          <w:rFonts w:ascii="Times New Roman CYR" w:hAnsi="Times New Roman CYR" w:cs="Times New Roman CYR"/>
          <w:sz w:val="24"/>
          <w:szCs w:val="24"/>
        </w:rPr>
        <w:t xml:space="preserve"> у зв'язку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 xml:space="preserve"> процентних ставок.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не має затвердженої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вiдносно</w:t>
      </w:r>
      <w:proofErr w:type="spellEnd"/>
      <w:r>
        <w:rPr>
          <w:rFonts w:ascii="Times New Roman CYR" w:hAnsi="Times New Roman CYR" w:cs="Times New Roman CYR"/>
          <w:sz w:val="24"/>
          <w:szCs w:val="24"/>
        </w:rPr>
        <w:t xml:space="preserve"> визначення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схильностi</w:t>
      </w:r>
      <w:proofErr w:type="spellEnd"/>
      <w:r>
        <w:rPr>
          <w:rFonts w:ascii="Times New Roman CYR" w:hAnsi="Times New Roman CYR" w:cs="Times New Roman CYR"/>
          <w:sz w:val="24"/>
          <w:szCs w:val="24"/>
        </w:rPr>
        <w:t xml:space="preserve"> Товариства ризику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вiдсоткової</w:t>
      </w:r>
      <w:proofErr w:type="spellEnd"/>
      <w:r>
        <w:rPr>
          <w:rFonts w:ascii="Times New Roman CYR" w:hAnsi="Times New Roman CYR" w:cs="Times New Roman CYR"/>
          <w:sz w:val="24"/>
          <w:szCs w:val="24"/>
        </w:rPr>
        <w:t xml:space="preserve"> ставки по </w:t>
      </w:r>
      <w:proofErr w:type="spellStart"/>
      <w:r>
        <w:rPr>
          <w:rFonts w:ascii="Times New Roman CYR" w:hAnsi="Times New Roman CYR" w:cs="Times New Roman CYR"/>
          <w:sz w:val="24"/>
          <w:szCs w:val="24"/>
        </w:rPr>
        <w:t>фiксованим</w:t>
      </w:r>
      <w:proofErr w:type="spellEnd"/>
      <w:r>
        <w:rPr>
          <w:rFonts w:ascii="Times New Roman CYR" w:hAnsi="Times New Roman CYR" w:cs="Times New Roman CYR"/>
          <w:sz w:val="24"/>
          <w:szCs w:val="24"/>
        </w:rPr>
        <w:t xml:space="preserve"> або плаваючим </w:t>
      </w:r>
      <w:r>
        <w:rPr>
          <w:rFonts w:ascii="Times New Roman CYR" w:hAnsi="Times New Roman CYR" w:cs="Times New Roman CYR"/>
          <w:sz w:val="24"/>
          <w:szCs w:val="24"/>
        </w:rPr>
        <w:lastRenderedPageBreak/>
        <w:t xml:space="preserve">ставкам </w:t>
      </w:r>
      <w:proofErr w:type="spellStart"/>
      <w:r>
        <w:rPr>
          <w:rFonts w:ascii="Times New Roman CYR" w:hAnsi="Times New Roman CYR" w:cs="Times New Roman CYR"/>
          <w:sz w:val="24"/>
          <w:szCs w:val="24"/>
        </w:rPr>
        <w:t>вiдсотка</w:t>
      </w:r>
      <w:proofErr w:type="spellEnd"/>
      <w:r>
        <w:rPr>
          <w:rFonts w:ascii="Times New Roman CYR" w:hAnsi="Times New Roman CYR" w:cs="Times New Roman CYR"/>
          <w:sz w:val="24"/>
          <w:szCs w:val="24"/>
        </w:rPr>
        <w:t xml:space="preserve">. Проте, на дату залучення нових </w:t>
      </w:r>
      <w:proofErr w:type="spellStart"/>
      <w:r>
        <w:rPr>
          <w:rFonts w:ascii="Times New Roman CYR" w:hAnsi="Times New Roman CYR" w:cs="Times New Roman CYR"/>
          <w:sz w:val="24"/>
          <w:szCs w:val="24"/>
        </w:rPr>
        <w:t>кредитiв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приймає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грунтуючись</w:t>
      </w:r>
      <w:proofErr w:type="spellEnd"/>
      <w:r>
        <w:rPr>
          <w:rFonts w:ascii="Times New Roman CYR" w:hAnsi="Times New Roman CYR" w:cs="Times New Roman CYR"/>
          <w:sz w:val="24"/>
          <w:szCs w:val="24"/>
        </w:rPr>
        <w:t xml:space="preserve"> на власному </w:t>
      </w:r>
      <w:proofErr w:type="spellStart"/>
      <w:r>
        <w:rPr>
          <w:rFonts w:ascii="Times New Roman CYR" w:hAnsi="Times New Roman CYR" w:cs="Times New Roman CYR"/>
          <w:sz w:val="24"/>
          <w:szCs w:val="24"/>
        </w:rPr>
        <w:t>професiйному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судженнi</w:t>
      </w:r>
      <w:proofErr w:type="spellEnd"/>
      <w:r>
        <w:rPr>
          <w:rFonts w:ascii="Times New Roman CYR" w:hAnsi="Times New Roman CYR" w:cs="Times New Roman CYR"/>
          <w:sz w:val="24"/>
          <w:szCs w:val="24"/>
        </w:rPr>
        <w:t xml:space="preserve">, яка ставка </w:t>
      </w:r>
      <w:proofErr w:type="spellStart"/>
      <w:r>
        <w:rPr>
          <w:rFonts w:ascii="Times New Roman CYR" w:hAnsi="Times New Roman CYR" w:cs="Times New Roman CYR"/>
          <w:sz w:val="24"/>
          <w:szCs w:val="24"/>
        </w:rPr>
        <w:t>вiдсотка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фiксована</w:t>
      </w:r>
      <w:proofErr w:type="spellEnd"/>
      <w:r>
        <w:rPr>
          <w:rFonts w:ascii="Times New Roman CYR" w:hAnsi="Times New Roman CYR" w:cs="Times New Roman CYR"/>
          <w:sz w:val="24"/>
          <w:szCs w:val="24"/>
        </w:rPr>
        <w:t xml:space="preserve">, або плаваюча, буде </w:t>
      </w:r>
      <w:proofErr w:type="spellStart"/>
      <w:r>
        <w:rPr>
          <w:rFonts w:ascii="Times New Roman CYR" w:hAnsi="Times New Roman CYR" w:cs="Times New Roman CYR"/>
          <w:sz w:val="24"/>
          <w:szCs w:val="24"/>
        </w:rPr>
        <w:t>найбiльш</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вигiдною</w:t>
      </w:r>
      <w:proofErr w:type="spellEnd"/>
      <w:r>
        <w:rPr>
          <w:rFonts w:ascii="Times New Roman CYR" w:hAnsi="Times New Roman CYR" w:cs="Times New Roman CYR"/>
          <w:sz w:val="24"/>
          <w:szCs w:val="24"/>
        </w:rPr>
        <w:t xml:space="preserve"> для Товариства протягом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на який </w:t>
      </w:r>
      <w:proofErr w:type="spellStart"/>
      <w:r>
        <w:rPr>
          <w:rFonts w:ascii="Times New Roman CYR" w:hAnsi="Times New Roman CYR" w:cs="Times New Roman CYR"/>
          <w:sz w:val="24"/>
          <w:szCs w:val="24"/>
        </w:rPr>
        <w:t>очiкується</w:t>
      </w:r>
      <w:proofErr w:type="spellEnd"/>
      <w:r>
        <w:rPr>
          <w:rFonts w:ascii="Times New Roman CYR" w:hAnsi="Times New Roman CYR" w:cs="Times New Roman CYR"/>
          <w:sz w:val="24"/>
          <w:szCs w:val="24"/>
        </w:rPr>
        <w:t xml:space="preserve"> залучати </w:t>
      </w:r>
      <w:proofErr w:type="spellStart"/>
      <w:r>
        <w:rPr>
          <w:rFonts w:ascii="Times New Roman CYR" w:hAnsi="Times New Roman CYR" w:cs="Times New Roman CYR"/>
          <w:sz w:val="24"/>
          <w:szCs w:val="24"/>
        </w:rPr>
        <w:t>кредитнi</w:t>
      </w:r>
      <w:proofErr w:type="spellEnd"/>
      <w:r>
        <w:rPr>
          <w:rFonts w:ascii="Times New Roman CYR" w:hAnsi="Times New Roman CYR" w:cs="Times New Roman CYR"/>
          <w:sz w:val="24"/>
          <w:szCs w:val="24"/>
        </w:rPr>
        <w:t xml:space="preserve"> ресурси. На початок та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року Товариство не має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зобов'язань, по яких </w:t>
      </w:r>
      <w:proofErr w:type="spellStart"/>
      <w:r>
        <w:rPr>
          <w:rFonts w:ascii="Times New Roman CYR" w:hAnsi="Times New Roman CYR" w:cs="Times New Roman CYR"/>
          <w:sz w:val="24"/>
          <w:szCs w:val="24"/>
        </w:rPr>
        <w:t>iснують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плаваючi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вiдсотковi</w:t>
      </w:r>
      <w:proofErr w:type="spellEnd"/>
      <w:r>
        <w:rPr>
          <w:rFonts w:ascii="Times New Roman CYR" w:hAnsi="Times New Roman CYR" w:cs="Times New Roman CYR"/>
          <w:sz w:val="24"/>
          <w:szCs w:val="24"/>
        </w:rPr>
        <w:t xml:space="preserve"> ставки.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цього для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не </w:t>
      </w:r>
      <w:proofErr w:type="spellStart"/>
      <w:r>
        <w:rPr>
          <w:rFonts w:ascii="Times New Roman CYR" w:hAnsi="Times New Roman CYR" w:cs="Times New Roman CYR"/>
          <w:sz w:val="24"/>
          <w:szCs w:val="24"/>
        </w:rPr>
        <w:t>характернi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ринковi</w:t>
      </w:r>
      <w:proofErr w:type="spellEnd"/>
      <w:r>
        <w:rPr>
          <w:rFonts w:ascii="Times New Roman CYR" w:hAnsi="Times New Roman CYR" w:cs="Times New Roman CYR"/>
          <w:sz w:val="24"/>
          <w:szCs w:val="24"/>
        </w:rPr>
        <w:t xml:space="preserve"> ризики щодо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вiдсоткових</w:t>
      </w:r>
      <w:proofErr w:type="spellEnd"/>
      <w:r>
        <w:rPr>
          <w:rFonts w:ascii="Times New Roman CYR" w:hAnsi="Times New Roman CYR" w:cs="Times New Roman CYR"/>
          <w:sz w:val="24"/>
          <w:szCs w:val="24"/>
        </w:rPr>
        <w:t xml:space="preserve"> ставок. </w:t>
      </w:r>
    </w:p>
    <w:p w14:paraId="62A17486"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Товариство не має будь-яких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що приносять суттєвий процентний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результат та грошовий </w:t>
      </w:r>
      <w:proofErr w:type="spellStart"/>
      <w:r>
        <w:rPr>
          <w:rFonts w:ascii="Times New Roman CYR" w:hAnsi="Times New Roman CYR" w:cs="Times New Roman CYR"/>
          <w:sz w:val="24"/>
          <w:szCs w:val="24"/>
        </w:rPr>
        <w:t>потiк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основної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в </w:t>
      </w:r>
      <w:proofErr w:type="spellStart"/>
      <w:r>
        <w:rPr>
          <w:rFonts w:ascii="Times New Roman CYR" w:hAnsi="Times New Roman CYR" w:cs="Times New Roman CYR"/>
          <w:sz w:val="24"/>
          <w:szCs w:val="24"/>
        </w:rPr>
        <w:t>цiлому</w:t>
      </w:r>
      <w:proofErr w:type="spellEnd"/>
      <w:r>
        <w:rPr>
          <w:rFonts w:ascii="Times New Roman CYR" w:hAnsi="Times New Roman CYR" w:cs="Times New Roman CYR"/>
          <w:sz w:val="24"/>
          <w:szCs w:val="24"/>
        </w:rPr>
        <w:t xml:space="preserve"> не залежать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ринкових </w:t>
      </w:r>
      <w:proofErr w:type="spellStart"/>
      <w:r>
        <w:rPr>
          <w:rFonts w:ascii="Times New Roman CYR" w:hAnsi="Times New Roman CYR" w:cs="Times New Roman CYR"/>
          <w:sz w:val="24"/>
          <w:szCs w:val="24"/>
        </w:rPr>
        <w:t>вiдсоткових</w:t>
      </w:r>
      <w:proofErr w:type="spellEnd"/>
      <w:r>
        <w:rPr>
          <w:rFonts w:ascii="Times New Roman CYR" w:hAnsi="Times New Roman CYR" w:cs="Times New Roman CYR"/>
          <w:sz w:val="24"/>
          <w:szCs w:val="24"/>
        </w:rPr>
        <w:t xml:space="preserve"> ставок по активах.</w:t>
      </w:r>
    </w:p>
    <w:p w14:paraId="67002EC4"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Ризик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виникає </w:t>
      </w:r>
      <w:proofErr w:type="spellStart"/>
      <w:r>
        <w:rPr>
          <w:rFonts w:ascii="Times New Roman CYR" w:hAnsi="Times New Roman CYR" w:cs="Times New Roman CYR"/>
          <w:sz w:val="24"/>
          <w:szCs w:val="24"/>
        </w:rPr>
        <w:t>тодi</w:t>
      </w:r>
      <w:proofErr w:type="spellEnd"/>
      <w:r>
        <w:rPr>
          <w:rFonts w:ascii="Times New Roman CYR" w:hAnsi="Times New Roman CYR" w:cs="Times New Roman CYR"/>
          <w:sz w:val="24"/>
          <w:szCs w:val="24"/>
        </w:rPr>
        <w:t xml:space="preserve">, коли Товариство не зможе погасити свої зобов'язання при </w:t>
      </w:r>
      <w:proofErr w:type="spellStart"/>
      <w:r>
        <w:rPr>
          <w:rFonts w:ascii="Times New Roman CYR" w:hAnsi="Times New Roman CYR" w:cs="Times New Roman CYR"/>
          <w:sz w:val="24"/>
          <w:szCs w:val="24"/>
        </w:rPr>
        <w:t>настаннi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термiну</w:t>
      </w:r>
      <w:proofErr w:type="spellEnd"/>
      <w:r>
        <w:rPr>
          <w:rFonts w:ascii="Times New Roman CYR" w:hAnsi="Times New Roman CYR" w:cs="Times New Roman CYR"/>
          <w:sz w:val="24"/>
          <w:szCs w:val="24"/>
        </w:rPr>
        <w:t xml:space="preserve"> їх погашення.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Товариства ретельно контролює i керує своїм ризиком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Товариство використовує процедури детального бюджетування i прогнозування руху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щоб забезпечити </w:t>
      </w:r>
      <w:proofErr w:type="spellStart"/>
      <w:r>
        <w:rPr>
          <w:rFonts w:ascii="Times New Roman CYR" w:hAnsi="Times New Roman CYR" w:cs="Times New Roman CYR"/>
          <w:sz w:val="24"/>
          <w:szCs w:val="24"/>
        </w:rPr>
        <w:t>достатнiй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необхiдних</w:t>
      </w:r>
      <w:proofErr w:type="spellEnd"/>
      <w:r>
        <w:rPr>
          <w:rFonts w:ascii="Times New Roman CYR" w:hAnsi="Times New Roman CYR" w:cs="Times New Roman CYR"/>
          <w:sz w:val="24"/>
          <w:szCs w:val="24"/>
        </w:rPr>
        <w:t xml:space="preserve"> для своєчасної оплати своїх зобов'язань.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планiв</w:t>
      </w:r>
      <w:proofErr w:type="spellEnd"/>
      <w:r>
        <w:rPr>
          <w:rFonts w:ascii="Times New Roman CYR" w:hAnsi="Times New Roman CYR" w:cs="Times New Roman CYR"/>
          <w:sz w:val="24"/>
          <w:szCs w:val="24"/>
        </w:rPr>
        <w:t xml:space="preserve"> Товариства, його потреби в </w:t>
      </w:r>
      <w:proofErr w:type="spellStart"/>
      <w:r>
        <w:rPr>
          <w:rFonts w:ascii="Times New Roman CYR" w:hAnsi="Times New Roman CYR" w:cs="Times New Roman CYR"/>
          <w:sz w:val="24"/>
          <w:szCs w:val="24"/>
        </w:rPr>
        <w:t>обiгових</w:t>
      </w:r>
      <w:proofErr w:type="spellEnd"/>
      <w:r>
        <w:rPr>
          <w:rFonts w:ascii="Times New Roman CYR" w:hAnsi="Times New Roman CYR" w:cs="Times New Roman CYR"/>
          <w:sz w:val="24"/>
          <w:szCs w:val="24"/>
        </w:rPr>
        <w:t xml:space="preserve"> коштах задовольняються за рахунок надходження грошових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
    <w:p w14:paraId="0D0EF93C"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Показники поточної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вiдображають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спiввiдношення</w:t>
      </w:r>
      <w:proofErr w:type="spellEnd"/>
      <w:r>
        <w:rPr>
          <w:rFonts w:ascii="Times New Roman CYR" w:hAnsi="Times New Roman CYR" w:cs="Times New Roman CYR"/>
          <w:sz w:val="24"/>
          <w:szCs w:val="24"/>
        </w:rPr>
        <w:t xml:space="preserve"> оборотних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до суми поточних зобов'язань)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2023 року дещо покращився в </w:t>
      </w:r>
      <w:proofErr w:type="spellStart"/>
      <w:r>
        <w:rPr>
          <w:rFonts w:ascii="Times New Roman CYR" w:hAnsi="Times New Roman CYR" w:cs="Times New Roman CYR"/>
          <w:sz w:val="24"/>
          <w:szCs w:val="24"/>
        </w:rPr>
        <w:t>порiвннi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попереднiм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перiодом</w:t>
      </w:r>
      <w:proofErr w:type="spellEnd"/>
      <w:r>
        <w:rPr>
          <w:rFonts w:ascii="Times New Roman CYR" w:hAnsi="Times New Roman CYR" w:cs="Times New Roman CYR"/>
          <w:sz w:val="24"/>
          <w:szCs w:val="24"/>
        </w:rPr>
        <w:t xml:space="preserve"> ( в 2022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цей показник становив 0,06) i становить - 0,36, але все одно знаходиться на </w:t>
      </w:r>
      <w:proofErr w:type="spellStart"/>
      <w:r>
        <w:rPr>
          <w:rFonts w:ascii="Times New Roman CYR" w:hAnsi="Times New Roman CYR" w:cs="Times New Roman CYR"/>
          <w:sz w:val="24"/>
          <w:szCs w:val="24"/>
        </w:rPr>
        <w:t>рiвнi</w:t>
      </w:r>
      <w:proofErr w:type="spellEnd"/>
      <w:r>
        <w:rPr>
          <w:rFonts w:ascii="Times New Roman CYR" w:hAnsi="Times New Roman CYR" w:cs="Times New Roman CYR"/>
          <w:sz w:val="24"/>
          <w:szCs w:val="24"/>
        </w:rPr>
        <w:t xml:space="preserve"> нижче </w:t>
      </w:r>
      <w:proofErr w:type="spellStart"/>
      <w:r>
        <w:rPr>
          <w:rFonts w:ascii="Times New Roman CYR" w:hAnsi="Times New Roman CYR" w:cs="Times New Roman CYR"/>
          <w:sz w:val="24"/>
          <w:szCs w:val="24"/>
        </w:rPr>
        <w:t>мiнiмально</w:t>
      </w:r>
      <w:proofErr w:type="spellEnd"/>
      <w:r>
        <w:rPr>
          <w:rFonts w:ascii="Times New Roman CYR" w:hAnsi="Times New Roman CYR" w:cs="Times New Roman CYR"/>
          <w:sz w:val="24"/>
          <w:szCs w:val="24"/>
        </w:rPr>
        <w:t xml:space="preserve"> допустимого, що </w:t>
      </w:r>
      <w:proofErr w:type="spellStart"/>
      <w:r>
        <w:rPr>
          <w:rFonts w:ascii="Times New Roman CYR" w:hAnsi="Times New Roman CYR" w:cs="Times New Roman CYR"/>
          <w:sz w:val="24"/>
          <w:szCs w:val="24"/>
        </w:rPr>
        <w:t>свiдчить</w:t>
      </w:r>
      <w:proofErr w:type="spellEnd"/>
      <w:r>
        <w:rPr>
          <w:rFonts w:ascii="Times New Roman CYR" w:hAnsi="Times New Roman CYR" w:cs="Times New Roman CYR"/>
          <w:sz w:val="24"/>
          <w:szCs w:val="24"/>
        </w:rPr>
        <w:t xml:space="preserve"> про те, що  Товариство здатне погасити свої зобов'язання за рахунок </w:t>
      </w:r>
      <w:proofErr w:type="spellStart"/>
      <w:r>
        <w:rPr>
          <w:rFonts w:ascii="Times New Roman CYR" w:hAnsi="Times New Roman CYR" w:cs="Times New Roman CYR"/>
          <w:sz w:val="24"/>
          <w:szCs w:val="24"/>
        </w:rPr>
        <w:t>лiквiдних</w:t>
      </w:r>
      <w:proofErr w:type="spellEnd"/>
      <w:r>
        <w:rPr>
          <w:rFonts w:ascii="Times New Roman CYR" w:hAnsi="Times New Roman CYR" w:cs="Times New Roman CYR"/>
          <w:sz w:val="24"/>
          <w:szCs w:val="24"/>
        </w:rPr>
        <w:t xml:space="preserve"> оборотних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лише на 36%.</w:t>
      </w:r>
    </w:p>
    <w:p w14:paraId="127C3915"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Кредитний ризик.  Кредитний ризик - це невиконання своїх зобов'язань стороною контракту i як </w:t>
      </w:r>
      <w:proofErr w:type="spellStart"/>
      <w:r>
        <w:rPr>
          <w:rFonts w:ascii="Times New Roman CYR" w:hAnsi="Times New Roman CYR" w:cs="Times New Roman CYR"/>
          <w:sz w:val="24"/>
          <w:szCs w:val="24"/>
        </w:rPr>
        <w:t>наслiдок</w:t>
      </w:r>
      <w:proofErr w:type="spellEnd"/>
      <w:r>
        <w:rPr>
          <w:rFonts w:ascii="Times New Roman CYR" w:hAnsi="Times New Roman CYR" w:cs="Times New Roman CYR"/>
          <w:sz w:val="24"/>
          <w:szCs w:val="24"/>
        </w:rPr>
        <w:t xml:space="preserve"> виникнення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збитку Товариства.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створюють </w:t>
      </w:r>
      <w:proofErr w:type="spellStart"/>
      <w:r>
        <w:rPr>
          <w:rFonts w:ascii="Times New Roman CYR" w:hAnsi="Times New Roman CYR" w:cs="Times New Roman CYR"/>
          <w:sz w:val="24"/>
          <w:szCs w:val="24"/>
        </w:rPr>
        <w:t>суттєвi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кредитнi</w:t>
      </w:r>
      <w:proofErr w:type="spellEnd"/>
      <w:r>
        <w:rPr>
          <w:rFonts w:ascii="Times New Roman CYR" w:hAnsi="Times New Roman CYR" w:cs="Times New Roman CYR"/>
          <w:sz w:val="24"/>
          <w:szCs w:val="24"/>
        </w:rPr>
        <w:t xml:space="preserve"> ризики для Товариства, це </w:t>
      </w:r>
      <w:proofErr w:type="spellStart"/>
      <w:r>
        <w:rPr>
          <w:rFonts w:ascii="Times New Roman CYR" w:hAnsi="Times New Roman CYR" w:cs="Times New Roman CYR"/>
          <w:sz w:val="24"/>
          <w:szCs w:val="24"/>
        </w:rPr>
        <w:t>грошовi</w:t>
      </w:r>
      <w:proofErr w:type="spellEnd"/>
      <w:r>
        <w:rPr>
          <w:rFonts w:ascii="Times New Roman CYR" w:hAnsi="Times New Roman CYR" w:cs="Times New Roman CYR"/>
          <w:sz w:val="24"/>
          <w:szCs w:val="24"/>
        </w:rPr>
        <w:t xml:space="preserve"> кошти та їх </w:t>
      </w:r>
      <w:proofErr w:type="spellStart"/>
      <w:r>
        <w:rPr>
          <w:rFonts w:ascii="Times New Roman CYR" w:hAnsi="Times New Roman CYR" w:cs="Times New Roman CYR"/>
          <w:sz w:val="24"/>
          <w:szCs w:val="24"/>
        </w:rPr>
        <w:t>еквiваленти</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дебiторська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заборгованiсть</w:t>
      </w:r>
      <w:proofErr w:type="spellEnd"/>
      <w:r>
        <w:rPr>
          <w:rFonts w:ascii="Times New Roman CYR" w:hAnsi="Times New Roman CYR" w:cs="Times New Roman CYR"/>
          <w:sz w:val="24"/>
          <w:szCs w:val="24"/>
        </w:rPr>
        <w:t xml:space="preserve">, що включає незабезпечену </w:t>
      </w:r>
      <w:proofErr w:type="spellStart"/>
      <w:r>
        <w:rPr>
          <w:rFonts w:ascii="Times New Roman CYR" w:hAnsi="Times New Roman CYR" w:cs="Times New Roman CYR"/>
          <w:sz w:val="24"/>
          <w:szCs w:val="24"/>
        </w:rPr>
        <w:t>торгiвельну</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iншу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дебiторську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заборгованiсть</w:t>
      </w:r>
      <w:proofErr w:type="spellEnd"/>
      <w:r>
        <w:rPr>
          <w:rFonts w:ascii="Times New Roman CYR" w:hAnsi="Times New Roman CYR" w:cs="Times New Roman CYR"/>
          <w:sz w:val="24"/>
          <w:szCs w:val="24"/>
        </w:rPr>
        <w:t>.</w:t>
      </w:r>
    </w:p>
    <w:p w14:paraId="42A69CA4"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утримує та не випускає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iнструменти</w:t>
      </w:r>
      <w:proofErr w:type="spellEnd"/>
      <w:r>
        <w:rPr>
          <w:rFonts w:ascii="Times New Roman CYR" w:hAnsi="Times New Roman CYR" w:cs="Times New Roman CYR"/>
          <w:sz w:val="24"/>
          <w:szCs w:val="24"/>
        </w:rPr>
        <w:t xml:space="preserve"> з метою їх продажу. Кошти </w:t>
      </w:r>
      <w:proofErr w:type="spellStart"/>
      <w:r>
        <w:rPr>
          <w:rFonts w:ascii="Times New Roman CYR" w:hAnsi="Times New Roman CYR" w:cs="Times New Roman CYR"/>
          <w:sz w:val="24"/>
          <w:szCs w:val="24"/>
        </w:rPr>
        <w:t>розмiщуються</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установах,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 момент </w:t>
      </w:r>
      <w:proofErr w:type="spellStart"/>
      <w:r>
        <w:rPr>
          <w:rFonts w:ascii="Times New Roman CYR" w:hAnsi="Times New Roman CYR" w:cs="Times New Roman CYR"/>
          <w:sz w:val="24"/>
          <w:szCs w:val="24"/>
        </w:rPr>
        <w:t>вiдкриття</w:t>
      </w:r>
      <w:proofErr w:type="spellEnd"/>
      <w:r>
        <w:rPr>
          <w:rFonts w:ascii="Times New Roman CYR" w:hAnsi="Times New Roman CYR" w:cs="Times New Roman CYR"/>
          <w:sz w:val="24"/>
          <w:szCs w:val="24"/>
        </w:rPr>
        <w:t xml:space="preserve"> рахунку мають </w:t>
      </w:r>
      <w:proofErr w:type="spellStart"/>
      <w:r>
        <w:rPr>
          <w:rFonts w:ascii="Times New Roman CYR" w:hAnsi="Times New Roman CYR" w:cs="Times New Roman CYR"/>
          <w:sz w:val="24"/>
          <w:szCs w:val="24"/>
        </w:rPr>
        <w:t>надiйну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репутацiю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мiнiмальний</w:t>
      </w:r>
      <w:proofErr w:type="spellEnd"/>
      <w:r>
        <w:rPr>
          <w:rFonts w:ascii="Times New Roman CYR" w:hAnsi="Times New Roman CYR" w:cs="Times New Roman CYR"/>
          <w:sz w:val="24"/>
          <w:szCs w:val="24"/>
        </w:rPr>
        <w:t xml:space="preserve"> ризик дефолту. Проте використання цього </w:t>
      </w:r>
      <w:proofErr w:type="spellStart"/>
      <w:r>
        <w:rPr>
          <w:rFonts w:ascii="Times New Roman CYR" w:hAnsi="Times New Roman CYR" w:cs="Times New Roman CYR"/>
          <w:sz w:val="24"/>
          <w:szCs w:val="24"/>
        </w:rPr>
        <w:t>пiдходу</w:t>
      </w:r>
      <w:proofErr w:type="spellEnd"/>
      <w:r>
        <w:rPr>
          <w:rFonts w:ascii="Times New Roman CYR" w:hAnsi="Times New Roman CYR" w:cs="Times New Roman CYR"/>
          <w:sz w:val="24"/>
          <w:szCs w:val="24"/>
        </w:rPr>
        <w:t xml:space="preserve"> не дозволяє </w:t>
      </w:r>
      <w:proofErr w:type="spellStart"/>
      <w:r>
        <w:rPr>
          <w:rFonts w:ascii="Times New Roman CYR" w:hAnsi="Times New Roman CYR" w:cs="Times New Roman CYR"/>
          <w:sz w:val="24"/>
          <w:szCs w:val="24"/>
        </w:rPr>
        <w:t>запобiгти</w:t>
      </w:r>
      <w:proofErr w:type="spellEnd"/>
      <w:r>
        <w:rPr>
          <w:rFonts w:ascii="Times New Roman CYR" w:hAnsi="Times New Roman CYR" w:cs="Times New Roman CYR"/>
          <w:sz w:val="24"/>
          <w:szCs w:val="24"/>
        </w:rPr>
        <w:t xml:space="preserve"> виникненню </w:t>
      </w:r>
      <w:proofErr w:type="spellStart"/>
      <w:r>
        <w:rPr>
          <w:rFonts w:ascii="Times New Roman CYR" w:hAnsi="Times New Roman CYR" w:cs="Times New Roman CYR"/>
          <w:sz w:val="24"/>
          <w:szCs w:val="24"/>
        </w:rPr>
        <w:t>збиткiв</w:t>
      </w:r>
      <w:proofErr w:type="spellEnd"/>
      <w:r>
        <w:rPr>
          <w:rFonts w:ascii="Times New Roman CYR" w:hAnsi="Times New Roman CYR" w:cs="Times New Roman CYR"/>
          <w:sz w:val="24"/>
          <w:szCs w:val="24"/>
        </w:rPr>
        <w:t xml:space="preserve"> у випадку </w:t>
      </w:r>
      <w:proofErr w:type="spellStart"/>
      <w:r>
        <w:rPr>
          <w:rFonts w:ascii="Times New Roman CYR" w:hAnsi="Times New Roman CYR" w:cs="Times New Roman CYR"/>
          <w:sz w:val="24"/>
          <w:szCs w:val="24"/>
        </w:rPr>
        <w:t>бiльш</w:t>
      </w:r>
      <w:proofErr w:type="spellEnd"/>
      <w:r>
        <w:rPr>
          <w:rFonts w:ascii="Times New Roman CYR" w:hAnsi="Times New Roman CYR" w:cs="Times New Roman CYR"/>
          <w:sz w:val="24"/>
          <w:szCs w:val="24"/>
        </w:rPr>
        <w:t xml:space="preserve"> суттєвих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на ринку. Товариство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торговi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перевiреними</w:t>
      </w:r>
      <w:proofErr w:type="spellEnd"/>
      <w:r>
        <w:rPr>
          <w:rFonts w:ascii="Times New Roman CYR" w:hAnsi="Times New Roman CYR" w:cs="Times New Roman CYR"/>
          <w:sz w:val="24"/>
          <w:szCs w:val="24"/>
        </w:rPr>
        <w:t xml:space="preserve"> i платоспроможними </w:t>
      </w:r>
      <w:proofErr w:type="spellStart"/>
      <w:r>
        <w:rPr>
          <w:rFonts w:ascii="Times New Roman CYR" w:hAnsi="Times New Roman CYR" w:cs="Times New Roman CYR"/>
          <w:sz w:val="24"/>
          <w:szCs w:val="24"/>
        </w:rPr>
        <w:t>клiєнтами</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внутрiшньому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зовнiшньому</w:t>
      </w:r>
      <w:proofErr w:type="spellEnd"/>
      <w:r>
        <w:rPr>
          <w:rFonts w:ascii="Times New Roman CYR" w:hAnsi="Times New Roman CYR" w:cs="Times New Roman CYR"/>
          <w:sz w:val="24"/>
          <w:szCs w:val="24"/>
        </w:rPr>
        <w:t xml:space="preserve"> ринках.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ризики </w:t>
      </w:r>
      <w:proofErr w:type="spellStart"/>
      <w:r>
        <w:rPr>
          <w:rFonts w:ascii="Times New Roman CYR" w:hAnsi="Times New Roman CYR" w:cs="Times New Roman CYR"/>
          <w:sz w:val="24"/>
          <w:szCs w:val="24"/>
        </w:rPr>
        <w:t>вiдстежуються</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аналiзуються</w:t>
      </w:r>
      <w:proofErr w:type="spellEnd"/>
      <w:r>
        <w:rPr>
          <w:rFonts w:ascii="Times New Roman CYR" w:hAnsi="Times New Roman CYR" w:cs="Times New Roman CYR"/>
          <w:sz w:val="24"/>
          <w:szCs w:val="24"/>
        </w:rPr>
        <w:t xml:space="preserve"> у кожному конкретному випадку.</w:t>
      </w:r>
    </w:p>
    <w:p w14:paraId="0CD41A65"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Суттєвий вплив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можуть мати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ризики як:</w:t>
      </w:r>
    </w:p>
    <w:p w14:paraId="40054DDD"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суперечливiсть</w:t>
      </w:r>
      <w:proofErr w:type="spellEnd"/>
      <w:r>
        <w:rPr>
          <w:rFonts w:ascii="Times New Roman CYR" w:hAnsi="Times New Roman CYR" w:cs="Times New Roman CYR"/>
          <w:sz w:val="24"/>
          <w:szCs w:val="24"/>
        </w:rPr>
        <w:t xml:space="preserve"> законодавства;</w:t>
      </w:r>
    </w:p>
    <w:p w14:paraId="2688E177"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державних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w:t>
      </w:r>
    </w:p>
    <w:p w14:paraId="6C3E6553"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податкової, </w:t>
      </w:r>
      <w:proofErr w:type="spellStart"/>
      <w:r>
        <w:rPr>
          <w:rFonts w:ascii="Times New Roman CYR" w:hAnsi="Times New Roman CYR" w:cs="Times New Roman CYR"/>
          <w:sz w:val="24"/>
          <w:szCs w:val="24"/>
        </w:rPr>
        <w:t>зовнiшньоекономiчної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w:t>
      </w:r>
    </w:p>
    <w:p w14:paraId="30C20BDA"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непередбачена </w:t>
      </w:r>
      <w:proofErr w:type="spellStart"/>
      <w:r>
        <w:rPr>
          <w:rFonts w:ascii="Times New Roman CYR" w:hAnsi="Times New Roman CYR" w:cs="Times New Roman CYR"/>
          <w:sz w:val="24"/>
          <w:szCs w:val="24"/>
        </w:rPr>
        <w:t>змiна</w:t>
      </w:r>
      <w:proofErr w:type="spellEnd"/>
      <w:r>
        <w:rPr>
          <w:rFonts w:ascii="Times New Roman CYR" w:hAnsi="Times New Roman CYR" w:cs="Times New Roman CYR"/>
          <w:sz w:val="24"/>
          <w:szCs w:val="24"/>
        </w:rPr>
        <w:t xml:space="preserve"> кон'юнктури ринку.</w:t>
      </w:r>
    </w:p>
    <w:p w14:paraId="1F4D76D9"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Основна мета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ризиками - визначити </w:t>
      </w:r>
      <w:proofErr w:type="spellStart"/>
      <w:r>
        <w:rPr>
          <w:rFonts w:ascii="Times New Roman CYR" w:hAnsi="Times New Roman CYR" w:cs="Times New Roman CYR"/>
          <w:sz w:val="24"/>
          <w:szCs w:val="24"/>
        </w:rPr>
        <w:t>лiмiти</w:t>
      </w:r>
      <w:proofErr w:type="spellEnd"/>
      <w:r>
        <w:rPr>
          <w:rFonts w:ascii="Times New Roman CYR" w:hAnsi="Times New Roman CYR" w:cs="Times New Roman CYR"/>
          <w:sz w:val="24"/>
          <w:szCs w:val="24"/>
        </w:rPr>
        <w:t xml:space="preserve"> ризику i встановити контроль над тим, щоб </w:t>
      </w:r>
      <w:proofErr w:type="spellStart"/>
      <w:r>
        <w:rPr>
          <w:rFonts w:ascii="Times New Roman CYR" w:hAnsi="Times New Roman CYR" w:cs="Times New Roman CYR"/>
          <w:sz w:val="24"/>
          <w:szCs w:val="24"/>
        </w:rPr>
        <w:t>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лiмiти</w:t>
      </w:r>
      <w:proofErr w:type="spellEnd"/>
      <w:r>
        <w:rPr>
          <w:rFonts w:ascii="Times New Roman CYR" w:hAnsi="Times New Roman CYR" w:cs="Times New Roman CYR"/>
          <w:sz w:val="24"/>
          <w:szCs w:val="24"/>
        </w:rPr>
        <w:t xml:space="preserve"> не перевищувалися. Мета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операцiйними</w:t>
      </w:r>
      <w:proofErr w:type="spellEnd"/>
      <w:r>
        <w:rPr>
          <w:rFonts w:ascii="Times New Roman CYR" w:hAnsi="Times New Roman CYR" w:cs="Times New Roman CYR"/>
          <w:sz w:val="24"/>
          <w:szCs w:val="24"/>
        </w:rPr>
        <w:t xml:space="preserve"> i юридичними ризиками - забезпечення належного </w:t>
      </w:r>
      <w:proofErr w:type="spellStart"/>
      <w:r>
        <w:rPr>
          <w:rFonts w:ascii="Times New Roman CYR" w:hAnsi="Times New Roman CYR" w:cs="Times New Roman CYR"/>
          <w:sz w:val="24"/>
          <w:szCs w:val="24"/>
        </w:rPr>
        <w:t>функцiонування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процедур i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направлених на зведення цих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мiнiмуму</w:t>
      </w:r>
      <w:proofErr w:type="spellEnd"/>
      <w:r>
        <w:rPr>
          <w:rFonts w:ascii="Times New Roman CYR" w:hAnsi="Times New Roman CYR" w:cs="Times New Roman CYR"/>
          <w:sz w:val="24"/>
          <w:szCs w:val="24"/>
        </w:rPr>
        <w:t>.</w:t>
      </w:r>
    </w:p>
    <w:p w14:paraId="79D535B3" w14:textId="77777777" w:rsidR="002A7766" w:rsidRDefault="009436A2" w:rsidP="00663E09">
      <w:pPr>
        <w:pStyle w:val="1"/>
      </w:pPr>
      <w:bookmarkStart w:id="14" w:name="_Toc187790264"/>
      <w:r>
        <w:t>1) звіт про корпоративне управління</w:t>
      </w:r>
      <w:bookmarkEnd w:id="14"/>
    </w:p>
    <w:p w14:paraId="037A1030"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1. Інформація про кодекс корпоративного управління, яким керується особа, та/або практику корпоративного управління особи, застосовувану понад визначені законодавством вимоги</w:t>
      </w:r>
    </w:p>
    <w:p w14:paraId="7CCBB42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практику корпоративного управління особи, застосовувану понад визначені законодавством вимоги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1500"/>
        <w:gridCol w:w="4500"/>
      </w:tblGrid>
      <w:tr w:rsidR="002A7766" w14:paraId="3864BE33" w14:textId="77777777">
        <w:trPr>
          <w:trHeight w:val="200"/>
        </w:trPr>
        <w:tc>
          <w:tcPr>
            <w:tcW w:w="4000" w:type="dxa"/>
            <w:tcBorders>
              <w:top w:val="single" w:sz="6" w:space="0" w:color="auto"/>
              <w:bottom w:val="single" w:sz="6" w:space="0" w:color="auto"/>
              <w:right w:val="single" w:sz="6" w:space="0" w:color="auto"/>
            </w:tcBorders>
            <w:vAlign w:val="center"/>
          </w:tcPr>
          <w:p w14:paraId="2DCB87F9"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742C37B1"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Відповідність практики (Так/Ні)</w:t>
            </w:r>
          </w:p>
        </w:tc>
        <w:tc>
          <w:tcPr>
            <w:tcW w:w="4500" w:type="dxa"/>
            <w:tcBorders>
              <w:top w:val="single" w:sz="6" w:space="0" w:color="auto"/>
              <w:left w:val="single" w:sz="6" w:space="0" w:color="auto"/>
              <w:bottom w:val="single" w:sz="6" w:space="0" w:color="auto"/>
            </w:tcBorders>
            <w:vAlign w:val="center"/>
          </w:tcPr>
          <w:p w14:paraId="5F61722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 наявної практики/обґрунтування відхилення</w:t>
            </w:r>
          </w:p>
        </w:tc>
      </w:tr>
      <w:tr w:rsidR="002A7766" w14:paraId="62052555" w14:textId="77777777">
        <w:trPr>
          <w:trHeight w:val="200"/>
        </w:trPr>
        <w:tc>
          <w:tcPr>
            <w:tcW w:w="10000" w:type="dxa"/>
            <w:gridSpan w:val="3"/>
            <w:tcBorders>
              <w:top w:val="single" w:sz="6" w:space="0" w:color="auto"/>
              <w:bottom w:val="single" w:sz="6" w:space="0" w:color="auto"/>
            </w:tcBorders>
          </w:tcPr>
          <w:p w14:paraId="0BE16C51" w14:textId="77777777" w:rsidR="002A7766" w:rsidRDefault="009436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1. Цілі особи</w:t>
            </w:r>
          </w:p>
        </w:tc>
      </w:tr>
      <w:tr w:rsidR="002A7766" w14:paraId="080582EF" w14:textId="77777777">
        <w:trPr>
          <w:trHeight w:val="200"/>
        </w:trPr>
        <w:tc>
          <w:tcPr>
            <w:tcW w:w="4000" w:type="dxa"/>
            <w:tcBorders>
              <w:top w:val="single" w:sz="6" w:space="0" w:color="auto"/>
              <w:bottom w:val="single" w:sz="6" w:space="0" w:color="auto"/>
              <w:right w:val="single" w:sz="6" w:space="0" w:color="auto"/>
            </w:tcBorders>
          </w:tcPr>
          <w:p w14:paraId="7A7619C6"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статуті та/або внутрішніх документах особи визначена мета щодо створення довгострокової сталої цінності в інтересах особи та її </w:t>
            </w:r>
            <w:proofErr w:type="spellStart"/>
            <w:r>
              <w:rPr>
                <w:rFonts w:ascii="Times New Roman CYR" w:hAnsi="Times New Roman CYR" w:cs="Times New Roman CYR"/>
                <w:sz w:val="24"/>
                <w:szCs w:val="24"/>
              </w:rPr>
              <w:t>стейкхолдерів</w:t>
            </w:r>
            <w:proofErr w:type="spellEnd"/>
          </w:p>
        </w:tc>
        <w:tc>
          <w:tcPr>
            <w:tcW w:w="1500" w:type="dxa"/>
            <w:tcBorders>
              <w:top w:val="single" w:sz="6" w:space="0" w:color="auto"/>
              <w:left w:val="single" w:sz="6" w:space="0" w:color="auto"/>
              <w:bottom w:val="single" w:sz="6" w:space="0" w:color="auto"/>
              <w:right w:val="single" w:sz="6" w:space="0" w:color="auto"/>
            </w:tcBorders>
          </w:tcPr>
          <w:p w14:paraId="1FC7B05A"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4AC52411"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Статуту Товариство створене з метою одержання прибутку на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пiдприємницької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w:t>
            </w:r>
          </w:p>
        </w:tc>
      </w:tr>
      <w:tr w:rsidR="002A7766" w14:paraId="0CED8702" w14:textId="77777777">
        <w:trPr>
          <w:trHeight w:val="200"/>
        </w:trPr>
        <w:tc>
          <w:tcPr>
            <w:tcW w:w="10000" w:type="dxa"/>
            <w:gridSpan w:val="3"/>
            <w:tcBorders>
              <w:top w:val="single" w:sz="6" w:space="0" w:color="auto"/>
              <w:bottom w:val="single" w:sz="6" w:space="0" w:color="auto"/>
            </w:tcBorders>
          </w:tcPr>
          <w:p w14:paraId="567CCDBC" w14:textId="77777777" w:rsidR="002A7766" w:rsidRDefault="009436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2. Акціонери та </w:t>
            </w:r>
            <w:proofErr w:type="spellStart"/>
            <w:r>
              <w:rPr>
                <w:rFonts w:ascii="Times New Roman CYR" w:hAnsi="Times New Roman CYR" w:cs="Times New Roman CYR"/>
                <w:b/>
                <w:bCs/>
                <w:sz w:val="24"/>
                <w:szCs w:val="24"/>
              </w:rPr>
              <w:t>стейкхолдери</w:t>
            </w:r>
            <w:proofErr w:type="spellEnd"/>
          </w:p>
        </w:tc>
      </w:tr>
      <w:tr w:rsidR="002A7766" w14:paraId="32388505" w14:textId="77777777">
        <w:trPr>
          <w:trHeight w:val="200"/>
        </w:trPr>
        <w:tc>
          <w:tcPr>
            <w:tcW w:w="4000" w:type="dxa"/>
            <w:tcBorders>
              <w:top w:val="single" w:sz="6" w:space="0" w:color="auto"/>
              <w:bottom w:val="single" w:sz="6" w:space="0" w:color="auto"/>
              <w:right w:val="single" w:sz="6" w:space="0" w:color="auto"/>
            </w:tcBorders>
          </w:tcPr>
          <w:p w14:paraId="0F6105D0"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акціонерів</w:t>
            </w:r>
          </w:p>
        </w:tc>
        <w:tc>
          <w:tcPr>
            <w:tcW w:w="1500" w:type="dxa"/>
            <w:tcBorders>
              <w:top w:val="single" w:sz="6" w:space="0" w:color="auto"/>
              <w:left w:val="single" w:sz="6" w:space="0" w:color="auto"/>
              <w:bottom w:val="single" w:sz="6" w:space="0" w:color="auto"/>
              <w:right w:val="single" w:sz="6" w:space="0" w:color="auto"/>
            </w:tcBorders>
          </w:tcPr>
          <w:p w14:paraId="1828A4E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6A49F492"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Статутом передбачений весь обсяг прав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визначений законом. </w:t>
            </w:r>
          </w:p>
        </w:tc>
      </w:tr>
      <w:tr w:rsidR="002A7766" w14:paraId="60F28235" w14:textId="77777777">
        <w:trPr>
          <w:trHeight w:val="200"/>
        </w:trPr>
        <w:tc>
          <w:tcPr>
            <w:tcW w:w="4000" w:type="dxa"/>
            <w:tcBorders>
              <w:top w:val="single" w:sz="6" w:space="0" w:color="auto"/>
              <w:bottom w:val="single" w:sz="6" w:space="0" w:color="auto"/>
              <w:right w:val="single" w:sz="6" w:space="0" w:color="auto"/>
            </w:tcBorders>
          </w:tcPr>
          <w:p w14:paraId="3D53CD95"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Права міноритарних акціонерів</w:t>
            </w:r>
          </w:p>
        </w:tc>
        <w:tc>
          <w:tcPr>
            <w:tcW w:w="1500" w:type="dxa"/>
            <w:tcBorders>
              <w:top w:val="single" w:sz="6" w:space="0" w:color="auto"/>
              <w:left w:val="single" w:sz="6" w:space="0" w:color="auto"/>
              <w:bottom w:val="single" w:sz="6" w:space="0" w:color="auto"/>
              <w:right w:val="single" w:sz="6" w:space="0" w:color="auto"/>
            </w:tcBorders>
          </w:tcPr>
          <w:p w14:paraId="5302B2E1"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29955534"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Статутом передбачений однаковий обсяг прав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закону незалежно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кiлькостi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якими вони </w:t>
            </w:r>
            <w:proofErr w:type="spellStart"/>
            <w:r>
              <w:rPr>
                <w:rFonts w:ascii="Times New Roman CYR" w:hAnsi="Times New Roman CYR" w:cs="Times New Roman CYR"/>
                <w:sz w:val="24"/>
                <w:szCs w:val="24"/>
              </w:rPr>
              <w:t>володiють</w:t>
            </w:r>
            <w:proofErr w:type="spellEnd"/>
            <w:r>
              <w:rPr>
                <w:rFonts w:ascii="Times New Roman CYR" w:hAnsi="Times New Roman CYR" w:cs="Times New Roman CYR"/>
                <w:sz w:val="24"/>
                <w:szCs w:val="24"/>
              </w:rPr>
              <w:t>.</w:t>
            </w:r>
          </w:p>
        </w:tc>
      </w:tr>
      <w:tr w:rsidR="002A7766" w14:paraId="2F922AD7" w14:textId="77777777">
        <w:trPr>
          <w:trHeight w:val="200"/>
        </w:trPr>
        <w:tc>
          <w:tcPr>
            <w:tcW w:w="10000" w:type="dxa"/>
            <w:gridSpan w:val="3"/>
            <w:tcBorders>
              <w:top w:val="single" w:sz="6" w:space="0" w:color="auto"/>
              <w:bottom w:val="single" w:sz="6" w:space="0" w:color="auto"/>
            </w:tcBorders>
          </w:tcPr>
          <w:p w14:paraId="527A0EAF" w14:textId="77777777" w:rsidR="002A7766" w:rsidRDefault="009436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загальні збори акціонерів</w:t>
            </w:r>
          </w:p>
        </w:tc>
      </w:tr>
      <w:tr w:rsidR="002A7766" w14:paraId="1581C040" w14:textId="77777777">
        <w:trPr>
          <w:trHeight w:val="200"/>
        </w:trPr>
        <w:tc>
          <w:tcPr>
            <w:tcW w:w="4000" w:type="dxa"/>
            <w:tcBorders>
              <w:top w:val="single" w:sz="6" w:space="0" w:color="auto"/>
              <w:bottom w:val="single" w:sz="6" w:space="0" w:color="auto"/>
              <w:right w:val="single" w:sz="6" w:space="0" w:color="auto"/>
            </w:tcBorders>
          </w:tcPr>
          <w:p w14:paraId="158236BA"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00" w:type="dxa"/>
            <w:tcBorders>
              <w:top w:val="single" w:sz="6" w:space="0" w:color="auto"/>
              <w:left w:val="single" w:sz="6" w:space="0" w:color="auto"/>
              <w:bottom w:val="single" w:sz="6" w:space="0" w:color="auto"/>
              <w:right w:val="single" w:sz="6" w:space="0" w:color="auto"/>
            </w:tcBorders>
          </w:tcPr>
          <w:p w14:paraId="3F7A2F0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4D6ACE86"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про проведення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надсилається та оприлюднюється не </w:t>
            </w:r>
            <w:proofErr w:type="spellStart"/>
            <w:r>
              <w:rPr>
                <w:rFonts w:ascii="Times New Roman CYR" w:hAnsi="Times New Roman CYR" w:cs="Times New Roman CYR"/>
                <w:sz w:val="24"/>
                <w:szCs w:val="24"/>
              </w:rPr>
              <w:t>пiзнiше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нiж</w:t>
            </w:r>
            <w:proofErr w:type="spellEnd"/>
            <w:r>
              <w:rPr>
                <w:rFonts w:ascii="Times New Roman CYR" w:hAnsi="Times New Roman CYR" w:cs="Times New Roman CYR"/>
                <w:sz w:val="24"/>
                <w:szCs w:val="24"/>
              </w:rPr>
              <w:t xml:space="preserve"> за 30 </w:t>
            </w:r>
            <w:proofErr w:type="spellStart"/>
            <w:r>
              <w:rPr>
                <w:rFonts w:ascii="Times New Roman CYR" w:hAnsi="Times New Roman CYR" w:cs="Times New Roman CYR"/>
                <w:sz w:val="24"/>
                <w:szCs w:val="24"/>
              </w:rPr>
              <w:t>днiв</w:t>
            </w:r>
            <w:proofErr w:type="spellEnd"/>
            <w:r>
              <w:rPr>
                <w:rFonts w:ascii="Times New Roman CYR" w:hAnsi="Times New Roman CYR" w:cs="Times New Roman CYR"/>
                <w:sz w:val="24"/>
                <w:szCs w:val="24"/>
              </w:rPr>
              <w:t xml:space="preserve"> до дня проведення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дати надсилання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Товариство або </w:t>
            </w:r>
            <w:proofErr w:type="spellStart"/>
            <w:r>
              <w:rPr>
                <w:rFonts w:ascii="Times New Roman CYR" w:hAnsi="Times New Roman CYR" w:cs="Times New Roman CYR"/>
                <w:sz w:val="24"/>
                <w:szCs w:val="24"/>
              </w:rPr>
              <w:t>акцiонери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скликають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надають </w:t>
            </w:r>
            <w:proofErr w:type="spellStart"/>
            <w:r>
              <w:rPr>
                <w:rFonts w:ascii="Times New Roman CYR" w:hAnsi="Times New Roman CYR" w:cs="Times New Roman CYR"/>
                <w:sz w:val="24"/>
                <w:szCs w:val="24"/>
              </w:rPr>
              <w:t>акцiонерам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ознайомитись з документами, </w:t>
            </w:r>
            <w:proofErr w:type="spellStart"/>
            <w:r>
              <w:rPr>
                <w:rFonts w:ascii="Times New Roman CYR" w:hAnsi="Times New Roman CYR" w:cs="Times New Roman CYR"/>
                <w:sz w:val="24"/>
                <w:szCs w:val="24"/>
              </w:rPr>
              <w:t>необхiдними</w:t>
            </w:r>
            <w:proofErr w:type="spellEnd"/>
            <w:r>
              <w:rPr>
                <w:rFonts w:ascii="Times New Roman CYR" w:hAnsi="Times New Roman CYR" w:cs="Times New Roman CYR"/>
                <w:sz w:val="24"/>
                <w:szCs w:val="24"/>
              </w:rPr>
              <w:t xml:space="preserve"> для прийняття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з питань, включених до </w:t>
            </w:r>
            <w:proofErr w:type="spellStart"/>
            <w:r>
              <w:rPr>
                <w:rFonts w:ascii="Times New Roman CYR" w:hAnsi="Times New Roman CYR" w:cs="Times New Roman CYR"/>
                <w:sz w:val="24"/>
                <w:szCs w:val="24"/>
              </w:rPr>
              <w:t>проєкту</w:t>
            </w:r>
            <w:proofErr w:type="spellEnd"/>
            <w:r>
              <w:rPr>
                <w:rFonts w:ascii="Times New Roman CYR" w:hAnsi="Times New Roman CYR" w:cs="Times New Roman CYR"/>
                <w:sz w:val="24"/>
                <w:szCs w:val="24"/>
              </w:rPr>
              <w:t xml:space="preserve"> порядку денного та порядку денного, а також </w:t>
            </w:r>
            <w:proofErr w:type="spellStart"/>
            <w:r>
              <w:rPr>
                <w:rFonts w:ascii="Times New Roman CYR" w:hAnsi="Times New Roman CYR" w:cs="Times New Roman CYR"/>
                <w:sz w:val="24"/>
                <w:szCs w:val="24"/>
              </w:rPr>
              <w:t>проєктiв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щодо них.</w:t>
            </w:r>
          </w:p>
        </w:tc>
      </w:tr>
      <w:tr w:rsidR="002A7766" w14:paraId="36A74E3F" w14:textId="77777777">
        <w:trPr>
          <w:trHeight w:val="200"/>
        </w:trPr>
        <w:tc>
          <w:tcPr>
            <w:tcW w:w="4000" w:type="dxa"/>
            <w:tcBorders>
              <w:top w:val="single" w:sz="6" w:space="0" w:color="auto"/>
              <w:bottom w:val="single" w:sz="6" w:space="0" w:color="auto"/>
              <w:right w:val="single" w:sz="6" w:space="0" w:color="auto"/>
            </w:tcBorders>
          </w:tcPr>
          <w:p w14:paraId="2DB91B5C"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Біографічні дані про кандидатів до складу 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315B768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CDF1EA5"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Бiографiчнi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данi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кандидатiв</w:t>
            </w:r>
            <w:proofErr w:type="spellEnd"/>
            <w:r>
              <w:rPr>
                <w:rFonts w:ascii="Times New Roman CYR" w:hAnsi="Times New Roman CYR" w:cs="Times New Roman CYR"/>
                <w:sz w:val="24"/>
                <w:szCs w:val="24"/>
              </w:rPr>
              <w:t xml:space="preserve"> до складу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розкриваються у </w:t>
            </w:r>
            <w:proofErr w:type="spellStart"/>
            <w:r>
              <w:rPr>
                <w:rFonts w:ascii="Times New Roman CYR" w:hAnsi="Times New Roman CYR" w:cs="Times New Roman CYR"/>
                <w:sz w:val="24"/>
                <w:szCs w:val="24"/>
              </w:rPr>
              <w:t>бюлетенi</w:t>
            </w:r>
            <w:proofErr w:type="spellEnd"/>
            <w:r>
              <w:rPr>
                <w:rFonts w:ascii="Times New Roman CYR" w:hAnsi="Times New Roman CYR" w:cs="Times New Roman CYR"/>
                <w:sz w:val="24"/>
                <w:szCs w:val="24"/>
              </w:rPr>
              <w:t xml:space="preserve"> для кумулятивного голосування (у випадку обрання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який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чинного законодавства оприлюднюється (розкривається) не </w:t>
            </w:r>
            <w:proofErr w:type="spellStart"/>
            <w:r>
              <w:rPr>
                <w:rFonts w:ascii="Times New Roman CYR" w:hAnsi="Times New Roman CYR" w:cs="Times New Roman CYR"/>
                <w:sz w:val="24"/>
                <w:szCs w:val="24"/>
              </w:rPr>
              <w:t>пiзнiше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нiж</w:t>
            </w:r>
            <w:proofErr w:type="spellEnd"/>
            <w:r>
              <w:rPr>
                <w:rFonts w:ascii="Times New Roman CYR" w:hAnsi="Times New Roman CYR" w:cs="Times New Roman CYR"/>
                <w:sz w:val="24"/>
                <w:szCs w:val="24"/>
              </w:rPr>
              <w:t xml:space="preserve"> за 4 </w:t>
            </w:r>
            <w:proofErr w:type="spellStart"/>
            <w:r>
              <w:rPr>
                <w:rFonts w:ascii="Times New Roman CYR" w:hAnsi="Times New Roman CYR" w:cs="Times New Roman CYR"/>
                <w:sz w:val="24"/>
                <w:szCs w:val="24"/>
              </w:rPr>
              <w:t>днi</w:t>
            </w:r>
            <w:proofErr w:type="spellEnd"/>
            <w:r>
              <w:rPr>
                <w:rFonts w:ascii="Times New Roman CYR" w:hAnsi="Times New Roman CYR" w:cs="Times New Roman CYR"/>
                <w:sz w:val="24"/>
                <w:szCs w:val="24"/>
              </w:rPr>
              <w:t xml:space="preserve"> до дати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прийняття Загальними зборами та Наглядовою радою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бiографiчнi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данi</w:t>
            </w:r>
            <w:proofErr w:type="spellEnd"/>
            <w:r>
              <w:rPr>
                <w:rFonts w:ascii="Times New Roman CYR" w:hAnsi="Times New Roman CYR" w:cs="Times New Roman CYR"/>
                <w:sz w:val="24"/>
                <w:szCs w:val="24"/>
              </w:rPr>
              <w:t xml:space="preserve"> розкриваються в </w:t>
            </w:r>
            <w:proofErr w:type="spellStart"/>
            <w:r>
              <w:rPr>
                <w:rFonts w:ascii="Times New Roman CYR" w:hAnsi="Times New Roman CYR" w:cs="Times New Roman CYR"/>
                <w:sz w:val="24"/>
                <w:szCs w:val="24"/>
              </w:rPr>
              <w:t>особливiй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яка оприлюднюється на </w:t>
            </w:r>
            <w:proofErr w:type="spellStart"/>
            <w:r>
              <w:rPr>
                <w:rFonts w:ascii="Times New Roman CYR" w:hAnsi="Times New Roman CYR" w:cs="Times New Roman CYR"/>
                <w:sz w:val="24"/>
                <w:szCs w:val="24"/>
              </w:rPr>
              <w:t>сайтi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пiсля</w:t>
            </w:r>
            <w:proofErr w:type="spellEnd"/>
            <w:r>
              <w:rPr>
                <w:rFonts w:ascii="Times New Roman CYR" w:hAnsi="Times New Roman CYR" w:cs="Times New Roman CYR"/>
                <w:sz w:val="24"/>
                <w:szCs w:val="24"/>
              </w:rPr>
              <w:t xml:space="preserve"> прийняття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2A7766" w14:paraId="73056997" w14:textId="77777777">
        <w:trPr>
          <w:trHeight w:val="200"/>
        </w:trPr>
        <w:tc>
          <w:tcPr>
            <w:tcW w:w="4000" w:type="dxa"/>
            <w:tcBorders>
              <w:top w:val="single" w:sz="6" w:space="0" w:color="auto"/>
              <w:bottom w:val="single" w:sz="6" w:space="0" w:color="auto"/>
              <w:right w:val="single" w:sz="6" w:space="0" w:color="auto"/>
            </w:tcBorders>
          </w:tcPr>
          <w:p w14:paraId="4B71AA77"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w:t>
            </w:r>
            <w:r>
              <w:rPr>
                <w:rFonts w:ascii="Times New Roman CYR" w:hAnsi="Times New Roman CYR" w:cs="Times New Roman CYR"/>
                <w:sz w:val="24"/>
                <w:szCs w:val="24"/>
              </w:rPr>
              <w:lastRenderedPageBreak/>
              <w:t>зв'язку тощо)</w:t>
            </w:r>
          </w:p>
        </w:tc>
        <w:tc>
          <w:tcPr>
            <w:tcW w:w="1500" w:type="dxa"/>
            <w:tcBorders>
              <w:top w:val="single" w:sz="6" w:space="0" w:color="auto"/>
              <w:left w:val="single" w:sz="6" w:space="0" w:color="auto"/>
              <w:bottom w:val="single" w:sz="6" w:space="0" w:color="auto"/>
              <w:right w:val="single" w:sz="6" w:space="0" w:color="auto"/>
            </w:tcBorders>
          </w:tcPr>
          <w:p w14:paraId="62A5806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4500" w:type="dxa"/>
            <w:tcBorders>
              <w:top w:val="single" w:sz="6" w:space="0" w:color="auto"/>
              <w:left w:val="single" w:sz="6" w:space="0" w:color="auto"/>
              <w:bottom w:val="single" w:sz="6" w:space="0" w:color="auto"/>
            </w:tcBorders>
          </w:tcPr>
          <w:p w14:paraId="023CD6B4"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Для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будь-яких питань, що належать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можуть проводитися </w:t>
            </w:r>
            <w:proofErr w:type="spellStart"/>
            <w:r>
              <w:rPr>
                <w:rFonts w:ascii="Times New Roman CYR" w:hAnsi="Times New Roman CYR" w:cs="Times New Roman CYR"/>
                <w:sz w:val="24"/>
                <w:szCs w:val="24"/>
              </w:rPr>
              <w:t>дистанцiйнi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У такому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волевиявлення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фiксується</w:t>
            </w:r>
            <w:proofErr w:type="spellEnd"/>
            <w:r>
              <w:rPr>
                <w:rFonts w:ascii="Times New Roman CYR" w:hAnsi="Times New Roman CYR" w:cs="Times New Roman CYR"/>
                <w:sz w:val="24"/>
                <w:szCs w:val="24"/>
              </w:rPr>
              <w:t xml:space="preserve"> шляхом опитування, що </w:t>
            </w:r>
            <w:r>
              <w:rPr>
                <w:rFonts w:ascii="Times New Roman CYR" w:hAnsi="Times New Roman CYR" w:cs="Times New Roman CYR"/>
                <w:sz w:val="24"/>
                <w:szCs w:val="24"/>
              </w:rPr>
              <w:lastRenderedPageBreak/>
              <w:t xml:space="preserve">проводиться через депозитарну систему України. Документи, </w:t>
            </w:r>
            <w:proofErr w:type="spellStart"/>
            <w:r>
              <w:rPr>
                <w:rFonts w:ascii="Times New Roman CYR" w:hAnsi="Times New Roman CYR" w:cs="Times New Roman CYR"/>
                <w:sz w:val="24"/>
                <w:szCs w:val="24"/>
              </w:rPr>
              <w:t>необхiднi</w:t>
            </w:r>
            <w:proofErr w:type="spellEnd"/>
            <w:r>
              <w:rPr>
                <w:rFonts w:ascii="Times New Roman CYR" w:hAnsi="Times New Roman CYR" w:cs="Times New Roman CYR"/>
                <w:sz w:val="24"/>
                <w:szCs w:val="24"/>
              </w:rPr>
              <w:t xml:space="preserve"> для прийняття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з питань, включених до </w:t>
            </w:r>
            <w:proofErr w:type="spellStart"/>
            <w:r>
              <w:rPr>
                <w:rFonts w:ascii="Times New Roman CYR" w:hAnsi="Times New Roman CYR" w:cs="Times New Roman CYR"/>
                <w:sz w:val="24"/>
                <w:szCs w:val="24"/>
              </w:rPr>
              <w:t>проєкту</w:t>
            </w:r>
            <w:proofErr w:type="spellEnd"/>
            <w:r>
              <w:rPr>
                <w:rFonts w:ascii="Times New Roman CYR" w:hAnsi="Times New Roman CYR" w:cs="Times New Roman CYR"/>
                <w:sz w:val="24"/>
                <w:szCs w:val="24"/>
              </w:rPr>
              <w:t xml:space="preserve"> порядку денного та порядку денного, надаються </w:t>
            </w:r>
            <w:proofErr w:type="spellStart"/>
            <w:r>
              <w:rPr>
                <w:rFonts w:ascii="Times New Roman CYR" w:hAnsi="Times New Roman CYR" w:cs="Times New Roman CYR"/>
                <w:sz w:val="24"/>
                <w:szCs w:val="24"/>
              </w:rPr>
              <w:t>акцiонеру</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електроннiй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формi</w:t>
            </w:r>
            <w:proofErr w:type="spellEnd"/>
            <w:r>
              <w:rPr>
                <w:rFonts w:ascii="Times New Roman CYR" w:hAnsi="Times New Roman CYR" w:cs="Times New Roman CYR"/>
                <w:sz w:val="24"/>
                <w:szCs w:val="24"/>
              </w:rPr>
              <w:t xml:space="preserve"> на його запит, який був направлений </w:t>
            </w:r>
            <w:proofErr w:type="spellStart"/>
            <w:r>
              <w:rPr>
                <w:rFonts w:ascii="Times New Roman CYR" w:hAnsi="Times New Roman CYR" w:cs="Times New Roman CYR"/>
                <w:sz w:val="24"/>
                <w:szCs w:val="24"/>
              </w:rPr>
              <w:t>акцiонером</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офiцiйну</w:t>
            </w:r>
            <w:proofErr w:type="spellEnd"/>
            <w:r>
              <w:rPr>
                <w:rFonts w:ascii="Times New Roman CYR" w:hAnsi="Times New Roman CYR" w:cs="Times New Roman CYR"/>
                <w:sz w:val="24"/>
                <w:szCs w:val="24"/>
              </w:rPr>
              <w:t xml:space="preserve"> електронну пошту Товариства.</w:t>
            </w:r>
          </w:p>
        </w:tc>
      </w:tr>
      <w:tr w:rsidR="002A7766" w14:paraId="1E428F1A" w14:textId="77777777">
        <w:trPr>
          <w:trHeight w:val="200"/>
        </w:trPr>
        <w:tc>
          <w:tcPr>
            <w:tcW w:w="4000" w:type="dxa"/>
            <w:tcBorders>
              <w:top w:val="single" w:sz="6" w:space="0" w:color="auto"/>
              <w:bottom w:val="single" w:sz="6" w:space="0" w:color="auto"/>
              <w:right w:val="single" w:sz="6" w:space="0" w:color="auto"/>
            </w:tcBorders>
          </w:tcPr>
          <w:p w14:paraId="31B0BA86"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Керівник, фінансовий директор, більшість членів ради (більшість невиконавчих директорів ради директорів) і зовнішній аудитор беруть участь у річних загальних зборах</w:t>
            </w:r>
          </w:p>
        </w:tc>
        <w:tc>
          <w:tcPr>
            <w:tcW w:w="1500" w:type="dxa"/>
            <w:tcBorders>
              <w:top w:val="single" w:sz="6" w:space="0" w:color="auto"/>
              <w:left w:val="single" w:sz="6" w:space="0" w:color="auto"/>
              <w:bottom w:val="single" w:sz="6" w:space="0" w:color="auto"/>
              <w:right w:val="single" w:sz="6" w:space="0" w:color="auto"/>
            </w:tcBorders>
          </w:tcPr>
          <w:p w14:paraId="63F06A0A"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920E6CA"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Статутом не </w:t>
            </w:r>
            <w:proofErr w:type="spellStart"/>
            <w:r>
              <w:rPr>
                <w:rFonts w:ascii="Times New Roman CYR" w:hAnsi="Times New Roman CYR" w:cs="Times New Roman CYR"/>
                <w:sz w:val="24"/>
                <w:szCs w:val="24"/>
              </w:rPr>
              <w:t>передбачеється</w:t>
            </w:r>
            <w:proofErr w:type="spellEnd"/>
            <w:r>
              <w:rPr>
                <w:rFonts w:ascii="Times New Roman CYR" w:hAnsi="Times New Roman CYR" w:cs="Times New Roman CYR"/>
                <w:sz w:val="24"/>
                <w:szCs w:val="24"/>
              </w:rPr>
              <w:t xml:space="preserve"> обов'язкова участь </w:t>
            </w:r>
            <w:proofErr w:type="spellStart"/>
            <w:r>
              <w:rPr>
                <w:rFonts w:ascii="Times New Roman CYR" w:hAnsi="Times New Roman CYR" w:cs="Times New Roman CYR"/>
                <w:sz w:val="24"/>
                <w:szCs w:val="24"/>
              </w:rPr>
              <w:t>керiвника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директора i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аудитора у </w:t>
            </w:r>
            <w:proofErr w:type="spellStart"/>
            <w:r>
              <w:rPr>
                <w:rFonts w:ascii="Times New Roman CYR" w:hAnsi="Times New Roman CYR" w:cs="Times New Roman CYR"/>
                <w:sz w:val="24"/>
                <w:szCs w:val="24"/>
              </w:rPr>
              <w:t>рiчних</w:t>
            </w:r>
            <w:proofErr w:type="spellEnd"/>
            <w:r>
              <w:rPr>
                <w:rFonts w:ascii="Times New Roman CYR" w:hAnsi="Times New Roman CYR" w:cs="Times New Roman CYR"/>
                <w:sz w:val="24"/>
                <w:szCs w:val="24"/>
              </w:rPr>
              <w:t xml:space="preserve"> загальних зборах. На очних Загальних зборах за запрошенням особи, яка скликає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можуть бути </w:t>
            </w:r>
            <w:proofErr w:type="spellStart"/>
            <w:r>
              <w:rPr>
                <w:rFonts w:ascii="Times New Roman CYR" w:hAnsi="Times New Roman CYR" w:cs="Times New Roman CYR"/>
                <w:sz w:val="24"/>
                <w:szCs w:val="24"/>
              </w:rPr>
              <w:t>присутнi</w:t>
            </w:r>
            <w:proofErr w:type="spellEnd"/>
            <w:r>
              <w:rPr>
                <w:rFonts w:ascii="Times New Roman CYR" w:hAnsi="Times New Roman CYR" w:cs="Times New Roman CYR"/>
                <w:sz w:val="24"/>
                <w:szCs w:val="24"/>
              </w:rPr>
              <w:t xml:space="preserve">  директор, представник аудитора,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посадовi</w:t>
            </w:r>
            <w:proofErr w:type="spellEnd"/>
            <w:r>
              <w:rPr>
                <w:rFonts w:ascii="Times New Roman CYR" w:hAnsi="Times New Roman CYR" w:cs="Times New Roman CYR"/>
                <w:sz w:val="24"/>
                <w:szCs w:val="24"/>
              </w:rPr>
              <w:t xml:space="preserve"> особи Товариства, незалежно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володiння</w:t>
            </w:r>
            <w:proofErr w:type="spellEnd"/>
            <w:r>
              <w:rPr>
                <w:rFonts w:ascii="Times New Roman CYR" w:hAnsi="Times New Roman CYR" w:cs="Times New Roman CYR"/>
                <w:sz w:val="24"/>
                <w:szCs w:val="24"/>
              </w:rPr>
              <w:t xml:space="preserve"> ними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товариства, члени наглядової ради.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можуть в будь-який час розглянути </w:t>
            </w:r>
            <w:proofErr w:type="spellStart"/>
            <w:r>
              <w:rPr>
                <w:rFonts w:ascii="Times New Roman CYR" w:hAnsi="Times New Roman CYR" w:cs="Times New Roman CYR"/>
                <w:sz w:val="24"/>
                <w:szCs w:val="24"/>
              </w:rPr>
              <w:t>процедурнi</w:t>
            </w:r>
            <w:proofErr w:type="spellEnd"/>
            <w:r>
              <w:rPr>
                <w:rFonts w:ascii="Times New Roman CYR" w:hAnsi="Times New Roman CYR" w:cs="Times New Roman CYR"/>
                <w:sz w:val="24"/>
                <w:szCs w:val="24"/>
              </w:rPr>
              <w:t xml:space="preserve"> питання щодо запрошення бути </w:t>
            </w:r>
            <w:proofErr w:type="spellStart"/>
            <w:r>
              <w:rPr>
                <w:rFonts w:ascii="Times New Roman CYR" w:hAnsi="Times New Roman CYR" w:cs="Times New Roman CYR"/>
                <w:sz w:val="24"/>
                <w:szCs w:val="24"/>
              </w:rPr>
              <w:t>присутнiми</w:t>
            </w:r>
            <w:proofErr w:type="spellEnd"/>
            <w:r>
              <w:rPr>
                <w:rFonts w:ascii="Times New Roman CYR" w:hAnsi="Times New Roman CYR" w:cs="Times New Roman CYR"/>
                <w:sz w:val="24"/>
                <w:szCs w:val="24"/>
              </w:rPr>
              <w:t xml:space="preserve"> на зборах </w:t>
            </w:r>
            <w:proofErr w:type="spellStart"/>
            <w:r>
              <w:rPr>
                <w:rFonts w:ascii="Times New Roman CYR" w:hAnsi="Times New Roman CYR" w:cs="Times New Roman CYR"/>
                <w:sz w:val="24"/>
                <w:szCs w:val="24"/>
              </w:rPr>
              <w:t>третiм</w:t>
            </w:r>
            <w:proofErr w:type="spellEnd"/>
            <w:r>
              <w:rPr>
                <w:rFonts w:ascii="Times New Roman CYR" w:hAnsi="Times New Roman CYR" w:cs="Times New Roman CYR"/>
                <w:sz w:val="24"/>
                <w:szCs w:val="24"/>
              </w:rPr>
              <w:t xml:space="preserve"> особам - представникам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державної влади 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масової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а також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особам,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не є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Запрошенi</w:t>
            </w:r>
            <w:proofErr w:type="spellEnd"/>
            <w:r>
              <w:rPr>
                <w:rFonts w:ascii="Times New Roman CYR" w:hAnsi="Times New Roman CYR" w:cs="Times New Roman CYR"/>
                <w:sz w:val="24"/>
                <w:szCs w:val="24"/>
              </w:rPr>
              <w:t xml:space="preserve"> особи зазначаються в </w:t>
            </w:r>
            <w:proofErr w:type="spellStart"/>
            <w:r>
              <w:rPr>
                <w:rFonts w:ascii="Times New Roman CYR" w:hAnsi="Times New Roman CYR" w:cs="Times New Roman CYR"/>
                <w:sz w:val="24"/>
                <w:szCs w:val="24"/>
              </w:rPr>
              <w:t>протоколi</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2A7766" w14:paraId="5B8656C5" w14:textId="77777777">
        <w:trPr>
          <w:trHeight w:val="200"/>
        </w:trPr>
        <w:tc>
          <w:tcPr>
            <w:tcW w:w="4000" w:type="dxa"/>
            <w:tcBorders>
              <w:top w:val="single" w:sz="6" w:space="0" w:color="auto"/>
              <w:bottom w:val="single" w:sz="6" w:space="0" w:color="auto"/>
              <w:right w:val="single" w:sz="6" w:space="0" w:color="auto"/>
            </w:tcBorders>
          </w:tcPr>
          <w:p w14:paraId="7A78A95D"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c>
          <w:tcPr>
            <w:tcW w:w="1500" w:type="dxa"/>
            <w:tcBorders>
              <w:top w:val="single" w:sz="6" w:space="0" w:color="auto"/>
              <w:left w:val="single" w:sz="6" w:space="0" w:color="auto"/>
              <w:bottom w:val="single" w:sz="6" w:space="0" w:color="auto"/>
              <w:right w:val="single" w:sz="6" w:space="0" w:color="auto"/>
            </w:tcBorders>
          </w:tcPr>
          <w:p w14:paraId="02065B9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48F43447"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Акцiонери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беруть участь в очних Загальних зборах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мають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ставити </w:t>
            </w:r>
            <w:proofErr w:type="spellStart"/>
            <w:r>
              <w:rPr>
                <w:rFonts w:ascii="Times New Roman CYR" w:hAnsi="Times New Roman CYR" w:cs="Times New Roman CYR"/>
                <w:sz w:val="24"/>
                <w:szCs w:val="24"/>
              </w:rPr>
              <w:t>уснi</w:t>
            </w:r>
            <w:proofErr w:type="spellEnd"/>
            <w:r>
              <w:rPr>
                <w:rFonts w:ascii="Times New Roman CYR" w:hAnsi="Times New Roman CYR" w:cs="Times New Roman CYR"/>
                <w:sz w:val="24"/>
                <w:szCs w:val="24"/>
              </w:rPr>
              <w:t xml:space="preserve"> та/або </w:t>
            </w:r>
            <w:proofErr w:type="spellStart"/>
            <w:r>
              <w:rPr>
                <w:rFonts w:ascii="Times New Roman CYR" w:hAnsi="Times New Roman CYR" w:cs="Times New Roman CYR"/>
                <w:sz w:val="24"/>
                <w:szCs w:val="24"/>
              </w:rPr>
              <w:t>письмовi</w:t>
            </w:r>
            <w:proofErr w:type="spellEnd"/>
            <w:r>
              <w:rPr>
                <w:rFonts w:ascii="Times New Roman CYR" w:hAnsi="Times New Roman CYR" w:cs="Times New Roman CYR"/>
                <w:sz w:val="24"/>
                <w:szCs w:val="24"/>
              </w:rPr>
              <w:t xml:space="preserve"> запитання стосовно питань порядку денного i отримувати </w:t>
            </w:r>
            <w:proofErr w:type="spellStart"/>
            <w:r>
              <w:rPr>
                <w:rFonts w:ascii="Times New Roman CYR" w:hAnsi="Times New Roman CYR" w:cs="Times New Roman CYR"/>
                <w:sz w:val="24"/>
                <w:szCs w:val="24"/>
              </w:rPr>
              <w:t>вiдповiдi</w:t>
            </w:r>
            <w:proofErr w:type="spellEnd"/>
            <w:r>
              <w:rPr>
                <w:rFonts w:ascii="Times New Roman CYR" w:hAnsi="Times New Roman CYR" w:cs="Times New Roman CYR"/>
                <w:sz w:val="24"/>
                <w:szCs w:val="24"/>
              </w:rPr>
              <w:t xml:space="preserve"> на них. Розгляд питань порядку денного очних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вiдбувається</w:t>
            </w:r>
            <w:proofErr w:type="spellEnd"/>
            <w:r>
              <w:rPr>
                <w:rFonts w:ascii="Times New Roman CYR" w:hAnsi="Times New Roman CYR" w:cs="Times New Roman CYR"/>
                <w:sz w:val="24"/>
                <w:szCs w:val="24"/>
              </w:rPr>
              <w:t xml:space="preserve"> за регламентом.  </w:t>
            </w:r>
          </w:p>
        </w:tc>
      </w:tr>
      <w:tr w:rsidR="002A7766" w14:paraId="52FC63D9" w14:textId="77777777">
        <w:trPr>
          <w:trHeight w:val="200"/>
        </w:trPr>
        <w:tc>
          <w:tcPr>
            <w:tcW w:w="4000" w:type="dxa"/>
            <w:tcBorders>
              <w:top w:val="single" w:sz="6" w:space="0" w:color="auto"/>
              <w:bottom w:val="single" w:sz="6" w:space="0" w:color="auto"/>
              <w:right w:val="single" w:sz="6" w:space="0" w:color="auto"/>
            </w:tcBorders>
          </w:tcPr>
          <w:p w14:paraId="4BBB9F47"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Детальний регламент проведення загальних зборів визначено статутом та/або внутрішніми документами</w:t>
            </w:r>
          </w:p>
        </w:tc>
        <w:tc>
          <w:tcPr>
            <w:tcW w:w="1500" w:type="dxa"/>
            <w:tcBorders>
              <w:top w:val="single" w:sz="6" w:space="0" w:color="auto"/>
              <w:left w:val="single" w:sz="6" w:space="0" w:color="auto"/>
              <w:bottom w:val="single" w:sz="6" w:space="0" w:color="auto"/>
              <w:right w:val="single" w:sz="6" w:space="0" w:color="auto"/>
            </w:tcBorders>
          </w:tcPr>
          <w:p w14:paraId="77DA4D3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0CD142CD"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Регламент проведення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визначено Положенням про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tc>
      </w:tr>
      <w:tr w:rsidR="002A7766" w14:paraId="33B0C0C1" w14:textId="77777777">
        <w:trPr>
          <w:trHeight w:val="200"/>
        </w:trPr>
        <w:tc>
          <w:tcPr>
            <w:tcW w:w="4000" w:type="dxa"/>
            <w:tcBorders>
              <w:top w:val="single" w:sz="6" w:space="0" w:color="auto"/>
              <w:bottom w:val="single" w:sz="6" w:space="0" w:color="auto"/>
              <w:right w:val="single" w:sz="6" w:space="0" w:color="auto"/>
            </w:tcBorders>
          </w:tcPr>
          <w:p w14:paraId="378F7092"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Протокол та рішення загальних зборів (включаючи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w:t>
            </w:r>
            <w:r>
              <w:rPr>
                <w:rFonts w:ascii="Times New Roman CYR" w:hAnsi="Times New Roman CYR" w:cs="Times New Roman CYR"/>
                <w:sz w:val="24"/>
                <w:szCs w:val="24"/>
              </w:rPr>
              <w:lastRenderedPageBreak/>
              <w:t>зборів</w:t>
            </w:r>
          </w:p>
        </w:tc>
        <w:tc>
          <w:tcPr>
            <w:tcW w:w="1500" w:type="dxa"/>
            <w:tcBorders>
              <w:top w:val="single" w:sz="6" w:space="0" w:color="auto"/>
              <w:left w:val="single" w:sz="6" w:space="0" w:color="auto"/>
              <w:bottom w:val="single" w:sz="6" w:space="0" w:color="auto"/>
              <w:right w:val="single" w:sz="6" w:space="0" w:color="auto"/>
            </w:tcBorders>
          </w:tcPr>
          <w:p w14:paraId="14DE6AB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14:paraId="33B14BAB"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Протокол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протягом 5 робочих </w:t>
            </w:r>
            <w:proofErr w:type="spellStart"/>
            <w:r>
              <w:rPr>
                <w:rFonts w:ascii="Times New Roman CYR" w:hAnsi="Times New Roman CYR" w:cs="Times New Roman CYR"/>
                <w:sz w:val="24"/>
                <w:szCs w:val="24"/>
              </w:rPr>
              <w:t>днiв</w:t>
            </w:r>
            <w:proofErr w:type="spellEnd"/>
            <w:r>
              <w:rPr>
                <w:rFonts w:ascii="Times New Roman CYR" w:hAnsi="Times New Roman CYR" w:cs="Times New Roman CYR"/>
                <w:sz w:val="24"/>
                <w:szCs w:val="24"/>
              </w:rPr>
              <w:t xml:space="preserve"> з дня його складення, але не </w:t>
            </w:r>
            <w:proofErr w:type="spellStart"/>
            <w:r>
              <w:rPr>
                <w:rFonts w:ascii="Times New Roman CYR" w:hAnsi="Times New Roman CYR" w:cs="Times New Roman CYR"/>
                <w:sz w:val="24"/>
                <w:szCs w:val="24"/>
              </w:rPr>
              <w:t>пiзнiше</w:t>
            </w:r>
            <w:proofErr w:type="spellEnd"/>
            <w:r>
              <w:rPr>
                <w:rFonts w:ascii="Times New Roman CYR" w:hAnsi="Times New Roman CYR" w:cs="Times New Roman CYR"/>
                <w:sz w:val="24"/>
                <w:szCs w:val="24"/>
              </w:rPr>
              <w:t xml:space="preserve"> 10 </w:t>
            </w:r>
            <w:proofErr w:type="spellStart"/>
            <w:r>
              <w:rPr>
                <w:rFonts w:ascii="Times New Roman CYR" w:hAnsi="Times New Roman CYR" w:cs="Times New Roman CYR"/>
                <w:sz w:val="24"/>
                <w:szCs w:val="24"/>
              </w:rPr>
              <w:t>днiв</w:t>
            </w:r>
            <w:proofErr w:type="spellEnd"/>
            <w:r>
              <w:rPr>
                <w:rFonts w:ascii="Times New Roman CYR" w:hAnsi="Times New Roman CYR" w:cs="Times New Roman CYR"/>
                <w:sz w:val="24"/>
                <w:szCs w:val="24"/>
              </w:rPr>
              <w:t xml:space="preserve"> з дати проведення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розмiщується</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вебсайтi</w:t>
            </w:r>
            <w:proofErr w:type="spellEnd"/>
            <w:r>
              <w:rPr>
                <w:rFonts w:ascii="Times New Roman CYR" w:hAnsi="Times New Roman CYR" w:cs="Times New Roman CYR"/>
                <w:sz w:val="24"/>
                <w:szCs w:val="24"/>
              </w:rPr>
              <w:t xml:space="preserve"> Товариства разом з протоколами про </w:t>
            </w:r>
            <w:proofErr w:type="spellStart"/>
            <w:r>
              <w:rPr>
                <w:rFonts w:ascii="Times New Roman CYR" w:hAnsi="Times New Roman CYR" w:cs="Times New Roman CYR"/>
                <w:sz w:val="24"/>
                <w:szCs w:val="24"/>
              </w:rPr>
              <w:t>пiдсумки</w:t>
            </w:r>
            <w:proofErr w:type="spellEnd"/>
            <w:r>
              <w:rPr>
                <w:rFonts w:ascii="Times New Roman CYR" w:hAnsi="Times New Roman CYR" w:cs="Times New Roman CYR"/>
                <w:sz w:val="24"/>
                <w:szCs w:val="24"/>
              </w:rPr>
              <w:t xml:space="preserve"> голосування на загальних зборах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w:t>
            </w:r>
            <w:r>
              <w:rPr>
                <w:rFonts w:ascii="Times New Roman CYR" w:hAnsi="Times New Roman CYR" w:cs="Times New Roman CYR"/>
                <w:sz w:val="24"/>
                <w:szCs w:val="24"/>
              </w:rPr>
              <w:lastRenderedPageBreak/>
              <w:t xml:space="preserve">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2A7766" w14:paraId="6E990854" w14:textId="77777777">
        <w:trPr>
          <w:trHeight w:val="200"/>
        </w:trPr>
        <w:tc>
          <w:tcPr>
            <w:tcW w:w="4000" w:type="dxa"/>
            <w:tcBorders>
              <w:top w:val="single" w:sz="6" w:space="0" w:color="auto"/>
              <w:bottom w:val="single" w:sz="6" w:space="0" w:color="auto"/>
              <w:right w:val="single" w:sz="6" w:space="0" w:color="auto"/>
            </w:tcBorders>
          </w:tcPr>
          <w:p w14:paraId="1EDF7997"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Адреса </w:t>
            </w:r>
            <w:proofErr w:type="spellStart"/>
            <w:r>
              <w:rPr>
                <w:rFonts w:ascii="Times New Roman CYR" w:hAnsi="Times New Roman CYR" w:cs="Times New Roman CYR"/>
                <w:sz w:val="24"/>
                <w:szCs w:val="24"/>
              </w:rPr>
              <w:t>вебсайту</w:t>
            </w:r>
            <w:proofErr w:type="spellEnd"/>
            <w:r>
              <w:rPr>
                <w:rFonts w:ascii="Times New Roman CYR" w:hAnsi="Times New Roman CYR" w:cs="Times New Roman CYR"/>
                <w:sz w:val="24"/>
                <w:szCs w:val="24"/>
              </w:rPr>
              <w:t xml:space="preserve">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00" w:type="dxa"/>
            <w:tcBorders>
              <w:top w:val="single" w:sz="6" w:space="0" w:color="auto"/>
              <w:left w:val="single" w:sz="6" w:space="0" w:color="auto"/>
              <w:bottom w:val="single" w:sz="6" w:space="0" w:color="auto"/>
              <w:right w:val="single" w:sz="6" w:space="0" w:color="auto"/>
            </w:tcBorders>
          </w:tcPr>
          <w:p w14:paraId="7E4868A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3AE39D7E"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Вебсайт</w:t>
            </w:r>
            <w:proofErr w:type="spellEnd"/>
            <w:r>
              <w:rPr>
                <w:rFonts w:ascii="Times New Roman CYR" w:hAnsi="Times New Roman CYR" w:cs="Times New Roman CYR"/>
                <w:sz w:val="24"/>
                <w:szCs w:val="24"/>
              </w:rPr>
              <w:t xml:space="preserve"> особи забезпечує надання </w:t>
            </w:r>
            <w:proofErr w:type="spellStart"/>
            <w:r>
              <w:rPr>
                <w:rFonts w:ascii="Times New Roman CYR" w:hAnsi="Times New Roman CYR" w:cs="Times New Roman CYR"/>
                <w:sz w:val="24"/>
                <w:szCs w:val="24"/>
              </w:rPr>
              <w:t>всiєї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яка </w:t>
            </w:r>
            <w:proofErr w:type="spellStart"/>
            <w:r>
              <w:rPr>
                <w:rFonts w:ascii="Times New Roman CYR" w:hAnsi="Times New Roman CYR" w:cs="Times New Roman CYR"/>
                <w:sz w:val="24"/>
                <w:szCs w:val="24"/>
              </w:rPr>
              <w:t>необхiдна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акцiонерам</w:t>
            </w:r>
            <w:proofErr w:type="spellEnd"/>
            <w:r>
              <w:rPr>
                <w:rFonts w:ascii="Times New Roman CYR" w:hAnsi="Times New Roman CYR" w:cs="Times New Roman CYR"/>
                <w:sz w:val="24"/>
                <w:szCs w:val="24"/>
              </w:rPr>
              <w:t xml:space="preserve"> для сприяння їх </w:t>
            </w:r>
            <w:proofErr w:type="spellStart"/>
            <w:r>
              <w:rPr>
                <w:rFonts w:ascii="Times New Roman CYR" w:hAnsi="Times New Roman CYR" w:cs="Times New Roman CYR"/>
                <w:sz w:val="24"/>
                <w:szCs w:val="24"/>
              </w:rPr>
              <w:t>участi</w:t>
            </w:r>
            <w:proofErr w:type="spellEnd"/>
            <w:r>
              <w:rPr>
                <w:rFonts w:ascii="Times New Roman CYR" w:hAnsi="Times New Roman CYR" w:cs="Times New Roman CYR"/>
                <w:sz w:val="24"/>
                <w:szCs w:val="24"/>
              </w:rPr>
              <w:t xml:space="preserve"> у загальних зборах, та </w:t>
            </w:r>
            <w:proofErr w:type="spellStart"/>
            <w:r>
              <w:rPr>
                <w:rFonts w:ascii="Times New Roman CYR" w:hAnsi="Times New Roman CYR" w:cs="Times New Roman CYR"/>
                <w:sz w:val="24"/>
                <w:szCs w:val="24"/>
              </w:rPr>
              <w:t>iнформування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ухваленi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
          <w:p w14:paraId="491DC7E9" w14:textId="77777777" w:rsidR="002A7766" w:rsidRDefault="002A7766">
            <w:pPr>
              <w:widowControl w:val="0"/>
              <w:autoSpaceDE w:val="0"/>
              <w:autoSpaceDN w:val="0"/>
              <w:adjustRightInd w:val="0"/>
              <w:spacing w:after="0" w:line="240" w:lineRule="auto"/>
              <w:rPr>
                <w:rFonts w:ascii="Times New Roman CYR" w:hAnsi="Times New Roman CYR" w:cs="Times New Roman CYR"/>
                <w:sz w:val="24"/>
                <w:szCs w:val="24"/>
              </w:rPr>
            </w:pPr>
          </w:p>
          <w:p w14:paraId="168B0705"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Адреса </w:t>
            </w:r>
            <w:proofErr w:type="spellStart"/>
            <w:r>
              <w:rPr>
                <w:rFonts w:ascii="Times New Roman CYR" w:hAnsi="Times New Roman CYR" w:cs="Times New Roman CYR"/>
                <w:sz w:val="24"/>
                <w:szCs w:val="24"/>
              </w:rPr>
              <w:t>вебсайту</w:t>
            </w:r>
            <w:proofErr w:type="spellEnd"/>
            <w:r>
              <w:rPr>
                <w:rFonts w:ascii="Times New Roman CYR" w:hAnsi="Times New Roman CYR" w:cs="Times New Roman CYR"/>
                <w:sz w:val="24"/>
                <w:szCs w:val="24"/>
              </w:rPr>
              <w:t>: http://chernigivgazbud.pat.ua/documents/informaciya-dlya-akcioneriv-ta-steikholderiv</w:t>
            </w:r>
          </w:p>
        </w:tc>
      </w:tr>
      <w:tr w:rsidR="002A7766" w14:paraId="0982021D" w14:textId="77777777">
        <w:trPr>
          <w:trHeight w:val="200"/>
        </w:trPr>
        <w:tc>
          <w:tcPr>
            <w:tcW w:w="10000" w:type="dxa"/>
            <w:gridSpan w:val="3"/>
            <w:tcBorders>
              <w:top w:val="single" w:sz="6" w:space="0" w:color="auto"/>
              <w:bottom w:val="single" w:sz="6" w:space="0" w:color="auto"/>
            </w:tcBorders>
          </w:tcPr>
          <w:p w14:paraId="7FE18396" w14:textId="77777777" w:rsidR="002A7766" w:rsidRDefault="009436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взаємодія з акціонерами</w:t>
            </w:r>
          </w:p>
        </w:tc>
      </w:tr>
      <w:tr w:rsidR="002A7766" w14:paraId="1C4B89A0" w14:textId="77777777">
        <w:trPr>
          <w:trHeight w:val="200"/>
        </w:trPr>
        <w:tc>
          <w:tcPr>
            <w:tcW w:w="4000" w:type="dxa"/>
            <w:tcBorders>
              <w:top w:val="single" w:sz="6" w:space="0" w:color="auto"/>
              <w:bottom w:val="single" w:sz="6" w:space="0" w:color="auto"/>
              <w:right w:val="single" w:sz="6" w:space="0" w:color="auto"/>
            </w:tcBorders>
          </w:tcPr>
          <w:p w14:paraId="5B97C64F"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00" w:type="dxa"/>
            <w:tcBorders>
              <w:top w:val="single" w:sz="6" w:space="0" w:color="auto"/>
              <w:left w:val="single" w:sz="6" w:space="0" w:color="auto"/>
              <w:bottom w:val="single" w:sz="6" w:space="0" w:color="auto"/>
              <w:right w:val="single" w:sz="6" w:space="0" w:color="auto"/>
            </w:tcBorders>
          </w:tcPr>
          <w:p w14:paraId="689FB23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5185E3CB"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Окрема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Радою не затверджувалася, </w:t>
            </w:r>
            <w:proofErr w:type="spellStart"/>
            <w:r>
              <w:rPr>
                <w:rFonts w:ascii="Times New Roman CYR" w:hAnsi="Times New Roman CYR" w:cs="Times New Roman CYR"/>
                <w:sz w:val="24"/>
                <w:szCs w:val="24"/>
              </w:rPr>
              <w:t>взаємодiя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вiдбувається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чинного законодавства.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p>
          <w:p w14:paraId="1880B279" w14:textId="77777777" w:rsidR="002A7766" w:rsidRDefault="002A7766">
            <w:pPr>
              <w:widowControl w:val="0"/>
              <w:autoSpaceDE w:val="0"/>
              <w:autoSpaceDN w:val="0"/>
              <w:adjustRightInd w:val="0"/>
              <w:spacing w:after="0" w:line="240" w:lineRule="auto"/>
              <w:rPr>
                <w:rFonts w:ascii="Times New Roman CYR" w:hAnsi="Times New Roman CYR" w:cs="Times New Roman CYR"/>
                <w:sz w:val="24"/>
                <w:szCs w:val="24"/>
              </w:rPr>
            </w:pPr>
          </w:p>
        </w:tc>
      </w:tr>
      <w:tr w:rsidR="002A7766" w14:paraId="2D0F6B81" w14:textId="77777777">
        <w:trPr>
          <w:trHeight w:val="200"/>
        </w:trPr>
        <w:tc>
          <w:tcPr>
            <w:tcW w:w="4000" w:type="dxa"/>
            <w:tcBorders>
              <w:top w:val="single" w:sz="6" w:space="0" w:color="auto"/>
              <w:bottom w:val="single" w:sz="6" w:space="0" w:color="auto"/>
              <w:right w:val="single" w:sz="6" w:space="0" w:color="auto"/>
            </w:tcBorders>
          </w:tcPr>
          <w:p w14:paraId="18EB8569"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00" w:type="dxa"/>
            <w:tcBorders>
              <w:top w:val="single" w:sz="6" w:space="0" w:color="auto"/>
              <w:left w:val="single" w:sz="6" w:space="0" w:color="auto"/>
              <w:bottom w:val="single" w:sz="6" w:space="0" w:color="auto"/>
              <w:right w:val="single" w:sz="6" w:space="0" w:color="auto"/>
            </w:tcBorders>
          </w:tcPr>
          <w:p w14:paraId="1E69CF2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5C3D0C58"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Вiддiл</w:t>
            </w:r>
            <w:proofErr w:type="spellEnd"/>
            <w:r>
              <w:rPr>
                <w:rFonts w:ascii="Times New Roman CYR" w:hAnsi="Times New Roman CYR" w:cs="Times New Roman CYR"/>
                <w:sz w:val="24"/>
                <w:szCs w:val="24"/>
              </w:rPr>
              <w:t xml:space="preserve"> з питань </w:t>
            </w:r>
            <w:proofErr w:type="spellStart"/>
            <w:r>
              <w:rPr>
                <w:rFonts w:ascii="Times New Roman CYR" w:hAnsi="Times New Roman CYR" w:cs="Times New Roman CYR"/>
                <w:sz w:val="24"/>
                <w:szCs w:val="24"/>
              </w:rPr>
              <w:t>взаємодiї</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iнвесторми</w:t>
            </w:r>
            <w:proofErr w:type="spellEnd"/>
            <w:r>
              <w:rPr>
                <w:rFonts w:ascii="Times New Roman CYR" w:hAnsi="Times New Roman CYR" w:cs="Times New Roman CYR"/>
                <w:sz w:val="24"/>
                <w:szCs w:val="24"/>
              </w:rPr>
              <w:t>/</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не створений. </w:t>
            </w: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по </w:t>
            </w:r>
            <w:proofErr w:type="spellStart"/>
            <w:r>
              <w:rPr>
                <w:rFonts w:ascii="Times New Roman CYR" w:hAnsi="Times New Roman CYR" w:cs="Times New Roman CYR"/>
                <w:sz w:val="24"/>
                <w:szCs w:val="24"/>
              </w:rPr>
              <w:t>взаємодiї</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iнвесторами</w:t>
            </w:r>
            <w:proofErr w:type="spellEnd"/>
            <w:r>
              <w:rPr>
                <w:rFonts w:ascii="Times New Roman CYR" w:hAnsi="Times New Roman CYR" w:cs="Times New Roman CYR"/>
                <w:sz w:val="24"/>
                <w:szCs w:val="24"/>
              </w:rPr>
              <w:t>/</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виконавчий орган та наглядова рада в межах їх повноважень. </w:t>
            </w:r>
            <w:proofErr w:type="spellStart"/>
            <w:r>
              <w:rPr>
                <w:rFonts w:ascii="Times New Roman CYR" w:hAnsi="Times New Roman CYR" w:cs="Times New Roman CYR"/>
                <w:sz w:val="24"/>
                <w:szCs w:val="24"/>
              </w:rPr>
              <w:t>Акцiонери</w:t>
            </w:r>
            <w:proofErr w:type="spellEnd"/>
            <w:r>
              <w:rPr>
                <w:rFonts w:ascii="Times New Roman CYR" w:hAnsi="Times New Roman CYR" w:cs="Times New Roman CYR"/>
                <w:sz w:val="24"/>
                <w:szCs w:val="24"/>
              </w:rPr>
              <w:t>/</w:t>
            </w:r>
            <w:proofErr w:type="spellStart"/>
            <w:r>
              <w:rPr>
                <w:rFonts w:ascii="Times New Roman CYR" w:hAnsi="Times New Roman CYR" w:cs="Times New Roman CYR"/>
                <w:sz w:val="24"/>
                <w:szCs w:val="24"/>
              </w:rPr>
              <w:t>iнвестори</w:t>
            </w:r>
            <w:proofErr w:type="spellEnd"/>
            <w:r>
              <w:rPr>
                <w:rFonts w:ascii="Times New Roman CYR" w:hAnsi="Times New Roman CYR" w:cs="Times New Roman CYR"/>
                <w:sz w:val="24"/>
                <w:szCs w:val="24"/>
              </w:rPr>
              <w:t xml:space="preserve"> не мають перешкод при </w:t>
            </w:r>
            <w:proofErr w:type="spellStart"/>
            <w:r>
              <w:rPr>
                <w:rFonts w:ascii="Times New Roman CYR" w:hAnsi="Times New Roman CYR" w:cs="Times New Roman CYR"/>
                <w:sz w:val="24"/>
                <w:szCs w:val="24"/>
              </w:rPr>
              <w:t>зверненнi</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2A7766" w14:paraId="526DBF17" w14:textId="77777777">
        <w:trPr>
          <w:trHeight w:val="200"/>
        </w:trPr>
        <w:tc>
          <w:tcPr>
            <w:tcW w:w="10000" w:type="dxa"/>
            <w:gridSpan w:val="3"/>
            <w:tcBorders>
              <w:top w:val="single" w:sz="6" w:space="0" w:color="auto"/>
              <w:bottom w:val="single" w:sz="6" w:space="0" w:color="auto"/>
            </w:tcBorders>
          </w:tcPr>
          <w:p w14:paraId="439BFE0B" w14:textId="77777777" w:rsidR="002A7766" w:rsidRDefault="009436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поглинання</w:t>
            </w:r>
          </w:p>
        </w:tc>
      </w:tr>
      <w:tr w:rsidR="002A7766" w14:paraId="4A7BA6E2" w14:textId="77777777">
        <w:trPr>
          <w:trHeight w:val="200"/>
        </w:trPr>
        <w:tc>
          <w:tcPr>
            <w:tcW w:w="4000" w:type="dxa"/>
            <w:tcBorders>
              <w:top w:val="single" w:sz="6" w:space="0" w:color="auto"/>
              <w:bottom w:val="single" w:sz="6" w:space="0" w:color="auto"/>
              <w:right w:val="single" w:sz="6" w:space="0" w:color="auto"/>
            </w:tcBorders>
          </w:tcPr>
          <w:p w14:paraId="5748C00D"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Радою визначено принципи, як вона діятиме у разі пропозиції щодо поглинання, зокрема:</w:t>
            </w:r>
          </w:p>
          <w:p w14:paraId="1CFCA5BD"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не вчиняти дії щодо протидії поглинанню без відповідного рішення загальних зборів;</w:t>
            </w:r>
          </w:p>
          <w:p w14:paraId="236F1688"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надавати акціонерам збалансований аналіз недоліків і переваг будь-якої пропозиції щодо поглинання;</w:t>
            </w:r>
          </w:p>
          <w:p w14:paraId="77C03532"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загальні збори приймають остаточне рішення про схвалення або відхилення пропозицій щодо поглинання</w:t>
            </w:r>
          </w:p>
        </w:tc>
        <w:tc>
          <w:tcPr>
            <w:tcW w:w="1500" w:type="dxa"/>
            <w:tcBorders>
              <w:top w:val="single" w:sz="6" w:space="0" w:color="auto"/>
              <w:left w:val="single" w:sz="6" w:space="0" w:color="auto"/>
              <w:bottom w:val="single" w:sz="6" w:space="0" w:color="auto"/>
              <w:right w:val="single" w:sz="6" w:space="0" w:color="auto"/>
            </w:tcBorders>
          </w:tcPr>
          <w:p w14:paraId="23C5BE8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742BAC3D"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Наглядовою радою не затверджувались </w:t>
            </w:r>
            <w:proofErr w:type="spellStart"/>
            <w:r>
              <w:rPr>
                <w:rFonts w:ascii="Times New Roman CYR" w:hAnsi="Times New Roman CYR" w:cs="Times New Roman CYR"/>
                <w:sz w:val="24"/>
                <w:szCs w:val="24"/>
              </w:rPr>
              <w:t>внутрiшнi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нормативнi</w:t>
            </w:r>
            <w:proofErr w:type="spellEnd"/>
            <w:r>
              <w:rPr>
                <w:rFonts w:ascii="Times New Roman CYR" w:hAnsi="Times New Roman CYR" w:cs="Times New Roman CYR"/>
                <w:sz w:val="24"/>
                <w:szCs w:val="24"/>
              </w:rPr>
              <w:t xml:space="preserve"> документи, якими б були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принципи щодо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щодо поглинання Товариства.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2A7766" w14:paraId="06A0DB20" w14:textId="77777777">
        <w:trPr>
          <w:trHeight w:val="200"/>
        </w:trPr>
        <w:tc>
          <w:tcPr>
            <w:tcW w:w="10000" w:type="dxa"/>
            <w:gridSpan w:val="3"/>
            <w:tcBorders>
              <w:top w:val="single" w:sz="6" w:space="0" w:color="auto"/>
              <w:bottom w:val="single" w:sz="6" w:space="0" w:color="auto"/>
            </w:tcBorders>
          </w:tcPr>
          <w:p w14:paraId="04BDF65C" w14:textId="77777777" w:rsidR="002A7766" w:rsidRDefault="009436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4) інші </w:t>
            </w:r>
            <w:proofErr w:type="spellStart"/>
            <w:r>
              <w:rPr>
                <w:rFonts w:ascii="Times New Roman CYR" w:hAnsi="Times New Roman CYR" w:cs="Times New Roman CYR"/>
                <w:b/>
                <w:bCs/>
                <w:sz w:val="24"/>
                <w:szCs w:val="24"/>
              </w:rPr>
              <w:t>стейкхолдери</w:t>
            </w:r>
            <w:proofErr w:type="spellEnd"/>
            <w:r>
              <w:rPr>
                <w:rFonts w:ascii="Times New Roman CYR" w:hAnsi="Times New Roman CYR" w:cs="Times New Roman CYR"/>
                <w:b/>
                <w:bCs/>
                <w:sz w:val="24"/>
                <w:szCs w:val="24"/>
              </w:rPr>
              <w:t xml:space="preserve"> </w:t>
            </w:r>
          </w:p>
        </w:tc>
      </w:tr>
      <w:tr w:rsidR="002A7766" w14:paraId="355C1494" w14:textId="77777777">
        <w:trPr>
          <w:trHeight w:val="200"/>
        </w:trPr>
        <w:tc>
          <w:tcPr>
            <w:tcW w:w="4000" w:type="dxa"/>
            <w:tcBorders>
              <w:top w:val="single" w:sz="6" w:space="0" w:color="auto"/>
              <w:bottom w:val="single" w:sz="6" w:space="0" w:color="auto"/>
              <w:right w:val="single" w:sz="6" w:space="0" w:color="auto"/>
            </w:tcBorders>
          </w:tcPr>
          <w:p w14:paraId="64031AD6"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Радою затверджено та розкрито політику взаємодії зі </w:t>
            </w:r>
            <w:proofErr w:type="spellStart"/>
            <w:r>
              <w:rPr>
                <w:rFonts w:ascii="Times New Roman CYR" w:hAnsi="Times New Roman CYR" w:cs="Times New Roman CYR"/>
                <w:sz w:val="24"/>
                <w:szCs w:val="24"/>
              </w:rPr>
              <w:t>стейкхолдерами</w:t>
            </w:r>
            <w:proofErr w:type="spellEnd"/>
            <w:r>
              <w:rPr>
                <w:rFonts w:ascii="Times New Roman CYR" w:hAnsi="Times New Roman CYR" w:cs="Times New Roman CYR"/>
                <w:sz w:val="24"/>
                <w:szCs w:val="24"/>
              </w:rPr>
              <w:t xml:space="preserve">, яка визначає параметри взаємовідносин між особою та її </w:t>
            </w:r>
            <w:proofErr w:type="spellStart"/>
            <w:r>
              <w:rPr>
                <w:rFonts w:ascii="Times New Roman CYR" w:hAnsi="Times New Roman CYR" w:cs="Times New Roman CYR"/>
                <w:sz w:val="24"/>
                <w:szCs w:val="24"/>
              </w:rPr>
              <w:t>стейкхолдерами</w:t>
            </w:r>
            <w:proofErr w:type="spellEnd"/>
          </w:p>
        </w:tc>
        <w:tc>
          <w:tcPr>
            <w:tcW w:w="1500" w:type="dxa"/>
            <w:tcBorders>
              <w:top w:val="single" w:sz="6" w:space="0" w:color="auto"/>
              <w:left w:val="single" w:sz="6" w:space="0" w:color="auto"/>
              <w:bottom w:val="single" w:sz="6" w:space="0" w:color="auto"/>
              <w:right w:val="single" w:sz="6" w:space="0" w:color="auto"/>
            </w:tcBorders>
          </w:tcPr>
          <w:p w14:paraId="66297721"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5FCC22B3"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Товариством не затверджено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взаємодiї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стейкхолдерами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2A7766" w14:paraId="0EF3308B" w14:textId="77777777">
        <w:trPr>
          <w:trHeight w:val="200"/>
        </w:trPr>
        <w:tc>
          <w:tcPr>
            <w:tcW w:w="4000" w:type="dxa"/>
            <w:tcBorders>
              <w:top w:val="single" w:sz="6" w:space="0" w:color="auto"/>
              <w:bottom w:val="single" w:sz="6" w:space="0" w:color="auto"/>
              <w:right w:val="single" w:sz="6" w:space="0" w:color="auto"/>
            </w:tcBorders>
          </w:tcPr>
          <w:p w14:paraId="288E4CA8"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Особою визначено перелік своїх </w:t>
            </w:r>
            <w:proofErr w:type="spellStart"/>
            <w:r>
              <w:rPr>
                <w:rFonts w:ascii="Times New Roman CYR" w:hAnsi="Times New Roman CYR" w:cs="Times New Roman CYR"/>
                <w:sz w:val="24"/>
                <w:szCs w:val="24"/>
              </w:rPr>
              <w:t>стейкхолдерів</w:t>
            </w:r>
            <w:proofErr w:type="spellEnd"/>
            <w:r>
              <w:rPr>
                <w:rFonts w:ascii="Times New Roman CYR" w:hAnsi="Times New Roman CYR" w:cs="Times New Roman CYR"/>
                <w:sz w:val="24"/>
                <w:szCs w:val="24"/>
              </w:rPr>
              <w:t xml:space="preserve">, зокрема і тих, з якими необхідно налагодити </w:t>
            </w:r>
            <w:r>
              <w:rPr>
                <w:rFonts w:ascii="Times New Roman CYR" w:hAnsi="Times New Roman CYR" w:cs="Times New Roman CYR"/>
                <w:sz w:val="24"/>
                <w:szCs w:val="24"/>
              </w:rPr>
              <w:lastRenderedPageBreak/>
              <w:t>безпосередню взаємодію</w:t>
            </w:r>
          </w:p>
        </w:tc>
        <w:tc>
          <w:tcPr>
            <w:tcW w:w="1500" w:type="dxa"/>
            <w:tcBorders>
              <w:top w:val="single" w:sz="6" w:space="0" w:color="auto"/>
              <w:left w:val="single" w:sz="6" w:space="0" w:color="auto"/>
              <w:bottom w:val="single" w:sz="6" w:space="0" w:color="auto"/>
              <w:right w:val="single" w:sz="6" w:space="0" w:color="auto"/>
            </w:tcBorders>
          </w:tcPr>
          <w:p w14:paraId="761F892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14:paraId="32DE230B"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Товариством не визначено </w:t>
            </w:r>
            <w:proofErr w:type="spellStart"/>
            <w:r>
              <w:rPr>
                <w:rFonts w:ascii="Times New Roman CYR" w:hAnsi="Times New Roman CYR" w:cs="Times New Roman CYR"/>
                <w:sz w:val="24"/>
                <w:szCs w:val="24"/>
              </w:rPr>
              <w:t>перелiк</w:t>
            </w:r>
            <w:proofErr w:type="spellEnd"/>
            <w:r>
              <w:rPr>
                <w:rFonts w:ascii="Times New Roman CYR" w:hAnsi="Times New Roman CYR" w:cs="Times New Roman CYR"/>
                <w:sz w:val="24"/>
                <w:szCs w:val="24"/>
              </w:rPr>
              <w:t xml:space="preserve"> своїх </w:t>
            </w:r>
            <w:proofErr w:type="spellStart"/>
            <w:r>
              <w:rPr>
                <w:rFonts w:ascii="Times New Roman CYR" w:hAnsi="Times New Roman CYR" w:cs="Times New Roman CYR"/>
                <w:sz w:val="24"/>
                <w:szCs w:val="24"/>
              </w:rPr>
              <w:t>стейкхолдерiв</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тих, з якими </w:t>
            </w:r>
            <w:proofErr w:type="spellStart"/>
            <w:r>
              <w:rPr>
                <w:rFonts w:ascii="Times New Roman CYR" w:hAnsi="Times New Roman CYR" w:cs="Times New Roman CYR"/>
                <w:sz w:val="24"/>
                <w:szCs w:val="24"/>
              </w:rPr>
              <w:t>необхiдно</w:t>
            </w:r>
            <w:proofErr w:type="spellEnd"/>
            <w:r>
              <w:rPr>
                <w:rFonts w:ascii="Times New Roman CYR" w:hAnsi="Times New Roman CYR" w:cs="Times New Roman CYR"/>
                <w:sz w:val="24"/>
                <w:szCs w:val="24"/>
              </w:rPr>
              <w:t xml:space="preserve"> налагодити безпосередню </w:t>
            </w:r>
            <w:proofErr w:type="spellStart"/>
            <w:r>
              <w:rPr>
                <w:rFonts w:ascii="Times New Roman CYR" w:hAnsi="Times New Roman CYR" w:cs="Times New Roman CYR"/>
                <w:sz w:val="24"/>
                <w:szCs w:val="24"/>
              </w:rPr>
              <w:lastRenderedPageBreak/>
              <w:t>взаємодiю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2A7766" w14:paraId="58ED8269" w14:textId="77777777">
        <w:trPr>
          <w:trHeight w:val="200"/>
        </w:trPr>
        <w:tc>
          <w:tcPr>
            <w:tcW w:w="4000" w:type="dxa"/>
            <w:tcBorders>
              <w:top w:val="single" w:sz="6" w:space="0" w:color="auto"/>
              <w:bottom w:val="single" w:sz="6" w:space="0" w:color="auto"/>
              <w:right w:val="single" w:sz="6" w:space="0" w:color="auto"/>
            </w:tcBorders>
          </w:tcPr>
          <w:p w14:paraId="229A0C48"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Особа розкриває звіт щодо аспектів взаємодії зі </w:t>
            </w:r>
            <w:proofErr w:type="spellStart"/>
            <w:r>
              <w:rPr>
                <w:rFonts w:ascii="Times New Roman CYR" w:hAnsi="Times New Roman CYR" w:cs="Times New Roman CYR"/>
                <w:sz w:val="24"/>
                <w:szCs w:val="24"/>
              </w:rPr>
              <w:t>стейкхолдерами</w:t>
            </w:r>
            <w:proofErr w:type="spellEnd"/>
          </w:p>
        </w:tc>
        <w:tc>
          <w:tcPr>
            <w:tcW w:w="1500" w:type="dxa"/>
            <w:tcBorders>
              <w:top w:val="single" w:sz="6" w:space="0" w:color="auto"/>
              <w:left w:val="single" w:sz="6" w:space="0" w:color="auto"/>
              <w:bottom w:val="single" w:sz="6" w:space="0" w:color="auto"/>
              <w:right w:val="single" w:sz="6" w:space="0" w:color="auto"/>
            </w:tcBorders>
          </w:tcPr>
          <w:p w14:paraId="0AD5DA1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91C2CBF"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розкриває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аспектiв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взаємодiї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стейкхолдерами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2A7766" w14:paraId="6080362B" w14:textId="77777777">
        <w:trPr>
          <w:trHeight w:val="200"/>
        </w:trPr>
        <w:tc>
          <w:tcPr>
            <w:tcW w:w="10000" w:type="dxa"/>
            <w:gridSpan w:val="3"/>
            <w:tcBorders>
              <w:top w:val="single" w:sz="6" w:space="0" w:color="auto"/>
              <w:bottom w:val="single" w:sz="6" w:space="0" w:color="auto"/>
            </w:tcBorders>
          </w:tcPr>
          <w:p w14:paraId="2AB0ECFC" w14:textId="77777777" w:rsidR="002A7766" w:rsidRDefault="009436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Наглядова рада</w:t>
            </w:r>
          </w:p>
        </w:tc>
      </w:tr>
      <w:tr w:rsidR="002A7766" w14:paraId="07A8B619" w14:textId="77777777">
        <w:trPr>
          <w:trHeight w:val="200"/>
        </w:trPr>
        <w:tc>
          <w:tcPr>
            <w:tcW w:w="4000" w:type="dxa"/>
            <w:tcBorders>
              <w:top w:val="single" w:sz="6" w:space="0" w:color="auto"/>
              <w:bottom w:val="single" w:sz="6" w:space="0" w:color="auto"/>
              <w:right w:val="single" w:sz="6" w:space="0" w:color="auto"/>
            </w:tcBorders>
          </w:tcPr>
          <w:p w14:paraId="31AAF96C"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входять до складу наглядових рад у більш ніж 3 інших юридичних особах</w:t>
            </w:r>
          </w:p>
        </w:tc>
        <w:tc>
          <w:tcPr>
            <w:tcW w:w="1500" w:type="dxa"/>
            <w:tcBorders>
              <w:top w:val="single" w:sz="6" w:space="0" w:color="auto"/>
              <w:left w:val="single" w:sz="6" w:space="0" w:color="auto"/>
              <w:bottom w:val="single" w:sz="6" w:space="0" w:color="auto"/>
              <w:right w:val="single" w:sz="6" w:space="0" w:color="auto"/>
            </w:tcBorders>
          </w:tcPr>
          <w:p w14:paraId="072F69FF"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4102133C"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не входять до складу наглядових рад у </w:t>
            </w:r>
            <w:proofErr w:type="spellStart"/>
            <w:r>
              <w:rPr>
                <w:rFonts w:ascii="Times New Roman CYR" w:hAnsi="Times New Roman CYR" w:cs="Times New Roman CYR"/>
                <w:sz w:val="24"/>
                <w:szCs w:val="24"/>
              </w:rPr>
              <w:t>бiльш</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нiж</w:t>
            </w:r>
            <w:proofErr w:type="spellEnd"/>
            <w:r>
              <w:rPr>
                <w:rFonts w:ascii="Times New Roman CYR" w:hAnsi="Times New Roman CYR" w:cs="Times New Roman CYR"/>
                <w:sz w:val="24"/>
                <w:szCs w:val="24"/>
              </w:rPr>
              <w:t xml:space="preserve"> 3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юридичних особах.</w:t>
            </w:r>
          </w:p>
        </w:tc>
      </w:tr>
      <w:tr w:rsidR="002A7766" w14:paraId="400E7E94" w14:textId="77777777">
        <w:trPr>
          <w:trHeight w:val="200"/>
        </w:trPr>
        <w:tc>
          <w:tcPr>
            <w:tcW w:w="4000" w:type="dxa"/>
            <w:tcBorders>
              <w:top w:val="single" w:sz="6" w:space="0" w:color="auto"/>
              <w:bottom w:val="single" w:sz="6" w:space="0" w:color="auto"/>
              <w:right w:val="single" w:sz="6" w:space="0" w:color="auto"/>
            </w:tcBorders>
          </w:tcPr>
          <w:p w14:paraId="6E5E93A1"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веде облік відвідування засідань наглядової ради та її комітетів</w:t>
            </w:r>
          </w:p>
        </w:tc>
        <w:tc>
          <w:tcPr>
            <w:tcW w:w="1500" w:type="dxa"/>
            <w:tcBorders>
              <w:top w:val="single" w:sz="6" w:space="0" w:color="auto"/>
              <w:left w:val="single" w:sz="6" w:space="0" w:color="auto"/>
              <w:bottom w:val="single" w:sz="6" w:space="0" w:color="auto"/>
              <w:right w:val="single" w:sz="6" w:space="0" w:color="auto"/>
            </w:tcBorders>
          </w:tcPr>
          <w:p w14:paraId="3D526A5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1DC595BF"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 </w:t>
            </w:r>
            <w:proofErr w:type="spellStart"/>
            <w:r>
              <w:rPr>
                <w:rFonts w:ascii="Times New Roman CYR" w:hAnsi="Times New Roman CYR" w:cs="Times New Roman CYR"/>
                <w:sz w:val="24"/>
                <w:szCs w:val="24"/>
              </w:rPr>
              <w:t>протоколi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Наглядової ради зазначаються </w:t>
            </w:r>
            <w:proofErr w:type="spellStart"/>
            <w:r>
              <w:rPr>
                <w:rFonts w:ascii="Times New Roman CYR" w:hAnsi="Times New Roman CYR" w:cs="Times New Roman CYR"/>
                <w:sz w:val="24"/>
                <w:szCs w:val="24"/>
              </w:rPr>
              <w:t>присутнi</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засiданнi</w:t>
            </w:r>
            <w:proofErr w:type="spellEnd"/>
            <w:r>
              <w:rPr>
                <w:rFonts w:ascii="Times New Roman CYR" w:hAnsi="Times New Roman CYR" w:cs="Times New Roman CYR"/>
                <w:sz w:val="24"/>
                <w:szCs w:val="24"/>
              </w:rPr>
              <w:t xml:space="preserve"> члени Наглядової ради,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кворуму, а також </w:t>
            </w:r>
            <w:proofErr w:type="spellStart"/>
            <w:r>
              <w:rPr>
                <w:rFonts w:ascii="Times New Roman CYR" w:hAnsi="Times New Roman CYR" w:cs="Times New Roman CYR"/>
                <w:sz w:val="24"/>
                <w:szCs w:val="24"/>
              </w:rPr>
              <w:t>запрошенi</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особи. </w:t>
            </w: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наглядової ради не створено. Окремий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вiдвiдувань</w:t>
            </w:r>
            <w:proofErr w:type="spellEnd"/>
            <w:r>
              <w:rPr>
                <w:rFonts w:ascii="Times New Roman CYR" w:hAnsi="Times New Roman CYR" w:cs="Times New Roman CYR"/>
                <w:sz w:val="24"/>
                <w:szCs w:val="24"/>
              </w:rPr>
              <w:t xml:space="preserve"> не ведеться. </w:t>
            </w:r>
          </w:p>
        </w:tc>
      </w:tr>
      <w:tr w:rsidR="002A7766" w14:paraId="12B71EE5" w14:textId="77777777">
        <w:trPr>
          <w:trHeight w:val="200"/>
        </w:trPr>
        <w:tc>
          <w:tcPr>
            <w:tcW w:w="4000" w:type="dxa"/>
            <w:tcBorders>
              <w:top w:val="single" w:sz="6" w:space="0" w:color="auto"/>
              <w:bottom w:val="single" w:sz="6" w:space="0" w:color="auto"/>
              <w:right w:val="single" w:sz="6" w:space="0" w:color="auto"/>
            </w:tcBorders>
          </w:tcPr>
          <w:p w14:paraId="071AC478"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00" w:type="dxa"/>
            <w:tcBorders>
              <w:top w:val="single" w:sz="6" w:space="0" w:color="auto"/>
              <w:left w:val="single" w:sz="6" w:space="0" w:color="auto"/>
              <w:bottom w:val="single" w:sz="6" w:space="0" w:color="auto"/>
              <w:right w:val="single" w:sz="6" w:space="0" w:color="auto"/>
            </w:tcBorders>
          </w:tcPr>
          <w:p w14:paraId="28EFD4C3"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3C1F3EA"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Статутi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положеннях Товариства не визначено обов'язок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сумлiнно</w:t>
            </w:r>
            <w:proofErr w:type="spellEnd"/>
            <w:r>
              <w:rPr>
                <w:rFonts w:ascii="Times New Roman CYR" w:hAnsi="Times New Roman CYR" w:cs="Times New Roman CYR"/>
                <w:sz w:val="24"/>
                <w:szCs w:val="24"/>
              </w:rPr>
              <w:t xml:space="preserve"> виконувати свої </w:t>
            </w: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i дотримуватися принципу </w:t>
            </w:r>
            <w:proofErr w:type="spellStart"/>
            <w:r>
              <w:rPr>
                <w:rFonts w:ascii="Times New Roman CYR" w:hAnsi="Times New Roman CYR" w:cs="Times New Roman CYR"/>
                <w:sz w:val="24"/>
                <w:szCs w:val="24"/>
              </w:rPr>
              <w:t>лояльностi</w:t>
            </w:r>
            <w:proofErr w:type="spellEnd"/>
            <w:r>
              <w:rPr>
                <w:rFonts w:ascii="Times New Roman CYR" w:hAnsi="Times New Roman CYR" w:cs="Times New Roman CYR"/>
                <w:sz w:val="24"/>
                <w:szCs w:val="24"/>
              </w:rPr>
              <w:t xml:space="preserve"> стосовно Товариства.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2A7766" w14:paraId="0F9D7781" w14:textId="77777777">
        <w:trPr>
          <w:trHeight w:val="200"/>
        </w:trPr>
        <w:tc>
          <w:tcPr>
            <w:tcW w:w="4000" w:type="dxa"/>
            <w:tcBorders>
              <w:top w:val="single" w:sz="6" w:space="0" w:color="auto"/>
              <w:bottom w:val="single" w:sz="6" w:space="0" w:color="auto"/>
              <w:right w:val="single" w:sz="6" w:space="0" w:color="auto"/>
            </w:tcBorders>
          </w:tcPr>
          <w:p w14:paraId="1628E43A"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14:paraId="39C83EEA"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5222798A"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статуту члени </w:t>
            </w:r>
            <w:proofErr w:type="spellStart"/>
            <w:r>
              <w:rPr>
                <w:rFonts w:ascii="Times New Roman CYR" w:hAnsi="Times New Roman CYR" w:cs="Times New Roman CYR"/>
                <w:sz w:val="24"/>
                <w:szCs w:val="24"/>
              </w:rPr>
              <w:t>Наглядовiй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радi</w:t>
            </w:r>
            <w:proofErr w:type="spellEnd"/>
            <w:r>
              <w:rPr>
                <w:rFonts w:ascii="Times New Roman CYR" w:hAnsi="Times New Roman CYR" w:cs="Times New Roman CYR"/>
                <w:sz w:val="24"/>
                <w:szCs w:val="24"/>
              </w:rPr>
              <w:t xml:space="preserve"> та її членам забезпечена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доступу до будь-якої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яка </w:t>
            </w:r>
            <w:proofErr w:type="spellStart"/>
            <w:r>
              <w:rPr>
                <w:rFonts w:ascii="Times New Roman CYR" w:hAnsi="Times New Roman CYR" w:cs="Times New Roman CYR"/>
                <w:sz w:val="24"/>
                <w:szCs w:val="24"/>
              </w:rPr>
              <w:t>необхiдна</w:t>
            </w:r>
            <w:proofErr w:type="spellEnd"/>
            <w:r>
              <w:rPr>
                <w:rFonts w:ascii="Times New Roman CYR" w:hAnsi="Times New Roman CYR" w:cs="Times New Roman CYR"/>
                <w:sz w:val="24"/>
                <w:szCs w:val="24"/>
              </w:rPr>
              <w:t xml:space="preserve"> їй для ефективного виконання своїх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Члени наглядової ради мають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безпосередньо </w:t>
            </w:r>
            <w:proofErr w:type="spellStart"/>
            <w:r>
              <w:rPr>
                <w:rFonts w:ascii="Times New Roman CYR" w:hAnsi="Times New Roman CYR" w:cs="Times New Roman CYR"/>
                <w:sz w:val="24"/>
                <w:szCs w:val="24"/>
              </w:rPr>
              <w:t>взаємодiяти</w:t>
            </w:r>
            <w:proofErr w:type="spellEnd"/>
            <w:r>
              <w:rPr>
                <w:rFonts w:ascii="Times New Roman CYR" w:hAnsi="Times New Roman CYR" w:cs="Times New Roman CYR"/>
                <w:sz w:val="24"/>
                <w:szCs w:val="24"/>
              </w:rPr>
              <w:t xml:space="preserve"> з директором товариства, ознайомлюватися з документами та </w:t>
            </w:r>
            <w:proofErr w:type="spellStart"/>
            <w:r>
              <w:rPr>
                <w:rFonts w:ascii="Times New Roman CYR" w:hAnsi="Times New Roman CYR" w:cs="Times New Roman CYR"/>
                <w:sz w:val="24"/>
                <w:szCs w:val="24"/>
              </w:rPr>
              <w:t>iнформацiєю</w:t>
            </w:r>
            <w:proofErr w:type="spellEnd"/>
            <w:r>
              <w:rPr>
                <w:rFonts w:ascii="Times New Roman CYR" w:hAnsi="Times New Roman CYR" w:cs="Times New Roman CYR"/>
                <w:sz w:val="24"/>
                <w:szCs w:val="24"/>
              </w:rPr>
              <w:t xml:space="preserve"> з питань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отримувати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Товариства з питань, що виникають у зв'язку з виконанням ними </w:t>
            </w:r>
            <w:proofErr w:type="spellStart"/>
            <w:r>
              <w:rPr>
                <w:rFonts w:ascii="Times New Roman CYR" w:hAnsi="Times New Roman CYR" w:cs="Times New Roman CYR"/>
                <w:sz w:val="24"/>
                <w:szCs w:val="24"/>
              </w:rPr>
              <w:t>функцiональних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w:t>
            </w:r>
          </w:p>
        </w:tc>
      </w:tr>
      <w:tr w:rsidR="002A7766" w14:paraId="4CF21B0C" w14:textId="77777777">
        <w:trPr>
          <w:trHeight w:val="200"/>
        </w:trPr>
        <w:tc>
          <w:tcPr>
            <w:tcW w:w="4000" w:type="dxa"/>
            <w:tcBorders>
              <w:top w:val="single" w:sz="6" w:space="0" w:color="auto"/>
              <w:bottom w:val="single" w:sz="6" w:space="0" w:color="auto"/>
              <w:right w:val="single" w:sz="6" w:space="0" w:color="auto"/>
            </w:tcBorders>
          </w:tcPr>
          <w:p w14:paraId="26FE5792"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регулярно оцінює результати діяльності особи та виконавчого органу відповідно до цілей особи</w:t>
            </w:r>
          </w:p>
        </w:tc>
        <w:tc>
          <w:tcPr>
            <w:tcW w:w="1500" w:type="dxa"/>
            <w:tcBorders>
              <w:top w:val="single" w:sz="6" w:space="0" w:color="auto"/>
              <w:left w:val="single" w:sz="6" w:space="0" w:color="auto"/>
              <w:bottom w:val="single" w:sz="6" w:space="0" w:color="auto"/>
              <w:right w:val="single" w:sz="6" w:space="0" w:color="auto"/>
            </w:tcBorders>
          </w:tcPr>
          <w:p w14:paraId="06724F5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6A5B55A9"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систематичний контроль за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та його Виконавчого органу шляхом проведення </w:t>
            </w:r>
            <w:proofErr w:type="spellStart"/>
            <w:r>
              <w:rPr>
                <w:rFonts w:ascii="Times New Roman CYR" w:hAnsi="Times New Roman CYR" w:cs="Times New Roman CYR"/>
                <w:sz w:val="24"/>
                <w:szCs w:val="24"/>
              </w:rPr>
              <w:t>засiдань</w:t>
            </w:r>
            <w:proofErr w:type="spellEnd"/>
            <w:r>
              <w:rPr>
                <w:rFonts w:ascii="Times New Roman CYR" w:hAnsi="Times New Roman CYR" w:cs="Times New Roman CYR"/>
                <w:sz w:val="24"/>
                <w:szCs w:val="24"/>
              </w:rPr>
              <w:t xml:space="preserve">, доведення </w:t>
            </w:r>
            <w:proofErr w:type="spellStart"/>
            <w:r>
              <w:rPr>
                <w:rFonts w:ascii="Times New Roman CYR" w:hAnsi="Times New Roman CYR" w:cs="Times New Roman CYR"/>
                <w:sz w:val="24"/>
                <w:szCs w:val="24"/>
              </w:rPr>
              <w:t>планiв</w:t>
            </w:r>
            <w:proofErr w:type="spellEnd"/>
            <w:r>
              <w:rPr>
                <w:rFonts w:ascii="Times New Roman CYR" w:hAnsi="Times New Roman CYR" w:cs="Times New Roman CYR"/>
                <w:sz w:val="24"/>
                <w:szCs w:val="24"/>
              </w:rPr>
              <w:t xml:space="preserve">, заслуховування </w:t>
            </w:r>
            <w:proofErr w:type="spellStart"/>
            <w:r>
              <w:rPr>
                <w:rFonts w:ascii="Times New Roman CYR" w:hAnsi="Times New Roman CYR" w:cs="Times New Roman CYR"/>
                <w:sz w:val="24"/>
                <w:szCs w:val="24"/>
              </w:rPr>
              <w:t>звiтiв</w:t>
            </w:r>
            <w:proofErr w:type="spellEnd"/>
            <w:r>
              <w:rPr>
                <w:rFonts w:ascii="Times New Roman CYR" w:hAnsi="Times New Roman CYR" w:cs="Times New Roman CYR"/>
                <w:sz w:val="24"/>
                <w:szCs w:val="24"/>
              </w:rPr>
              <w:t xml:space="preserve"> виконавчого органу щодо їх виконання. Наглядова рада регулярно розглядає </w:t>
            </w:r>
            <w:proofErr w:type="spellStart"/>
            <w:r>
              <w:rPr>
                <w:rFonts w:ascii="Times New Roman CYR" w:hAnsi="Times New Roman CYR" w:cs="Times New Roman CYR"/>
                <w:sz w:val="24"/>
                <w:szCs w:val="24"/>
              </w:rPr>
              <w:t>звiти</w:t>
            </w:r>
            <w:proofErr w:type="spellEnd"/>
            <w:r>
              <w:rPr>
                <w:rFonts w:ascii="Times New Roman CYR" w:hAnsi="Times New Roman CYR" w:cs="Times New Roman CYR"/>
                <w:sz w:val="24"/>
                <w:szCs w:val="24"/>
              </w:rPr>
              <w:t xml:space="preserve"> директора та затверджує </w:t>
            </w:r>
            <w:proofErr w:type="spellStart"/>
            <w:r>
              <w:rPr>
                <w:rFonts w:ascii="Times New Roman CYR" w:hAnsi="Times New Roman CYR" w:cs="Times New Roman CYR"/>
                <w:sz w:val="24"/>
                <w:szCs w:val="24"/>
              </w:rPr>
              <w:t>рiчний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виконавчого органу.</w:t>
            </w:r>
          </w:p>
        </w:tc>
      </w:tr>
      <w:tr w:rsidR="002A7766" w14:paraId="489BEDC8" w14:textId="77777777">
        <w:trPr>
          <w:trHeight w:val="200"/>
        </w:trPr>
        <w:tc>
          <w:tcPr>
            <w:tcW w:w="4000" w:type="dxa"/>
            <w:tcBorders>
              <w:top w:val="single" w:sz="6" w:space="0" w:color="auto"/>
              <w:bottom w:val="single" w:sz="6" w:space="0" w:color="auto"/>
              <w:right w:val="single" w:sz="6" w:space="0" w:color="auto"/>
            </w:tcBorders>
          </w:tcPr>
          <w:p w14:paraId="7F046F5A"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 особи та/або її внутрішні документи визначають, що наглядова рада не має права втручатися у поточне управління </w:t>
            </w:r>
            <w:r>
              <w:rPr>
                <w:rFonts w:ascii="Times New Roman CYR" w:hAnsi="Times New Roman CYR" w:cs="Times New Roman CYR"/>
                <w:sz w:val="24"/>
                <w:szCs w:val="24"/>
              </w:rPr>
              <w:lastRenderedPageBreak/>
              <w:t>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00" w:type="dxa"/>
            <w:tcBorders>
              <w:top w:val="single" w:sz="6" w:space="0" w:color="auto"/>
              <w:left w:val="single" w:sz="6" w:space="0" w:color="auto"/>
              <w:bottom w:val="single" w:sz="6" w:space="0" w:color="auto"/>
              <w:right w:val="single" w:sz="6" w:space="0" w:color="auto"/>
            </w:tcBorders>
          </w:tcPr>
          <w:p w14:paraId="6830C14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4500" w:type="dxa"/>
            <w:tcBorders>
              <w:top w:val="single" w:sz="6" w:space="0" w:color="auto"/>
              <w:left w:val="single" w:sz="6" w:space="0" w:color="auto"/>
              <w:bottom w:val="single" w:sz="6" w:space="0" w:color="auto"/>
            </w:tcBorders>
          </w:tcPr>
          <w:p w14:paraId="3173F572"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Статут Товариства визначає та розмежовує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Наглядової ради та виконавчого органу.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Статуту Наглядова рада не бере </w:t>
            </w:r>
            <w:proofErr w:type="spellStart"/>
            <w:r>
              <w:rPr>
                <w:rFonts w:ascii="Times New Roman CYR" w:hAnsi="Times New Roman CYR" w:cs="Times New Roman CYR"/>
                <w:sz w:val="24"/>
                <w:szCs w:val="24"/>
              </w:rPr>
              <w:t>участi</w:t>
            </w:r>
            <w:proofErr w:type="spellEnd"/>
            <w:r>
              <w:rPr>
                <w:rFonts w:ascii="Times New Roman CYR" w:hAnsi="Times New Roman CYR" w:cs="Times New Roman CYR"/>
                <w:sz w:val="24"/>
                <w:szCs w:val="24"/>
              </w:rPr>
              <w:t xml:space="preserve"> в </w:t>
            </w:r>
            <w:r>
              <w:rPr>
                <w:rFonts w:ascii="Times New Roman CYR" w:hAnsi="Times New Roman CYR" w:cs="Times New Roman CYR"/>
                <w:sz w:val="24"/>
                <w:szCs w:val="24"/>
              </w:rPr>
              <w:lastRenderedPageBreak/>
              <w:t xml:space="preserve">поточному </w:t>
            </w:r>
            <w:proofErr w:type="spellStart"/>
            <w:r>
              <w:rPr>
                <w:rFonts w:ascii="Times New Roman CYR" w:hAnsi="Times New Roman CYR" w:cs="Times New Roman CYR"/>
                <w:sz w:val="24"/>
                <w:szCs w:val="24"/>
              </w:rPr>
              <w:t>управлiннi</w:t>
            </w:r>
            <w:proofErr w:type="spellEnd"/>
            <w:r>
              <w:rPr>
                <w:rFonts w:ascii="Times New Roman CYR" w:hAnsi="Times New Roman CYR" w:cs="Times New Roman CYR"/>
                <w:sz w:val="24"/>
                <w:szCs w:val="24"/>
              </w:rPr>
              <w:t xml:space="preserve"> товариством. </w:t>
            </w:r>
          </w:p>
        </w:tc>
      </w:tr>
      <w:tr w:rsidR="002A7766" w14:paraId="0B31D797" w14:textId="77777777">
        <w:trPr>
          <w:trHeight w:val="200"/>
        </w:trPr>
        <w:tc>
          <w:tcPr>
            <w:tcW w:w="4000" w:type="dxa"/>
            <w:tcBorders>
              <w:top w:val="single" w:sz="6" w:space="0" w:color="auto"/>
              <w:bottom w:val="single" w:sz="6" w:space="0" w:color="auto"/>
              <w:right w:val="single" w:sz="6" w:space="0" w:color="auto"/>
            </w:tcBorders>
          </w:tcPr>
          <w:p w14:paraId="20FDE38E"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Розмір і навички членів наглядової ради відповідають потребам особи, її розміру та ступеню складності її діяльності</w:t>
            </w:r>
          </w:p>
        </w:tc>
        <w:tc>
          <w:tcPr>
            <w:tcW w:w="1500" w:type="dxa"/>
            <w:tcBorders>
              <w:top w:val="single" w:sz="6" w:space="0" w:color="auto"/>
              <w:left w:val="single" w:sz="6" w:space="0" w:color="auto"/>
              <w:bottom w:val="single" w:sz="6" w:space="0" w:color="auto"/>
              <w:right w:val="single" w:sz="6" w:space="0" w:color="auto"/>
            </w:tcBorders>
          </w:tcPr>
          <w:p w14:paraId="470F868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39A85E2E"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Кiлькiсний</w:t>
            </w:r>
            <w:proofErr w:type="spellEnd"/>
            <w:r>
              <w:rPr>
                <w:rFonts w:ascii="Times New Roman CYR" w:hAnsi="Times New Roman CYR" w:cs="Times New Roman CYR"/>
                <w:sz w:val="24"/>
                <w:szCs w:val="24"/>
              </w:rPr>
              <w:t xml:space="preserve"> склад наглядової ради i навички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вiдповiдають</w:t>
            </w:r>
            <w:proofErr w:type="spellEnd"/>
            <w:r>
              <w:rPr>
                <w:rFonts w:ascii="Times New Roman CYR" w:hAnsi="Times New Roman CYR" w:cs="Times New Roman CYR"/>
                <w:sz w:val="24"/>
                <w:szCs w:val="24"/>
              </w:rPr>
              <w:t xml:space="preserve"> потребам особи, її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та ступеню </w:t>
            </w:r>
            <w:proofErr w:type="spellStart"/>
            <w:r>
              <w:rPr>
                <w:rFonts w:ascii="Times New Roman CYR" w:hAnsi="Times New Roman CYR" w:cs="Times New Roman CYR"/>
                <w:sz w:val="24"/>
                <w:szCs w:val="24"/>
              </w:rPr>
              <w:t>складностi</w:t>
            </w:r>
            <w:proofErr w:type="spellEnd"/>
            <w:r>
              <w:rPr>
                <w:rFonts w:ascii="Times New Roman CYR" w:hAnsi="Times New Roman CYR" w:cs="Times New Roman CYR"/>
                <w:sz w:val="24"/>
                <w:szCs w:val="24"/>
              </w:rPr>
              <w:t xml:space="preserve"> її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
        </w:tc>
      </w:tr>
      <w:tr w:rsidR="002A7766" w14:paraId="6C7315F9" w14:textId="77777777">
        <w:trPr>
          <w:trHeight w:val="200"/>
        </w:trPr>
        <w:tc>
          <w:tcPr>
            <w:tcW w:w="4000" w:type="dxa"/>
            <w:tcBorders>
              <w:top w:val="single" w:sz="6" w:space="0" w:color="auto"/>
              <w:bottom w:val="single" w:sz="6" w:space="0" w:color="auto"/>
              <w:right w:val="single" w:sz="6" w:space="0" w:color="auto"/>
            </w:tcBorders>
          </w:tcPr>
          <w:p w14:paraId="12287D45"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визначені і регулярно переглядаються кваліфікаційні вимоги до кандидатів у члени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365A897F"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A59A746"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Квалiфiкацiйнi</w:t>
            </w:r>
            <w:proofErr w:type="spellEnd"/>
            <w:r>
              <w:rPr>
                <w:rFonts w:ascii="Times New Roman CYR" w:hAnsi="Times New Roman CYR" w:cs="Times New Roman CYR"/>
                <w:sz w:val="24"/>
                <w:szCs w:val="24"/>
              </w:rPr>
              <w:t xml:space="preserve"> вимоги до </w:t>
            </w:r>
            <w:proofErr w:type="spellStart"/>
            <w:r>
              <w:rPr>
                <w:rFonts w:ascii="Times New Roman CYR" w:hAnsi="Times New Roman CYR" w:cs="Times New Roman CYR"/>
                <w:sz w:val="24"/>
                <w:szCs w:val="24"/>
              </w:rPr>
              <w:t>кандидатiв</w:t>
            </w:r>
            <w:proofErr w:type="spellEnd"/>
            <w:r>
              <w:rPr>
                <w:rFonts w:ascii="Times New Roman CYR" w:hAnsi="Times New Roman CYR" w:cs="Times New Roman CYR"/>
                <w:sz w:val="24"/>
                <w:szCs w:val="24"/>
              </w:rPr>
              <w:t xml:space="preserve"> у члени наглядової ради окремим документом не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2A7766" w14:paraId="10C697F8" w14:textId="77777777">
        <w:trPr>
          <w:trHeight w:val="200"/>
        </w:trPr>
        <w:tc>
          <w:tcPr>
            <w:tcW w:w="4000" w:type="dxa"/>
            <w:tcBorders>
              <w:top w:val="single" w:sz="6" w:space="0" w:color="auto"/>
              <w:bottom w:val="single" w:sz="6" w:space="0" w:color="auto"/>
              <w:right w:val="single" w:sz="6" w:space="0" w:color="auto"/>
            </w:tcBorders>
          </w:tcPr>
          <w:p w14:paraId="161EE0BA"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00" w:type="dxa"/>
            <w:tcBorders>
              <w:top w:val="single" w:sz="6" w:space="0" w:color="auto"/>
              <w:left w:val="single" w:sz="6" w:space="0" w:color="auto"/>
              <w:bottom w:val="single" w:sz="6" w:space="0" w:color="auto"/>
              <w:right w:val="single" w:sz="6" w:space="0" w:color="auto"/>
            </w:tcBorders>
          </w:tcPr>
          <w:p w14:paraId="39A00F5F"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4C7A7425"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обираються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шляхом кумулятивного голосування серед </w:t>
            </w:r>
            <w:proofErr w:type="spellStart"/>
            <w:r>
              <w:rPr>
                <w:rFonts w:ascii="Times New Roman CYR" w:hAnsi="Times New Roman CYR" w:cs="Times New Roman CYR"/>
                <w:sz w:val="24"/>
                <w:szCs w:val="24"/>
              </w:rPr>
              <w:t>кандидатiв</w:t>
            </w:r>
            <w:proofErr w:type="spellEnd"/>
            <w:r>
              <w:rPr>
                <w:rFonts w:ascii="Times New Roman CYR" w:hAnsi="Times New Roman CYR" w:cs="Times New Roman CYR"/>
                <w:sz w:val="24"/>
                <w:szCs w:val="24"/>
              </w:rPr>
              <w:t xml:space="preserve">, запропонованих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та особами,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на це право,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зареєструвалися для </w:t>
            </w:r>
            <w:proofErr w:type="spellStart"/>
            <w:r>
              <w:rPr>
                <w:rFonts w:ascii="Times New Roman CYR" w:hAnsi="Times New Roman CYR" w:cs="Times New Roman CYR"/>
                <w:sz w:val="24"/>
                <w:szCs w:val="24"/>
              </w:rPr>
              <w:t>участi</w:t>
            </w:r>
            <w:proofErr w:type="spellEnd"/>
            <w:r>
              <w:rPr>
                <w:rFonts w:ascii="Times New Roman CYR" w:hAnsi="Times New Roman CYR" w:cs="Times New Roman CYR"/>
                <w:sz w:val="24"/>
                <w:szCs w:val="24"/>
              </w:rPr>
              <w:t xml:space="preserve"> у Загальних зборах та є власниками голосуючих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зазначеного питання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чинного законодавства. Члени Наглядової ради обираються Загальними зборами у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трьох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на строк - три роки.  При </w:t>
            </w:r>
            <w:proofErr w:type="spellStart"/>
            <w:r>
              <w:rPr>
                <w:rFonts w:ascii="Times New Roman CYR" w:hAnsi="Times New Roman CYR" w:cs="Times New Roman CYR"/>
                <w:sz w:val="24"/>
                <w:szCs w:val="24"/>
              </w:rPr>
              <w:t>вiдборi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призначеннi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враховуються </w:t>
            </w:r>
            <w:proofErr w:type="spellStart"/>
            <w:r>
              <w:rPr>
                <w:rFonts w:ascii="Times New Roman CYR" w:hAnsi="Times New Roman CYR" w:cs="Times New Roman CYR"/>
                <w:sz w:val="24"/>
                <w:szCs w:val="24"/>
              </w:rPr>
              <w:t>професiйнi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якостi</w:t>
            </w:r>
            <w:proofErr w:type="spellEnd"/>
            <w:r>
              <w:rPr>
                <w:rFonts w:ascii="Times New Roman CYR" w:hAnsi="Times New Roman CYR" w:cs="Times New Roman CYR"/>
                <w:sz w:val="24"/>
                <w:szCs w:val="24"/>
              </w:rPr>
              <w:t xml:space="preserve">, досягнення i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кандидатiв</w:t>
            </w:r>
            <w:proofErr w:type="spellEnd"/>
            <w:r>
              <w:rPr>
                <w:rFonts w:ascii="Times New Roman CYR" w:hAnsi="Times New Roman CYR" w:cs="Times New Roman CYR"/>
                <w:sz w:val="24"/>
                <w:szCs w:val="24"/>
              </w:rPr>
              <w:t xml:space="preserve"> конкретним </w:t>
            </w:r>
            <w:proofErr w:type="spellStart"/>
            <w:r>
              <w:rPr>
                <w:rFonts w:ascii="Times New Roman CYR" w:hAnsi="Times New Roman CYR" w:cs="Times New Roman CYR"/>
                <w:sz w:val="24"/>
                <w:szCs w:val="24"/>
              </w:rPr>
              <w:t>критерiям</w:t>
            </w:r>
            <w:proofErr w:type="spellEnd"/>
            <w:r>
              <w:rPr>
                <w:rFonts w:ascii="Times New Roman CYR" w:hAnsi="Times New Roman CYR" w:cs="Times New Roman CYR"/>
                <w:sz w:val="24"/>
                <w:szCs w:val="24"/>
              </w:rPr>
              <w:t xml:space="preserve">, а також з урахуванням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перiодичного</w:t>
            </w:r>
            <w:proofErr w:type="spellEnd"/>
            <w:r>
              <w:rPr>
                <w:rFonts w:ascii="Times New Roman CYR" w:hAnsi="Times New Roman CYR" w:cs="Times New Roman CYR"/>
                <w:sz w:val="24"/>
                <w:szCs w:val="24"/>
              </w:rPr>
              <w:t xml:space="preserve"> оновлення складу. </w:t>
            </w:r>
          </w:p>
        </w:tc>
      </w:tr>
      <w:tr w:rsidR="002A7766" w14:paraId="53CB3ECD" w14:textId="77777777">
        <w:trPr>
          <w:trHeight w:val="200"/>
        </w:trPr>
        <w:tc>
          <w:tcPr>
            <w:tcW w:w="4000" w:type="dxa"/>
            <w:tcBorders>
              <w:top w:val="single" w:sz="6" w:space="0" w:color="auto"/>
              <w:bottom w:val="single" w:sz="6" w:space="0" w:color="auto"/>
              <w:right w:val="single" w:sz="6" w:space="0" w:color="auto"/>
            </w:tcBorders>
          </w:tcPr>
          <w:p w14:paraId="2DC0C77B"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наявна формалізована процедура перевірки кандидатів у члени наглядової ради, яка зокрема включає перевірку добропорядності, наявності конфлікту інтересів, компетентності, навичок і досвіду кандидата</w:t>
            </w:r>
          </w:p>
        </w:tc>
        <w:tc>
          <w:tcPr>
            <w:tcW w:w="1500" w:type="dxa"/>
            <w:tcBorders>
              <w:top w:val="single" w:sz="6" w:space="0" w:color="auto"/>
              <w:left w:val="single" w:sz="6" w:space="0" w:color="auto"/>
              <w:bottom w:val="single" w:sz="6" w:space="0" w:color="auto"/>
              <w:right w:val="single" w:sz="6" w:space="0" w:color="auto"/>
            </w:tcBorders>
          </w:tcPr>
          <w:p w14:paraId="57B190F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521391BF"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формалiзована</w:t>
            </w:r>
            <w:proofErr w:type="spellEnd"/>
            <w:r>
              <w:rPr>
                <w:rFonts w:ascii="Times New Roman CYR" w:hAnsi="Times New Roman CYR" w:cs="Times New Roman CYR"/>
                <w:sz w:val="24"/>
                <w:szCs w:val="24"/>
              </w:rPr>
              <w:t xml:space="preserve"> процедура </w:t>
            </w:r>
            <w:proofErr w:type="spellStart"/>
            <w:r>
              <w:rPr>
                <w:rFonts w:ascii="Times New Roman CYR" w:hAnsi="Times New Roman CYR" w:cs="Times New Roman CYR"/>
                <w:sz w:val="24"/>
                <w:szCs w:val="24"/>
              </w:rPr>
              <w:t>перевiрки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кандидатiв</w:t>
            </w:r>
            <w:proofErr w:type="spellEnd"/>
            <w:r>
              <w:rPr>
                <w:rFonts w:ascii="Times New Roman CYR" w:hAnsi="Times New Roman CYR" w:cs="Times New Roman CYR"/>
                <w:sz w:val="24"/>
                <w:szCs w:val="24"/>
              </w:rPr>
              <w:t xml:space="preserve"> у члени наглядової ради. Наглядова рада </w:t>
            </w:r>
            <w:proofErr w:type="spellStart"/>
            <w:r>
              <w:rPr>
                <w:rFonts w:ascii="Times New Roman CYR" w:hAnsi="Times New Roman CYR" w:cs="Times New Roman CYR"/>
                <w:sz w:val="24"/>
                <w:szCs w:val="24"/>
              </w:rPr>
              <w:t>перевiряє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добропоряднiсть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конфлiкту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компетентнiсть</w:t>
            </w:r>
            <w:proofErr w:type="spellEnd"/>
            <w:r>
              <w:rPr>
                <w:rFonts w:ascii="Times New Roman CYR" w:hAnsi="Times New Roman CYR" w:cs="Times New Roman CYR"/>
                <w:sz w:val="24"/>
                <w:szCs w:val="24"/>
              </w:rPr>
              <w:t xml:space="preserve">, навички i </w:t>
            </w:r>
            <w:proofErr w:type="spellStart"/>
            <w:r>
              <w:rPr>
                <w:rFonts w:ascii="Times New Roman CYR" w:hAnsi="Times New Roman CYR" w:cs="Times New Roman CYR"/>
                <w:sz w:val="24"/>
                <w:szCs w:val="24"/>
              </w:rPr>
              <w:t>досвiд</w:t>
            </w:r>
            <w:proofErr w:type="spellEnd"/>
            <w:r>
              <w:rPr>
                <w:rFonts w:ascii="Times New Roman CYR" w:hAnsi="Times New Roman CYR" w:cs="Times New Roman CYR"/>
                <w:sz w:val="24"/>
                <w:szCs w:val="24"/>
              </w:rPr>
              <w:t xml:space="preserve"> кандидата без застосування </w:t>
            </w:r>
            <w:proofErr w:type="spellStart"/>
            <w:r>
              <w:rPr>
                <w:rFonts w:ascii="Times New Roman CYR" w:hAnsi="Times New Roman CYR" w:cs="Times New Roman CYR"/>
                <w:sz w:val="24"/>
                <w:szCs w:val="24"/>
              </w:rPr>
              <w:t>формалiзованої</w:t>
            </w:r>
            <w:proofErr w:type="spellEnd"/>
            <w:r>
              <w:rPr>
                <w:rFonts w:ascii="Times New Roman CYR" w:hAnsi="Times New Roman CYR" w:cs="Times New Roman CYR"/>
                <w:sz w:val="24"/>
                <w:szCs w:val="24"/>
              </w:rPr>
              <w:t xml:space="preserve"> процедури, а виключно на </w:t>
            </w:r>
            <w:proofErr w:type="spellStart"/>
            <w:r>
              <w:rPr>
                <w:rFonts w:ascii="Times New Roman CYR" w:hAnsi="Times New Roman CYR" w:cs="Times New Roman CYR"/>
                <w:sz w:val="24"/>
                <w:szCs w:val="24"/>
              </w:rPr>
              <w:t>пiдставi</w:t>
            </w:r>
            <w:proofErr w:type="spellEnd"/>
            <w:r>
              <w:rPr>
                <w:rFonts w:ascii="Times New Roman CYR" w:hAnsi="Times New Roman CYR" w:cs="Times New Roman CYR"/>
                <w:sz w:val="24"/>
                <w:szCs w:val="24"/>
              </w:rPr>
              <w:t xml:space="preserve"> вимог чинного законодавства.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2A7766" w14:paraId="30711693" w14:textId="77777777">
        <w:trPr>
          <w:trHeight w:val="200"/>
        </w:trPr>
        <w:tc>
          <w:tcPr>
            <w:tcW w:w="4000" w:type="dxa"/>
            <w:tcBorders>
              <w:top w:val="single" w:sz="6" w:space="0" w:color="auto"/>
              <w:bottom w:val="single" w:sz="6" w:space="0" w:color="auto"/>
              <w:right w:val="single" w:sz="6" w:space="0" w:color="auto"/>
            </w:tcBorders>
          </w:tcPr>
          <w:p w14:paraId="37352653"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Процедура відбору передбачає можливість залучення зовнішніх радників та/або процес відкритого пошуку</w:t>
            </w:r>
          </w:p>
        </w:tc>
        <w:tc>
          <w:tcPr>
            <w:tcW w:w="1500" w:type="dxa"/>
            <w:tcBorders>
              <w:top w:val="single" w:sz="6" w:space="0" w:color="auto"/>
              <w:left w:val="single" w:sz="6" w:space="0" w:color="auto"/>
              <w:bottom w:val="single" w:sz="6" w:space="0" w:color="auto"/>
              <w:right w:val="single" w:sz="6" w:space="0" w:color="auto"/>
            </w:tcBorders>
          </w:tcPr>
          <w:p w14:paraId="0D0C0E8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2970D3E"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Внутрiшнi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нормативнi</w:t>
            </w:r>
            <w:proofErr w:type="spellEnd"/>
            <w:r>
              <w:rPr>
                <w:rFonts w:ascii="Times New Roman CYR" w:hAnsi="Times New Roman CYR" w:cs="Times New Roman CYR"/>
                <w:sz w:val="24"/>
                <w:szCs w:val="24"/>
              </w:rPr>
              <w:t xml:space="preserve"> документи Товариства (статут) не передбачають залучення </w:t>
            </w:r>
            <w:proofErr w:type="spellStart"/>
            <w:r>
              <w:rPr>
                <w:rFonts w:ascii="Times New Roman CYR" w:hAnsi="Times New Roman CYR" w:cs="Times New Roman CYR"/>
                <w:sz w:val="24"/>
                <w:szCs w:val="24"/>
              </w:rPr>
              <w:t>зовнiшнiх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радникiв</w:t>
            </w:r>
            <w:proofErr w:type="spellEnd"/>
            <w:r>
              <w:rPr>
                <w:rFonts w:ascii="Times New Roman CYR" w:hAnsi="Times New Roman CYR" w:cs="Times New Roman CYR"/>
                <w:sz w:val="24"/>
                <w:szCs w:val="24"/>
              </w:rPr>
              <w:t xml:space="preserve"> та/або процес </w:t>
            </w:r>
            <w:proofErr w:type="spellStart"/>
            <w:r>
              <w:rPr>
                <w:rFonts w:ascii="Times New Roman CYR" w:hAnsi="Times New Roman CYR" w:cs="Times New Roman CYR"/>
                <w:sz w:val="24"/>
                <w:szCs w:val="24"/>
              </w:rPr>
              <w:t>вiдкритого</w:t>
            </w:r>
            <w:proofErr w:type="spellEnd"/>
            <w:r>
              <w:rPr>
                <w:rFonts w:ascii="Times New Roman CYR" w:hAnsi="Times New Roman CYR" w:cs="Times New Roman CYR"/>
                <w:sz w:val="24"/>
                <w:szCs w:val="24"/>
              </w:rPr>
              <w:t xml:space="preserve"> пошуку.</w:t>
            </w:r>
          </w:p>
          <w:p w14:paraId="17E3CB15" w14:textId="77777777" w:rsidR="002A7766" w:rsidRDefault="002A7766">
            <w:pPr>
              <w:widowControl w:val="0"/>
              <w:autoSpaceDE w:val="0"/>
              <w:autoSpaceDN w:val="0"/>
              <w:adjustRightInd w:val="0"/>
              <w:spacing w:after="0" w:line="240" w:lineRule="auto"/>
              <w:rPr>
                <w:rFonts w:ascii="Times New Roman CYR" w:hAnsi="Times New Roman CYR" w:cs="Times New Roman CYR"/>
                <w:sz w:val="24"/>
                <w:szCs w:val="24"/>
              </w:rPr>
            </w:pPr>
          </w:p>
          <w:p w14:paraId="18F2AA04"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Не заборонено </w:t>
            </w:r>
            <w:proofErr w:type="spellStart"/>
            <w:r>
              <w:rPr>
                <w:rFonts w:ascii="Times New Roman CYR" w:hAnsi="Times New Roman CYR" w:cs="Times New Roman CYR"/>
                <w:sz w:val="24"/>
                <w:szCs w:val="24"/>
              </w:rPr>
              <w:t>внутрiшнiми</w:t>
            </w:r>
            <w:proofErr w:type="spellEnd"/>
            <w:r>
              <w:rPr>
                <w:rFonts w:ascii="Times New Roman CYR" w:hAnsi="Times New Roman CYR" w:cs="Times New Roman CYR"/>
                <w:sz w:val="24"/>
                <w:szCs w:val="24"/>
              </w:rPr>
              <w:t xml:space="preserve"> </w:t>
            </w:r>
            <w:r>
              <w:rPr>
                <w:rFonts w:ascii="Times New Roman CYR" w:hAnsi="Times New Roman CYR" w:cs="Times New Roman CYR"/>
                <w:sz w:val="24"/>
                <w:szCs w:val="24"/>
              </w:rPr>
              <w:lastRenderedPageBreak/>
              <w:t xml:space="preserve">документами товариства.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2A7766" w14:paraId="727BF082" w14:textId="77777777">
        <w:trPr>
          <w:trHeight w:val="200"/>
        </w:trPr>
        <w:tc>
          <w:tcPr>
            <w:tcW w:w="4000" w:type="dxa"/>
            <w:tcBorders>
              <w:top w:val="single" w:sz="6" w:space="0" w:color="auto"/>
              <w:bottom w:val="single" w:sz="6" w:space="0" w:color="auto"/>
              <w:right w:val="single" w:sz="6" w:space="0" w:color="auto"/>
            </w:tcBorders>
          </w:tcPr>
          <w:p w14:paraId="7D7BC4F0"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Наглядова рада розробляє плани наступництва для членів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14:paraId="103F2C9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629E6B01"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Не передбачено </w:t>
            </w:r>
            <w:proofErr w:type="spellStart"/>
            <w:r>
              <w:rPr>
                <w:rFonts w:ascii="Times New Roman CYR" w:hAnsi="Times New Roman CYR" w:cs="Times New Roman CYR"/>
                <w:sz w:val="24"/>
                <w:szCs w:val="24"/>
              </w:rPr>
              <w:t>внутрiшнiми</w:t>
            </w:r>
            <w:proofErr w:type="spellEnd"/>
            <w:r>
              <w:rPr>
                <w:rFonts w:ascii="Times New Roman CYR" w:hAnsi="Times New Roman CYR" w:cs="Times New Roman CYR"/>
                <w:sz w:val="24"/>
                <w:szCs w:val="24"/>
              </w:rPr>
              <w:t xml:space="preserve"> документами Товариства розроблення </w:t>
            </w:r>
            <w:proofErr w:type="spellStart"/>
            <w:r>
              <w:rPr>
                <w:rFonts w:ascii="Times New Roman CYR" w:hAnsi="Times New Roman CYR" w:cs="Times New Roman CYR"/>
                <w:sz w:val="24"/>
                <w:szCs w:val="24"/>
              </w:rPr>
              <w:t>планiв</w:t>
            </w:r>
            <w:proofErr w:type="spellEnd"/>
            <w:r>
              <w:rPr>
                <w:rFonts w:ascii="Times New Roman CYR" w:hAnsi="Times New Roman CYR" w:cs="Times New Roman CYR"/>
                <w:sz w:val="24"/>
                <w:szCs w:val="24"/>
              </w:rPr>
              <w:t xml:space="preserve"> наступництва для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та виконавчого органу.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2A7766" w14:paraId="382C3448" w14:textId="77777777">
        <w:trPr>
          <w:trHeight w:val="200"/>
        </w:trPr>
        <w:tc>
          <w:tcPr>
            <w:tcW w:w="4000" w:type="dxa"/>
            <w:tcBorders>
              <w:top w:val="single" w:sz="6" w:space="0" w:color="auto"/>
              <w:bottom w:val="single" w:sz="6" w:space="0" w:color="auto"/>
              <w:right w:val="single" w:sz="6" w:space="0" w:color="auto"/>
            </w:tcBorders>
          </w:tcPr>
          <w:p w14:paraId="17C6A1B1"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затверджено політику щодо різноманіття складу наглядової ради та виконавчого органу</w:t>
            </w:r>
          </w:p>
        </w:tc>
        <w:tc>
          <w:tcPr>
            <w:tcW w:w="1500" w:type="dxa"/>
            <w:tcBorders>
              <w:top w:val="single" w:sz="6" w:space="0" w:color="auto"/>
              <w:left w:val="single" w:sz="6" w:space="0" w:color="auto"/>
              <w:bottom w:val="single" w:sz="6" w:space="0" w:color="auto"/>
              <w:right w:val="single" w:sz="6" w:space="0" w:color="auto"/>
            </w:tcBorders>
          </w:tcPr>
          <w:p w14:paraId="3A35BD8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AB47653"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не затверджувала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рiзноманiття</w:t>
            </w:r>
            <w:proofErr w:type="spellEnd"/>
            <w:r>
              <w:rPr>
                <w:rFonts w:ascii="Times New Roman CYR" w:hAnsi="Times New Roman CYR" w:cs="Times New Roman CYR"/>
                <w:sz w:val="24"/>
                <w:szCs w:val="24"/>
              </w:rPr>
              <w:t xml:space="preserve"> складу наглядової ради та виконавчого органу.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2A7766" w14:paraId="4E421F94" w14:textId="77777777">
        <w:trPr>
          <w:trHeight w:val="200"/>
        </w:trPr>
        <w:tc>
          <w:tcPr>
            <w:tcW w:w="4000" w:type="dxa"/>
            <w:tcBorders>
              <w:top w:val="single" w:sz="6" w:space="0" w:color="auto"/>
              <w:bottom w:val="single" w:sz="6" w:space="0" w:color="auto"/>
              <w:right w:val="single" w:sz="6" w:space="0" w:color="auto"/>
            </w:tcBorders>
          </w:tcPr>
          <w:p w14:paraId="12DE77BD"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Представники однієї зі статей становлять не менше 40 % від складу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7BA44F5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6985D4D0"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3 особи : 1 </w:t>
            </w:r>
            <w:proofErr w:type="spellStart"/>
            <w:r>
              <w:rPr>
                <w:rFonts w:ascii="Times New Roman CYR" w:hAnsi="Times New Roman CYR" w:cs="Times New Roman CYR"/>
                <w:sz w:val="24"/>
                <w:szCs w:val="24"/>
              </w:rPr>
              <w:t>чоловiк</w:t>
            </w:r>
            <w:proofErr w:type="spellEnd"/>
            <w:r>
              <w:rPr>
                <w:rFonts w:ascii="Times New Roman CYR" w:hAnsi="Times New Roman CYR" w:cs="Times New Roman CYR"/>
                <w:sz w:val="24"/>
                <w:szCs w:val="24"/>
              </w:rPr>
              <w:t xml:space="preserve"> та 2 </w:t>
            </w:r>
            <w:proofErr w:type="spellStart"/>
            <w:r>
              <w:rPr>
                <w:rFonts w:ascii="Times New Roman CYR" w:hAnsi="Times New Roman CYR" w:cs="Times New Roman CYR"/>
                <w:sz w:val="24"/>
                <w:szCs w:val="24"/>
              </w:rPr>
              <w:t>жiнки</w:t>
            </w:r>
            <w:proofErr w:type="spellEnd"/>
            <w:r>
              <w:rPr>
                <w:rFonts w:ascii="Times New Roman CYR" w:hAnsi="Times New Roman CYR" w:cs="Times New Roman CYR"/>
                <w:sz w:val="24"/>
                <w:szCs w:val="24"/>
              </w:rPr>
              <w:t xml:space="preserve">. Представники </w:t>
            </w:r>
            <w:proofErr w:type="spellStart"/>
            <w:r>
              <w:rPr>
                <w:rFonts w:ascii="Times New Roman CYR" w:hAnsi="Times New Roman CYR" w:cs="Times New Roman CYR"/>
                <w:sz w:val="24"/>
                <w:szCs w:val="24"/>
              </w:rPr>
              <w:t>однiєї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статi</w:t>
            </w:r>
            <w:proofErr w:type="spellEnd"/>
            <w:r>
              <w:rPr>
                <w:rFonts w:ascii="Times New Roman CYR" w:hAnsi="Times New Roman CYR" w:cs="Times New Roman CYR"/>
                <w:sz w:val="24"/>
                <w:szCs w:val="24"/>
              </w:rPr>
              <w:t xml:space="preserve"> складають 33%, </w:t>
            </w:r>
            <w:proofErr w:type="spellStart"/>
            <w:r>
              <w:rPr>
                <w:rFonts w:ascii="Times New Roman CYR" w:hAnsi="Times New Roman CYR" w:cs="Times New Roman CYR"/>
                <w:sz w:val="24"/>
                <w:szCs w:val="24"/>
              </w:rPr>
              <w:t>iншої</w:t>
            </w:r>
            <w:proofErr w:type="spellEnd"/>
            <w:r>
              <w:rPr>
                <w:rFonts w:ascii="Times New Roman CYR" w:hAnsi="Times New Roman CYR" w:cs="Times New Roman CYR"/>
                <w:sz w:val="24"/>
                <w:szCs w:val="24"/>
              </w:rPr>
              <w:t xml:space="preserve"> - 67 %.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2A7766" w14:paraId="485F7203" w14:textId="77777777">
        <w:trPr>
          <w:trHeight w:val="200"/>
        </w:trPr>
        <w:tc>
          <w:tcPr>
            <w:tcW w:w="4000" w:type="dxa"/>
            <w:tcBorders>
              <w:top w:val="single" w:sz="6" w:space="0" w:color="auto"/>
              <w:bottom w:val="single" w:sz="6" w:space="0" w:color="auto"/>
              <w:right w:val="single" w:sz="6" w:space="0" w:color="auto"/>
            </w:tcBorders>
          </w:tcPr>
          <w:p w14:paraId="59C25FCF"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Незалежні члени наглядової ради становлять не менше половини від її загального складу</w:t>
            </w:r>
          </w:p>
        </w:tc>
        <w:tc>
          <w:tcPr>
            <w:tcW w:w="1500" w:type="dxa"/>
            <w:tcBorders>
              <w:top w:val="single" w:sz="6" w:space="0" w:color="auto"/>
              <w:left w:val="single" w:sz="6" w:space="0" w:color="auto"/>
              <w:bottom w:val="single" w:sz="6" w:space="0" w:color="auto"/>
              <w:right w:val="single" w:sz="6" w:space="0" w:color="auto"/>
            </w:tcBorders>
          </w:tcPr>
          <w:p w14:paraId="10E2696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58F19EA1"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Незалежнi</w:t>
            </w:r>
            <w:proofErr w:type="spellEnd"/>
            <w:r>
              <w:rPr>
                <w:rFonts w:ascii="Times New Roman CYR" w:hAnsi="Times New Roman CYR" w:cs="Times New Roman CYR"/>
                <w:sz w:val="24"/>
                <w:szCs w:val="24"/>
              </w:rPr>
              <w:t xml:space="preserve"> члени наглядової ради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незалежних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не є обов'язковою для цього товариства.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2A7766" w14:paraId="7143D792" w14:textId="77777777">
        <w:trPr>
          <w:trHeight w:val="200"/>
        </w:trPr>
        <w:tc>
          <w:tcPr>
            <w:tcW w:w="4000" w:type="dxa"/>
            <w:tcBorders>
              <w:top w:val="single" w:sz="6" w:space="0" w:color="auto"/>
              <w:bottom w:val="single" w:sz="6" w:space="0" w:color="auto"/>
              <w:right w:val="single" w:sz="6" w:space="0" w:color="auto"/>
            </w:tcBorders>
          </w:tcPr>
          <w:p w14:paraId="10A5A9AB"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проходять вступний тренінг після їх обрання, який серед іншого покриває:</w:t>
            </w:r>
          </w:p>
          <w:p w14:paraId="3E6AD106"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 обов'язки, функції і сфери відповідальності членів наглядової ради;</w:t>
            </w:r>
          </w:p>
          <w:p w14:paraId="22E1AD19"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незалежність, включаючи незалежність мислення;</w:t>
            </w:r>
          </w:p>
          <w:p w14:paraId="46BA4A5C"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порядок роботи наглядової ради;</w:t>
            </w:r>
          </w:p>
          <w:p w14:paraId="73C380B0"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питання відповідальності;</w:t>
            </w:r>
          </w:p>
          <w:p w14:paraId="2E2CD4E7"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ґ) питання стратегії особи;</w:t>
            </w:r>
          </w:p>
          <w:p w14:paraId="08F06A3A"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 політики особи, включаючи питання етики, конфлікту інтересів та запобігання корупції;</w:t>
            </w:r>
          </w:p>
          <w:p w14:paraId="0A27F16A"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 питання звітності та систем контролю, включаючи внутрішній та зовнішній аудит;</w:t>
            </w:r>
          </w:p>
          <w:p w14:paraId="396527C8"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 роль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78B3E6F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8AF89BD"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не проходять ступний </w:t>
            </w:r>
            <w:proofErr w:type="spellStart"/>
            <w:r>
              <w:rPr>
                <w:rFonts w:ascii="Times New Roman CYR" w:hAnsi="Times New Roman CYR" w:cs="Times New Roman CYR"/>
                <w:sz w:val="24"/>
                <w:szCs w:val="24"/>
              </w:rPr>
              <w:t>тренiнг</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пiсля</w:t>
            </w:r>
            <w:proofErr w:type="spellEnd"/>
            <w:r>
              <w:rPr>
                <w:rFonts w:ascii="Times New Roman CYR" w:hAnsi="Times New Roman CYR" w:cs="Times New Roman CYR"/>
                <w:sz w:val="24"/>
                <w:szCs w:val="24"/>
              </w:rPr>
              <w:t xml:space="preserve"> їх обрання.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2A7766" w14:paraId="6993E286" w14:textId="77777777">
        <w:trPr>
          <w:trHeight w:val="200"/>
        </w:trPr>
        <w:tc>
          <w:tcPr>
            <w:tcW w:w="4000" w:type="dxa"/>
            <w:tcBorders>
              <w:top w:val="single" w:sz="6" w:space="0" w:color="auto"/>
              <w:bottom w:val="single" w:sz="6" w:space="0" w:color="auto"/>
              <w:right w:val="single" w:sz="6" w:space="0" w:color="auto"/>
            </w:tcBorders>
          </w:tcPr>
          <w:p w14:paraId="52B1F9EB"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розробляє план навчання, який визначає, з яких питань необхідно пройти додаткове навчання її членам</w:t>
            </w:r>
          </w:p>
        </w:tc>
        <w:tc>
          <w:tcPr>
            <w:tcW w:w="1500" w:type="dxa"/>
            <w:tcBorders>
              <w:top w:val="single" w:sz="6" w:space="0" w:color="auto"/>
              <w:left w:val="single" w:sz="6" w:space="0" w:color="auto"/>
              <w:bottom w:val="single" w:sz="6" w:space="0" w:color="auto"/>
              <w:right w:val="single" w:sz="6" w:space="0" w:color="auto"/>
            </w:tcBorders>
          </w:tcPr>
          <w:p w14:paraId="10CD8C3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8888CF2"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w:t>
            </w:r>
            <w:proofErr w:type="spellStart"/>
            <w:r>
              <w:rPr>
                <w:rFonts w:ascii="Times New Roman CYR" w:hAnsi="Times New Roman CYR" w:cs="Times New Roman CYR"/>
                <w:sz w:val="24"/>
                <w:szCs w:val="24"/>
              </w:rPr>
              <w:t>нерозробляє</w:t>
            </w:r>
            <w:proofErr w:type="spellEnd"/>
            <w:r>
              <w:rPr>
                <w:rFonts w:ascii="Times New Roman CYR" w:hAnsi="Times New Roman CYR" w:cs="Times New Roman CYR"/>
                <w:sz w:val="24"/>
                <w:szCs w:val="24"/>
              </w:rPr>
              <w:t xml:space="preserve"> план навчання для її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2A7766" w14:paraId="057B0FE1" w14:textId="77777777">
        <w:trPr>
          <w:trHeight w:val="200"/>
        </w:trPr>
        <w:tc>
          <w:tcPr>
            <w:tcW w:w="4000" w:type="dxa"/>
            <w:tcBorders>
              <w:top w:val="single" w:sz="6" w:space="0" w:color="auto"/>
              <w:bottom w:val="single" w:sz="6" w:space="0" w:color="auto"/>
              <w:right w:val="single" w:sz="6" w:space="0" w:color="auto"/>
            </w:tcBorders>
          </w:tcPr>
          <w:p w14:paraId="69661AE0"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Голову наглядової ради обрано серед незалежних членів</w:t>
            </w:r>
          </w:p>
        </w:tc>
        <w:tc>
          <w:tcPr>
            <w:tcW w:w="1500" w:type="dxa"/>
            <w:tcBorders>
              <w:top w:val="single" w:sz="6" w:space="0" w:color="auto"/>
              <w:left w:val="single" w:sz="6" w:space="0" w:color="auto"/>
              <w:bottom w:val="single" w:sz="6" w:space="0" w:color="auto"/>
              <w:right w:val="single" w:sz="6" w:space="0" w:color="auto"/>
            </w:tcBorders>
          </w:tcPr>
          <w:p w14:paraId="0D21E84F"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68D9C583"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Голову наглядової ради обрано серед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обраних кумулятивним голосуванням на </w:t>
            </w:r>
            <w:r>
              <w:rPr>
                <w:rFonts w:ascii="Times New Roman CYR" w:hAnsi="Times New Roman CYR" w:cs="Times New Roman CYR"/>
                <w:sz w:val="24"/>
                <w:szCs w:val="24"/>
              </w:rPr>
              <w:lastRenderedPageBreak/>
              <w:t xml:space="preserve">загальних зборах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Незалежнi</w:t>
            </w:r>
            <w:proofErr w:type="spellEnd"/>
            <w:r>
              <w:rPr>
                <w:rFonts w:ascii="Times New Roman CYR" w:hAnsi="Times New Roman CYR" w:cs="Times New Roman CYR"/>
                <w:sz w:val="24"/>
                <w:szCs w:val="24"/>
              </w:rPr>
              <w:t xml:space="preserve"> члени наглядової ради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2A7766" w14:paraId="61706979" w14:textId="77777777">
        <w:trPr>
          <w:trHeight w:val="200"/>
        </w:trPr>
        <w:tc>
          <w:tcPr>
            <w:tcW w:w="4000" w:type="dxa"/>
            <w:tcBorders>
              <w:top w:val="single" w:sz="6" w:space="0" w:color="auto"/>
              <w:bottom w:val="single" w:sz="6" w:space="0" w:color="auto"/>
              <w:right w:val="single" w:sz="6" w:space="0" w:color="auto"/>
            </w:tcBorders>
          </w:tcPr>
          <w:p w14:paraId="5D1CE3AF"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Голові наглядової ради забезпечено можливість для комунікації з акціонерами, у тому числі мажоритарними</w:t>
            </w:r>
          </w:p>
        </w:tc>
        <w:tc>
          <w:tcPr>
            <w:tcW w:w="1500" w:type="dxa"/>
            <w:tcBorders>
              <w:top w:val="single" w:sz="6" w:space="0" w:color="auto"/>
              <w:left w:val="single" w:sz="6" w:space="0" w:color="auto"/>
              <w:bottom w:val="single" w:sz="6" w:space="0" w:color="auto"/>
              <w:right w:val="single" w:sz="6" w:space="0" w:color="auto"/>
            </w:tcBorders>
          </w:tcPr>
          <w:p w14:paraId="38578C3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11AAD314"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Головi</w:t>
            </w:r>
            <w:proofErr w:type="spellEnd"/>
            <w:r>
              <w:rPr>
                <w:rFonts w:ascii="Times New Roman CYR" w:hAnsi="Times New Roman CYR" w:cs="Times New Roman CYR"/>
                <w:sz w:val="24"/>
                <w:szCs w:val="24"/>
              </w:rPr>
              <w:t xml:space="preserve"> наглядової ради забезпечено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комунiкацiї</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мажоритарними. Обмежень немає</w:t>
            </w:r>
          </w:p>
        </w:tc>
      </w:tr>
      <w:tr w:rsidR="002A7766" w14:paraId="37D9B04E" w14:textId="77777777">
        <w:trPr>
          <w:trHeight w:val="200"/>
        </w:trPr>
        <w:tc>
          <w:tcPr>
            <w:tcW w:w="4000" w:type="dxa"/>
            <w:tcBorders>
              <w:top w:val="single" w:sz="6" w:space="0" w:color="auto"/>
              <w:bottom w:val="single" w:sz="6" w:space="0" w:color="auto"/>
              <w:right w:val="single" w:sz="6" w:space="0" w:color="auto"/>
            </w:tcBorders>
          </w:tcPr>
          <w:p w14:paraId="308B448A"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Функції голови наглядової ради визначаються у внутрішніх документах особи</w:t>
            </w:r>
          </w:p>
        </w:tc>
        <w:tc>
          <w:tcPr>
            <w:tcW w:w="1500" w:type="dxa"/>
            <w:tcBorders>
              <w:top w:val="single" w:sz="6" w:space="0" w:color="auto"/>
              <w:left w:val="single" w:sz="6" w:space="0" w:color="auto"/>
              <w:bottom w:val="single" w:sz="6" w:space="0" w:color="auto"/>
              <w:right w:val="single" w:sz="6" w:space="0" w:color="auto"/>
            </w:tcBorders>
          </w:tcPr>
          <w:p w14:paraId="69D1261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17AF36E5"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голови наглядової ради визначаються у </w:t>
            </w:r>
            <w:proofErr w:type="spellStart"/>
            <w:r>
              <w:rPr>
                <w:rFonts w:ascii="Times New Roman CYR" w:hAnsi="Times New Roman CYR" w:cs="Times New Roman CYR"/>
                <w:sz w:val="24"/>
                <w:szCs w:val="24"/>
              </w:rPr>
              <w:t>Статутi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Положеннi</w:t>
            </w:r>
            <w:proofErr w:type="spellEnd"/>
            <w:r>
              <w:rPr>
                <w:rFonts w:ascii="Times New Roman CYR" w:hAnsi="Times New Roman CYR" w:cs="Times New Roman CYR"/>
                <w:sz w:val="24"/>
                <w:szCs w:val="24"/>
              </w:rPr>
              <w:t xml:space="preserve"> про Наглядову раду.</w:t>
            </w:r>
          </w:p>
        </w:tc>
      </w:tr>
      <w:tr w:rsidR="002A7766" w14:paraId="32AE069D" w14:textId="77777777">
        <w:trPr>
          <w:trHeight w:val="200"/>
        </w:trPr>
        <w:tc>
          <w:tcPr>
            <w:tcW w:w="4000" w:type="dxa"/>
            <w:tcBorders>
              <w:top w:val="single" w:sz="6" w:space="0" w:color="auto"/>
              <w:bottom w:val="single" w:sz="6" w:space="0" w:color="auto"/>
              <w:right w:val="single" w:sz="6" w:space="0" w:color="auto"/>
            </w:tcBorders>
          </w:tcPr>
          <w:p w14:paraId="354D7442"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Створена посада та призначено корпоративного секретаря</w:t>
            </w:r>
          </w:p>
        </w:tc>
        <w:tc>
          <w:tcPr>
            <w:tcW w:w="1500" w:type="dxa"/>
            <w:tcBorders>
              <w:top w:val="single" w:sz="6" w:space="0" w:color="auto"/>
              <w:left w:val="single" w:sz="6" w:space="0" w:color="auto"/>
              <w:bottom w:val="single" w:sz="6" w:space="0" w:color="auto"/>
              <w:right w:val="single" w:sz="6" w:space="0" w:color="auto"/>
            </w:tcBorders>
          </w:tcPr>
          <w:p w14:paraId="7771CC3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63B505D7"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Посаду корпоративного секретаря не створено. Корпоративний секретар не призначався.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2A7766" w14:paraId="18634AD7" w14:textId="77777777">
        <w:trPr>
          <w:trHeight w:val="200"/>
        </w:trPr>
        <w:tc>
          <w:tcPr>
            <w:tcW w:w="10000" w:type="dxa"/>
            <w:gridSpan w:val="3"/>
            <w:tcBorders>
              <w:top w:val="single" w:sz="6" w:space="0" w:color="auto"/>
              <w:bottom w:val="single" w:sz="6" w:space="0" w:color="auto"/>
            </w:tcBorders>
          </w:tcPr>
          <w:p w14:paraId="59407207" w14:textId="77777777" w:rsidR="002A7766" w:rsidRDefault="009436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комітети наглядової ради</w:t>
            </w:r>
          </w:p>
        </w:tc>
      </w:tr>
      <w:tr w:rsidR="002A7766" w14:paraId="01821B67" w14:textId="77777777">
        <w:trPr>
          <w:trHeight w:val="200"/>
        </w:trPr>
        <w:tc>
          <w:tcPr>
            <w:tcW w:w="4000" w:type="dxa"/>
            <w:tcBorders>
              <w:top w:val="single" w:sz="6" w:space="0" w:color="auto"/>
              <w:bottom w:val="single" w:sz="6" w:space="0" w:color="auto"/>
              <w:right w:val="single" w:sz="6" w:space="0" w:color="auto"/>
            </w:tcBorders>
          </w:tcPr>
          <w:p w14:paraId="343ADAD8"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Наглядовою радою створено комітети та затверджені внутрішні документи, які регулюють їх діяльність</w:t>
            </w:r>
          </w:p>
        </w:tc>
        <w:tc>
          <w:tcPr>
            <w:tcW w:w="1500" w:type="dxa"/>
            <w:tcBorders>
              <w:top w:val="single" w:sz="6" w:space="0" w:color="auto"/>
              <w:left w:val="single" w:sz="6" w:space="0" w:color="auto"/>
              <w:bottom w:val="single" w:sz="6" w:space="0" w:color="auto"/>
              <w:right w:val="single" w:sz="6" w:space="0" w:color="auto"/>
            </w:tcBorders>
          </w:tcPr>
          <w:p w14:paraId="50EA67E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BA12E82"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наглядовою радою не створювалися.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2A7766" w14:paraId="574820F9" w14:textId="77777777">
        <w:trPr>
          <w:trHeight w:val="200"/>
        </w:trPr>
        <w:tc>
          <w:tcPr>
            <w:tcW w:w="4000" w:type="dxa"/>
            <w:tcBorders>
              <w:top w:val="single" w:sz="6" w:space="0" w:color="auto"/>
              <w:bottom w:val="single" w:sz="6" w:space="0" w:color="auto"/>
              <w:right w:val="single" w:sz="6" w:space="0" w:color="auto"/>
            </w:tcBorders>
          </w:tcPr>
          <w:p w14:paraId="776200A7"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00" w:type="dxa"/>
            <w:tcBorders>
              <w:top w:val="single" w:sz="6" w:space="0" w:color="auto"/>
              <w:left w:val="single" w:sz="6" w:space="0" w:color="auto"/>
              <w:bottom w:val="single" w:sz="6" w:space="0" w:color="auto"/>
              <w:right w:val="single" w:sz="6" w:space="0" w:color="auto"/>
            </w:tcBorders>
          </w:tcPr>
          <w:p w14:paraId="05BFF66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05C12C0"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w:t>
            </w:r>
            <w:proofErr w:type="spellEnd"/>
            <w:r>
              <w:rPr>
                <w:rFonts w:ascii="Times New Roman CYR" w:hAnsi="Times New Roman CYR" w:cs="Times New Roman CYR"/>
                <w:sz w:val="24"/>
                <w:szCs w:val="24"/>
              </w:rPr>
              <w:t xml:space="preserve"> з питань  аудиту   не створювався.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2A7766" w14:paraId="1719448B" w14:textId="77777777">
        <w:trPr>
          <w:trHeight w:val="200"/>
        </w:trPr>
        <w:tc>
          <w:tcPr>
            <w:tcW w:w="4000" w:type="dxa"/>
            <w:tcBorders>
              <w:top w:val="single" w:sz="6" w:space="0" w:color="auto"/>
              <w:bottom w:val="single" w:sz="6" w:space="0" w:color="auto"/>
              <w:right w:val="single" w:sz="6" w:space="0" w:color="auto"/>
            </w:tcBorders>
          </w:tcPr>
          <w:p w14:paraId="0525C667"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комітету з питань аудиту не входять до складу інших комітетів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15391E0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B40FC3B"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w:t>
            </w:r>
            <w:proofErr w:type="spellEnd"/>
            <w:r>
              <w:rPr>
                <w:rFonts w:ascii="Times New Roman CYR" w:hAnsi="Times New Roman CYR" w:cs="Times New Roman CYR"/>
                <w:sz w:val="24"/>
                <w:szCs w:val="24"/>
              </w:rPr>
              <w:t xml:space="preserve"> з питань  аудиту   не створювався.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2A7766" w14:paraId="024819B8" w14:textId="77777777">
        <w:trPr>
          <w:trHeight w:val="200"/>
        </w:trPr>
        <w:tc>
          <w:tcPr>
            <w:tcW w:w="4000" w:type="dxa"/>
            <w:tcBorders>
              <w:top w:val="single" w:sz="6" w:space="0" w:color="auto"/>
              <w:bottom w:val="single" w:sz="6" w:space="0" w:color="auto"/>
              <w:right w:val="single" w:sz="6" w:space="0" w:color="auto"/>
            </w:tcBorders>
          </w:tcPr>
          <w:p w14:paraId="3F674B8F"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00" w:type="dxa"/>
            <w:tcBorders>
              <w:top w:val="single" w:sz="6" w:space="0" w:color="auto"/>
              <w:left w:val="single" w:sz="6" w:space="0" w:color="auto"/>
              <w:bottom w:val="single" w:sz="6" w:space="0" w:color="auto"/>
              <w:right w:val="single" w:sz="6" w:space="0" w:color="auto"/>
            </w:tcBorders>
          </w:tcPr>
          <w:p w14:paraId="78CA763A"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0A2681A4"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w:t>
            </w:r>
            <w:proofErr w:type="spellEnd"/>
            <w:r>
              <w:rPr>
                <w:rFonts w:ascii="Times New Roman CYR" w:hAnsi="Times New Roman CYR" w:cs="Times New Roman CYR"/>
                <w:sz w:val="24"/>
                <w:szCs w:val="24"/>
              </w:rPr>
              <w:t xml:space="preserve"> з призначень   не створювався.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2A7766" w14:paraId="4D39BF81" w14:textId="77777777">
        <w:trPr>
          <w:trHeight w:val="200"/>
        </w:trPr>
        <w:tc>
          <w:tcPr>
            <w:tcW w:w="4000" w:type="dxa"/>
            <w:tcBorders>
              <w:top w:val="single" w:sz="6" w:space="0" w:color="auto"/>
              <w:bottom w:val="single" w:sz="6" w:space="0" w:color="auto"/>
              <w:right w:val="single" w:sz="6" w:space="0" w:color="auto"/>
            </w:tcBorders>
          </w:tcPr>
          <w:p w14:paraId="230F509B"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00" w:type="dxa"/>
            <w:tcBorders>
              <w:top w:val="single" w:sz="6" w:space="0" w:color="auto"/>
              <w:left w:val="single" w:sz="6" w:space="0" w:color="auto"/>
              <w:bottom w:val="single" w:sz="6" w:space="0" w:color="auto"/>
              <w:right w:val="single" w:sz="6" w:space="0" w:color="auto"/>
            </w:tcBorders>
          </w:tcPr>
          <w:p w14:paraId="1D941CF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5627BAE5"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w:t>
            </w:r>
            <w:proofErr w:type="spellEnd"/>
            <w:r>
              <w:rPr>
                <w:rFonts w:ascii="Times New Roman CYR" w:hAnsi="Times New Roman CYR" w:cs="Times New Roman CYR"/>
                <w:sz w:val="24"/>
                <w:szCs w:val="24"/>
              </w:rPr>
              <w:t xml:space="preserve"> з питань  винагороди не створювався.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2A7766" w14:paraId="27419D69" w14:textId="77777777">
        <w:trPr>
          <w:trHeight w:val="200"/>
        </w:trPr>
        <w:tc>
          <w:tcPr>
            <w:tcW w:w="4000" w:type="dxa"/>
            <w:tcBorders>
              <w:top w:val="single" w:sz="6" w:space="0" w:color="auto"/>
              <w:bottom w:val="single" w:sz="6" w:space="0" w:color="auto"/>
              <w:right w:val="single" w:sz="6" w:space="0" w:color="auto"/>
            </w:tcBorders>
          </w:tcPr>
          <w:p w14:paraId="3B748950"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Більшість комітету з питань ризиків становлять незалежні члени</w:t>
            </w:r>
          </w:p>
        </w:tc>
        <w:tc>
          <w:tcPr>
            <w:tcW w:w="1500" w:type="dxa"/>
            <w:tcBorders>
              <w:top w:val="single" w:sz="6" w:space="0" w:color="auto"/>
              <w:left w:val="single" w:sz="6" w:space="0" w:color="auto"/>
              <w:bottom w:val="single" w:sz="6" w:space="0" w:color="auto"/>
              <w:right w:val="single" w:sz="6" w:space="0" w:color="auto"/>
            </w:tcBorders>
          </w:tcPr>
          <w:p w14:paraId="00C4868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0E6A8373"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w:t>
            </w:r>
            <w:proofErr w:type="spellEnd"/>
            <w:r>
              <w:rPr>
                <w:rFonts w:ascii="Times New Roman CYR" w:hAnsi="Times New Roman CYR" w:cs="Times New Roman CYR"/>
                <w:sz w:val="24"/>
                <w:szCs w:val="24"/>
              </w:rPr>
              <w:t xml:space="preserve"> з питань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не створювався.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2A7766" w14:paraId="149AFF46" w14:textId="77777777">
        <w:trPr>
          <w:trHeight w:val="200"/>
        </w:trPr>
        <w:tc>
          <w:tcPr>
            <w:tcW w:w="10000" w:type="dxa"/>
            <w:gridSpan w:val="3"/>
            <w:tcBorders>
              <w:top w:val="single" w:sz="6" w:space="0" w:color="auto"/>
              <w:bottom w:val="single" w:sz="6" w:space="0" w:color="auto"/>
            </w:tcBorders>
          </w:tcPr>
          <w:p w14:paraId="1B4080D4" w14:textId="77777777" w:rsidR="002A7766" w:rsidRDefault="009436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Виконавчий орган</w:t>
            </w:r>
          </w:p>
        </w:tc>
      </w:tr>
      <w:tr w:rsidR="002A7766" w14:paraId="4370027F" w14:textId="77777777">
        <w:trPr>
          <w:trHeight w:val="200"/>
        </w:trPr>
        <w:tc>
          <w:tcPr>
            <w:tcW w:w="4000" w:type="dxa"/>
            <w:tcBorders>
              <w:top w:val="single" w:sz="6" w:space="0" w:color="auto"/>
              <w:bottom w:val="single" w:sz="6" w:space="0" w:color="auto"/>
              <w:right w:val="single" w:sz="6" w:space="0" w:color="auto"/>
            </w:tcBorders>
          </w:tcPr>
          <w:p w14:paraId="193FEFBE"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Виконавчий орган розробляє стратегію особи, яка затверджується рішенням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44DD1CE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71AAE069"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розробляє </w:t>
            </w:r>
            <w:proofErr w:type="spellStart"/>
            <w:r>
              <w:rPr>
                <w:rFonts w:ascii="Times New Roman CYR" w:hAnsi="Times New Roman CYR" w:cs="Times New Roman CYR"/>
                <w:sz w:val="24"/>
                <w:szCs w:val="24"/>
              </w:rPr>
              <w:t>стратегiчний</w:t>
            </w:r>
            <w:proofErr w:type="spellEnd"/>
            <w:r>
              <w:rPr>
                <w:rFonts w:ascii="Times New Roman CYR" w:hAnsi="Times New Roman CYR" w:cs="Times New Roman CYR"/>
                <w:sz w:val="24"/>
                <w:szCs w:val="24"/>
              </w:rPr>
              <w:t xml:space="preserve"> план розвитку та показники </w:t>
            </w:r>
            <w:proofErr w:type="spellStart"/>
            <w:r>
              <w:rPr>
                <w:rFonts w:ascii="Times New Roman CYR" w:hAnsi="Times New Roman CYR" w:cs="Times New Roman CYR"/>
                <w:sz w:val="24"/>
                <w:szCs w:val="24"/>
              </w:rPr>
              <w:t>результативностi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рiчний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план та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про його виконання, </w:t>
            </w:r>
            <w:proofErr w:type="spellStart"/>
            <w:r>
              <w:rPr>
                <w:rFonts w:ascii="Times New Roman CYR" w:hAnsi="Times New Roman CYR" w:cs="Times New Roman CYR"/>
                <w:sz w:val="24"/>
                <w:szCs w:val="24"/>
              </w:rPr>
              <w:t>рiчний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iнвестицiйний</w:t>
            </w:r>
            <w:proofErr w:type="spellEnd"/>
            <w:r>
              <w:rPr>
                <w:rFonts w:ascii="Times New Roman CYR" w:hAnsi="Times New Roman CYR" w:cs="Times New Roman CYR"/>
                <w:sz w:val="24"/>
                <w:szCs w:val="24"/>
              </w:rPr>
              <w:t xml:space="preserve"> план, </w:t>
            </w:r>
            <w:proofErr w:type="spellStart"/>
            <w:r>
              <w:rPr>
                <w:rFonts w:ascii="Times New Roman CYR" w:hAnsi="Times New Roman CYR" w:cs="Times New Roman CYR"/>
                <w:sz w:val="24"/>
                <w:szCs w:val="24"/>
              </w:rPr>
              <w:t>iнвестицiйний</w:t>
            </w:r>
            <w:proofErr w:type="spellEnd"/>
            <w:r>
              <w:rPr>
                <w:rFonts w:ascii="Times New Roman CYR" w:hAnsi="Times New Roman CYR" w:cs="Times New Roman CYR"/>
                <w:sz w:val="24"/>
                <w:szCs w:val="24"/>
              </w:rPr>
              <w:t xml:space="preserve"> план на середньострокову перспективу (три - п'ять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затверджуються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Наглядової ради. </w:t>
            </w:r>
          </w:p>
        </w:tc>
      </w:tr>
      <w:tr w:rsidR="002A7766" w14:paraId="71B9A475" w14:textId="77777777">
        <w:trPr>
          <w:trHeight w:val="200"/>
        </w:trPr>
        <w:tc>
          <w:tcPr>
            <w:tcW w:w="4000" w:type="dxa"/>
            <w:tcBorders>
              <w:top w:val="single" w:sz="6" w:space="0" w:color="auto"/>
              <w:bottom w:val="single" w:sz="6" w:space="0" w:color="auto"/>
              <w:right w:val="single" w:sz="6" w:space="0" w:color="auto"/>
            </w:tcBorders>
          </w:tcPr>
          <w:p w14:paraId="3B1CA0C6"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визначає ключові показники ефективності Виконавчому органу для відстеження прогресу у досягненні цілей особи</w:t>
            </w:r>
          </w:p>
        </w:tc>
        <w:tc>
          <w:tcPr>
            <w:tcW w:w="1500" w:type="dxa"/>
            <w:tcBorders>
              <w:top w:val="single" w:sz="6" w:space="0" w:color="auto"/>
              <w:left w:val="single" w:sz="6" w:space="0" w:color="auto"/>
              <w:bottom w:val="single" w:sz="6" w:space="0" w:color="auto"/>
              <w:right w:val="single" w:sz="6" w:space="0" w:color="auto"/>
            </w:tcBorders>
          </w:tcPr>
          <w:p w14:paraId="54508F3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31930F2B"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визначає </w:t>
            </w:r>
            <w:proofErr w:type="spellStart"/>
            <w:r>
              <w:rPr>
                <w:rFonts w:ascii="Times New Roman CYR" w:hAnsi="Times New Roman CYR" w:cs="Times New Roman CYR"/>
                <w:sz w:val="24"/>
                <w:szCs w:val="24"/>
              </w:rPr>
              <w:t>ключовi</w:t>
            </w:r>
            <w:proofErr w:type="spellEnd"/>
            <w:r>
              <w:rPr>
                <w:rFonts w:ascii="Times New Roman CYR" w:hAnsi="Times New Roman CYR" w:cs="Times New Roman CYR"/>
                <w:sz w:val="24"/>
                <w:szCs w:val="24"/>
              </w:rPr>
              <w:t xml:space="preserve"> показники </w:t>
            </w:r>
            <w:proofErr w:type="spellStart"/>
            <w:r>
              <w:rPr>
                <w:rFonts w:ascii="Times New Roman CYR" w:hAnsi="Times New Roman CYR" w:cs="Times New Roman CYR"/>
                <w:sz w:val="24"/>
                <w:szCs w:val="24"/>
              </w:rPr>
              <w:t>ефективностi</w:t>
            </w:r>
            <w:proofErr w:type="spellEnd"/>
            <w:r>
              <w:rPr>
                <w:rFonts w:ascii="Times New Roman CYR" w:hAnsi="Times New Roman CYR" w:cs="Times New Roman CYR"/>
                <w:sz w:val="24"/>
                <w:szCs w:val="24"/>
              </w:rPr>
              <w:t xml:space="preserve"> Виконавчому органу та контролює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виконання.</w:t>
            </w:r>
          </w:p>
        </w:tc>
      </w:tr>
      <w:tr w:rsidR="002A7766" w14:paraId="409FA3C1" w14:textId="77777777">
        <w:trPr>
          <w:trHeight w:val="200"/>
        </w:trPr>
        <w:tc>
          <w:tcPr>
            <w:tcW w:w="4000" w:type="dxa"/>
            <w:tcBorders>
              <w:top w:val="single" w:sz="6" w:space="0" w:color="auto"/>
              <w:bottom w:val="single" w:sz="6" w:space="0" w:color="auto"/>
              <w:right w:val="single" w:sz="6" w:space="0" w:color="auto"/>
            </w:tcBorders>
          </w:tcPr>
          <w:p w14:paraId="79E71369"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регулярно звітує Наглядовій раді про прогрес у впровадженні стратегії особи </w:t>
            </w:r>
          </w:p>
        </w:tc>
        <w:tc>
          <w:tcPr>
            <w:tcW w:w="1500" w:type="dxa"/>
            <w:tcBorders>
              <w:top w:val="single" w:sz="6" w:space="0" w:color="auto"/>
              <w:left w:val="single" w:sz="6" w:space="0" w:color="auto"/>
              <w:bottom w:val="single" w:sz="6" w:space="0" w:color="auto"/>
              <w:right w:val="single" w:sz="6" w:space="0" w:color="auto"/>
            </w:tcBorders>
          </w:tcPr>
          <w:p w14:paraId="30E0AD8A"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366E4D7E"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регулярно </w:t>
            </w:r>
            <w:proofErr w:type="spellStart"/>
            <w:r>
              <w:rPr>
                <w:rFonts w:ascii="Times New Roman CYR" w:hAnsi="Times New Roman CYR" w:cs="Times New Roman CYR"/>
                <w:sz w:val="24"/>
                <w:szCs w:val="24"/>
              </w:rPr>
              <w:t>звiтує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радi</w:t>
            </w:r>
            <w:proofErr w:type="spellEnd"/>
            <w:r>
              <w:rPr>
                <w:rFonts w:ascii="Times New Roman CYR" w:hAnsi="Times New Roman CYR" w:cs="Times New Roman CYR"/>
                <w:sz w:val="24"/>
                <w:szCs w:val="24"/>
              </w:rPr>
              <w:t xml:space="preserve"> про роботу товариства та результати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
        </w:tc>
      </w:tr>
      <w:tr w:rsidR="002A7766" w14:paraId="6B24A3D9" w14:textId="77777777">
        <w:trPr>
          <w:trHeight w:val="200"/>
        </w:trPr>
        <w:tc>
          <w:tcPr>
            <w:tcW w:w="4000" w:type="dxa"/>
            <w:tcBorders>
              <w:top w:val="single" w:sz="6" w:space="0" w:color="auto"/>
              <w:bottom w:val="single" w:sz="6" w:space="0" w:color="auto"/>
              <w:right w:val="single" w:sz="6" w:space="0" w:color="auto"/>
            </w:tcBorders>
          </w:tcPr>
          <w:p w14:paraId="4759F9CE"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інформує голову Наглядової ради про будь-які значні події, які сталися в період між засіданнями Наглядової ради</w:t>
            </w:r>
          </w:p>
        </w:tc>
        <w:tc>
          <w:tcPr>
            <w:tcW w:w="1500" w:type="dxa"/>
            <w:tcBorders>
              <w:top w:val="single" w:sz="6" w:space="0" w:color="auto"/>
              <w:left w:val="single" w:sz="6" w:space="0" w:color="auto"/>
              <w:bottom w:val="single" w:sz="6" w:space="0" w:color="auto"/>
              <w:right w:val="single" w:sz="6" w:space="0" w:color="auto"/>
            </w:tcBorders>
          </w:tcPr>
          <w:p w14:paraId="61D133B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31BAED0C"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w:t>
            </w:r>
            <w:proofErr w:type="spellStart"/>
            <w:r>
              <w:rPr>
                <w:rFonts w:ascii="Times New Roman CYR" w:hAnsi="Times New Roman CYR" w:cs="Times New Roman CYR"/>
                <w:sz w:val="24"/>
                <w:szCs w:val="24"/>
              </w:rPr>
              <w:t>iнформує</w:t>
            </w:r>
            <w:proofErr w:type="spellEnd"/>
            <w:r>
              <w:rPr>
                <w:rFonts w:ascii="Times New Roman CYR" w:hAnsi="Times New Roman CYR" w:cs="Times New Roman CYR"/>
                <w:sz w:val="24"/>
                <w:szCs w:val="24"/>
              </w:rPr>
              <w:t xml:space="preserve"> наглядову раду,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голову наглядової ради про </w:t>
            </w:r>
            <w:proofErr w:type="spellStart"/>
            <w:r>
              <w:rPr>
                <w:rFonts w:ascii="Times New Roman CYR" w:hAnsi="Times New Roman CYR" w:cs="Times New Roman CYR"/>
                <w:sz w:val="24"/>
                <w:szCs w:val="24"/>
              </w:rPr>
              <w:t>подiї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сталися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засiданнями</w:t>
            </w:r>
            <w:proofErr w:type="spellEnd"/>
            <w:r>
              <w:rPr>
                <w:rFonts w:ascii="Times New Roman CYR" w:hAnsi="Times New Roman CYR" w:cs="Times New Roman CYR"/>
                <w:sz w:val="24"/>
                <w:szCs w:val="24"/>
              </w:rPr>
              <w:t xml:space="preserve"> наглядової ради.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значнi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подiї</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життi</w:t>
            </w:r>
            <w:proofErr w:type="spellEnd"/>
            <w:r>
              <w:rPr>
                <w:rFonts w:ascii="Times New Roman CYR" w:hAnsi="Times New Roman CYR" w:cs="Times New Roman CYR"/>
                <w:sz w:val="24"/>
                <w:szCs w:val="24"/>
              </w:rPr>
              <w:t xml:space="preserve"> Товариства попередньо погоджуються з Наглядовою радою.</w:t>
            </w:r>
          </w:p>
        </w:tc>
      </w:tr>
      <w:tr w:rsidR="002A7766" w14:paraId="027F58E7" w14:textId="77777777">
        <w:trPr>
          <w:trHeight w:val="200"/>
        </w:trPr>
        <w:tc>
          <w:tcPr>
            <w:tcW w:w="10000" w:type="dxa"/>
            <w:gridSpan w:val="3"/>
            <w:tcBorders>
              <w:top w:val="single" w:sz="6" w:space="0" w:color="auto"/>
              <w:bottom w:val="single" w:sz="6" w:space="0" w:color="auto"/>
            </w:tcBorders>
          </w:tcPr>
          <w:p w14:paraId="77AEA866" w14:textId="77777777" w:rsidR="002A7766" w:rsidRDefault="009436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Винагорода</w:t>
            </w:r>
          </w:p>
        </w:tc>
      </w:tr>
      <w:tr w:rsidR="002A7766" w14:paraId="080BCBB9" w14:textId="77777777">
        <w:trPr>
          <w:trHeight w:val="200"/>
        </w:trPr>
        <w:tc>
          <w:tcPr>
            <w:tcW w:w="4000" w:type="dxa"/>
            <w:tcBorders>
              <w:top w:val="single" w:sz="6" w:space="0" w:color="auto"/>
              <w:bottom w:val="single" w:sz="6" w:space="0" w:color="auto"/>
              <w:right w:val="single" w:sz="6" w:space="0" w:color="auto"/>
            </w:tcBorders>
          </w:tcPr>
          <w:p w14:paraId="6A825588"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00" w:type="dxa"/>
            <w:tcBorders>
              <w:top w:val="single" w:sz="6" w:space="0" w:color="auto"/>
              <w:left w:val="single" w:sz="6" w:space="0" w:color="auto"/>
              <w:bottom w:val="single" w:sz="6" w:space="0" w:color="auto"/>
              <w:right w:val="single" w:sz="6" w:space="0" w:color="auto"/>
            </w:tcBorders>
          </w:tcPr>
          <w:p w14:paraId="2518246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A39D777"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рiчних</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на яких обрано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члени Наглядової ради виконують свої обов'язки на </w:t>
            </w:r>
            <w:proofErr w:type="spellStart"/>
            <w:r>
              <w:rPr>
                <w:rFonts w:ascii="Times New Roman CYR" w:hAnsi="Times New Roman CYR" w:cs="Times New Roman CYR"/>
                <w:sz w:val="24"/>
                <w:szCs w:val="24"/>
              </w:rPr>
              <w:t>безоплатнiй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Директор отримує </w:t>
            </w:r>
            <w:proofErr w:type="spellStart"/>
            <w:r>
              <w:rPr>
                <w:rFonts w:ascii="Times New Roman CYR" w:hAnsi="Times New Roman CYR" w:cs="Times New Roman CYR"/>
                <w:sz w:val="24"/>
                <w:szCs w:val="24"/>
              </w:rPr>
              <w:t>заробiтну</w:t>
            </w:r>
            <w:proofErr w:type="spellEnd"/>
            <w:r>
              <w:rPr>
                <w:rFonts w:ascii="Times New Roman CYR" w:hAnsi="Times New Roman CYR" w:cs="Times New Roman CYR"/>
                <w:sz w:val="24"/>
                <w:szCs w:val="24"/>
              </w:rPr>
              <w:t xml:space="preserve"> плату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штатного розпису. Додаткову винагороду не отримує.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2A7766" w14:paraId="7D5407A8" w14:textId="77777777">
        <w:trPr>
          <w:trHeight w:val="200"/>
        </w:trPr>
        <w:tc>
          <w:tcPr>
            <w:tcW w:w="4000" w:type="dxa"/>
            <w:tcBorders>
              <w:top w:val="single" w:sz="6" w:space="0" w:color="auto"/>
              <w:bottom w:val="single" w:sz="6" w:space="0" w:color="auto"/>
              <w:right w:val="single" w:sz="6" w:space="0" w:color="auto"/>
            </w:tcBorders>
          </w:tcPr>
          <w:p w14:paraId="4793235E"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для виконавчого органу пов'язаний з результатами діяльності особи</w:t>
            </w:r>
          </w:p>
        </w:tc>
        <w:tc>
          <w:tcPr>
            <w:tcW w:w="1500" w:type="dxa"/>
            <w:tcBorders>
              <w:top w:val="single" w:sz="6" w:space="0" w:color="auto"/>
              <w:left w:val="single" w:sz="6" w:space="0" w:color="auto"/>
              <w:bottom w:val="single" w:sz="6" w:space="0" w:color="auto"/>
              <w:right w:val="single" w:sz="6" w:space="0" w:color="auto"/>
            </w:tcBorders>
          </w:tcPr>
          <w:p w14:paraId="72C0989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61AB2269"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отримує </w:t>
            </w:r>
            <w:proofErr w:type="spellStart"/>
            <w:r>
              <w:rPr>
                <w:rFonts w:ascii="Times New Roman CYR" w:hAnsi="Times New Roman CYR" w:cs="Times New Roman CYR"/>
                <w:sz w:val="24"/>
                <w:szCs w:val="24"/>
              </w:rPr>
              <w:t>заробiтну</w:t>
            </w:r>
            <w:proofErr w:type="spellEnd"/>
            <w:r>
              <w:rPr>
                <w:rFonts w:ascii="Times New Roman CYR" w:hAnsi="Times New Roman CYR" w:cs="Times New Roman CYR"/>
                <w:sz w:val="24"/>
                <w:szCs w:val="24"/>
              </w:rPr>
              <w:t xml:space="preserve"> плату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штатного розпису. Додаткову винагороду не отримує.</w:t>
            </w:r>
          </w:p>
        </w:tc>
      </w:tr>
      <w:tr w:rsidR="002A7766" w14:paraId="60004BD1" w14:textId="77777777">
        <w:trPr>
          <w:trHeight w:val="200"/>
        </w:trPr>
        <w:tc>
          <w:tcPr>
            <w:tcW w:w="4000" w:type="dxa"/>
            <w:tcBorders>
              <w:top w:val="single" w:sz="6" w:space="0" w:color="auto"/>
              <w:bottom w:val="single" w:sz="6" w:space="0" w:color="auto"/>
              <w:right w:val="single" w:sz="6" w:space="0" w:color="auto"/>
            </w:tcBorders>
          </w:tcPr>
          <w:p w14:paraId="1BB6BF5B"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членів ради (невиконавчих директорів) є фіксованою та не залежить від досягнення особою фінансових показників</w:t>
            </w:r>
          </w:p>
        </w:tc>
        <w:tc>
          <w:tcPr>
            <w:tcW w:w="1500" w:type="dxa"/>
            <w:tcBorders>
              <w:top w:val="single" w:sz="6" w:space="0" w:color="auto"/>
              <w:left w:val="single" w:sz="6" w:space="0" w:color="auto"/>
              <w:bottom w:val="single" w:sz="6" w:space="0" w:color="auto"/>
              <w:right w:val="single" w:sz="6" w:space="0" w:color="auto"/>
            </w:tcBorders>
          </w:tcPr>
          <w:p w14:paraId="4CD7BB5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0B3A8B57"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ради не отримують винагороди.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2A7766" w14:paraId="14CD1768" w14:textId="77777777">
        <w:trPr>
          <w:trHeight w:val="200"/>
        </w:trPr>
        <w:tc>
          <w:tcPr>
            <w:tcW w:w="10000" w:type="dxa"/>
            <w:gridSpan w:val="3"/>
            <w:tcBorders>
              <w:top w:val="single" w:sz="6" w:space="0" w:color="auto"/>
              <w:bottom w:val="single" w:sz="6" w:space="0" w:color="auto"/>
            </w:tcBorders>
          </w:tcPr>
          <w:p w14:paraId="06696825" w14:textId="77777777" w:rsidR="002A7766" w:rsidRDefault="009436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Розкриття інформації і прозорість</w:t>
            </w:r>
          </w:p>
        </w:tc>
      </w:tr>
      <w:tr w:rsidR="002A7766" w14:paraId="269896BC" w14:textId="77777777">
        <w:trPr>
          <w:trHeight w:val="200"/>
        </w:trPr>
        <w:tc>
          <w:tcPr>
            <w:tcW w:w="4000" w:type="dxa"/>
            <w:tcBorders>
              <w:top w:val="single" w:sz="6" w:space="0" w:color="auto"/>
              <w:bottom w:val="single" w:sz="6" w:space="0" w:color="auto"/>
              <w:right w:val="single" w:sz="6" w:space="0" w:color="auto"/>
            </w:tcBorders>
          </w:tcPr>
          <w:p w14:paraId="1B079A98"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затверджена та оприлюднена політика щодо розкриття інформації, яка визначає інформацію, що її повинна розкривати особа</w:t>
            </w:r>
          </w:p>
        </w:tc>
        <w:tc>
          <w:tcPr>
            <w:tcW w:w="1500" w:type="dxa"/>
            <w:tcBorders>
              <w:top w:val="single" w:sz="6" w:space="0" w:color="auto"/>
              <w:left w:val="single" w:sz="6" w:space="0" w:color="auto"/>
              <w:bottom w:val="single" w:sz="6" w:space="0" w:color="auto"/>
              <w:right w:val="single" w:sz="6" w:space="0" w:color="auto"/>
            </w:tcBorders>
          </w:tcPr>
          <w:p w14:paraId="0DC27A5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78DBE2CC"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щодо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 xml:space="preserve">. Товариство визначає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яка розкривається та оприлюднюється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чинним законодавством.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2A7766" w14:paraId="50A73204" w14:textId="77777777">
        <w:trPr>
          <w:trHeight w:val="200"/>
        </w:trPr>
        <w:tc>
          <w:tcPr>
            <w:tcW w:w="4000" w:type="dxa"/>
            <w:tcBorders>
              <w:top w:val="single" w:sz="6" w:space="0" w:color="auto"/>
              <w:bottom w:val="single" w:sz="6" w:space="0" w:color="auto"/>
              <w:right w:val="single" w:sz="6" w:space="0" w:color="auto"/>
            </w:tcBorders>
          </w:tcPr>
          <w:p w14:paraId="46DB700E"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Рада (невиконавчі директори ради </w:t>
            </w:r>
            <w:r>
              <w:rPr>
                <w:rFonts w:ascii="Times New Roman CYR" w:hAnsi="Times New Roman CYR" w:cs="Times New Roman CYR"/>
                <w:sz w:val="24"/>
                <w:szCs w:val="24"/>
              </w:rPr>
              <w:lastRenderedPageBreak/>
              <w:t xml:space="preserve">директорів) здійснює нагляд за виконавчим органом (виконавчими директорами ради директорів) у підготовці фінансових звітів і </w:t>
            </w:r>
            <w:proofErr w:type="spellStart"/>
            <w:r>
              <w:rPr>
                <w:rFonts w:ascii="Times New Roman CYR" w:hAnsi="Times New Roman CYR" w:cs="Times New Roman CYR"/>
                <w:sz w:val="24"/>
                <w:szCs w:val="24"/>
              </w:rPr>
              <w:t>забезпечуєскладання</w:t>
            </w:r>
            <w:proofErr w:type="spellEnd"/>
            <w:r>
              <w:rPr>
                <w:rFonts w:ascii="Times New Roman CYR" w:hAnsi="Times New Roman CYR" w:cs="Times New Roman CYR"/>
                <w:sz w:val="24"/>
                <w:szCs w:val="24"/>
              </w:rPr>
              <w:t xml:space="preserve"> фінансових звітів особи відповідно до чинного законодавства та міжнародних стандартів фінансової звітності</w:t>
            </w:r>
          </w:p>
        </w:tc>
        <w:tc>
          <w:tcPr>
            <w:tcW w:w="1500" w:type="dxa"/>
            <w:tcBorders>
              <w:top w:val="single" w:sz="6" w:space="0" w:color="auto"/>
              <w:left w:val="single" w:sz="6" w:space="0" w:color="auto"/>
              <w:bottom w:val="single" w:sz="6" w:space="0" w:color="auto"/>
              <w:right w:val="single" w:sz="6" w:space="0" w:color="auto"/>
            </w:tcBorders>
          </w:tcPr>
          <w:p w14:paraId="6B66A70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так</w:t>
            </w:r>
          </w:p>
        </w:tc>
        <w:tc>
          <w:tcPr>
            <w:tcW w:w="4500" w:type="dxa"/>
            <w:tcBorders>
              <w:top w:val="single" w:sz="6" w:space="0" w:color="auto"/>
              <w:left w:val="single" w:sz="6" w:space="0" w:color="auto"/>
              <w:bottom w:val="single" w:sz="6" w:space="0" w:color="auto"/>
            </w:tcBorders>
          </w:tcPr>
          <w:p w14:paraId="5C2348A8"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затверджує </w:t>
            </w:r>
            <w:proofErr w:type="spellStart"/>
            <w:r>
              <w:rPr>
                <w:rFonts w:ascii="Times New Roman CYR" w:hAnsi="Times New Roman CYR" w:cs="Times New Roman CYR"/>
                <w:sz w:val="24"/>
                <w:szCs w:val="24"/>
              </w:rPr>
              <w:t>рiчну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lastRenderedPageBreak/>
              <w:t>iнформацiю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2A7766" w14:paraId="23378EA9" w14:textId="77777777">
        <w:trPr>
          <w:trHeight w:val="200"/>
        </w:trPr>
        <w:tc>
          <w:tcPr>
            <w:tcW w:w="4000" w:type="dxa"/>
            <w:tcBorders>
              <w:top w:val="single" w:sz="6" w:space="0" w:color="auto"/>
              <w:bottom w:val="single" w:sz="6" w:space="0" w:color="auto"/>
              <w:right w:val="single" w:sz="6" w:space="0" w:color="auto"/>
            </w:tcBorders>
          </w:tcPr>
          <w:p w14:paraId="3936AD41"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Адреса </w:t>
            </w:r>
            <w:proofErr w:type="spellStart"/>
            <w:r>
              <w:rPr>
                <w:rFonts w:ascii="Times New Roman CYR" w:hAnsi="Times New Roman CYR" w:cs="Times New Roman CYR"/>
                <w:sz w:val="24"/>
                <w:szCs w:val="24"/>
              </w:rPr>
              <w:t>вебсайту</w:t>
            </w:r>
            <w:proofErr w:type="spellEnd"/>
            <w:r>
              <w:rPr>
                <w:rFonts w:ascii="Times New Roman CYR" w:hAnsi="Times New Roman CYR" w:cs="Times New Roman CYR"/>
                <w:sz w:val="24"/>
                <w:szCs w:val="24"/>
              </w:rPr>
              <w:t xml:space="preserve"> особи містить окремий розділ, присвячений виключно питанням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14:paraId="01A15C6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4500" w:type="dxa"/>
            <w:tcBorders>
              <w:top w:val="single" w:sz="6" w:space="0" w:color="auto"/>
              <w:left w:val="single" w:sz="6" w:space="0" w:color="auto"/>
              <w:bottom w:val="single" w:sz="6" w:space="0" w:color="auto"/>
            </w:tcBorders>
          </w:tcPr>
          <w:p w14:paraId="26618679"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Вебсайт</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окремий </w:t>
            </w:r>
            <w:proofErr w:type="spellStart"/>
            <w:r>
              <w:rPr>
                <w:rFonts w:ascii="Times New Roman CYR" w:hAnsi="Times New Roman CYR" w:cs="Times New Roman CYR"/>
                <w:sz w:val="24"/>
                <w:szCs w:val="24"/>
              </w:rPr>
              <w:t>роздiл</w:t>
            </w:r>
            <w:proofErr w:type="spellEnd"/>
            <w:r>
              <w:rPr>
                <w:rFonts w:ascii="Times New Roman CYR" w:hAnsi="Times New Roman CYR" w:cs="Times New Roman CYR"/>
                <w:sz w:val="24"/>
                <w:szCs w:val="24"/>
              </w:rPr>
              <w:t xml:space="preserve">, присвячений </w:t>
            </w:r>
            <w:proofErr w:type="spellStart"/>
            <w:r>
              <w:rPr>
                <w:rFonts w:ascii="Times New Roman CYR" w:hAnsi="Times New Roman CYR" w:cs="Times New Roman CYR"/>
                <w:sz w:val="24"/>
                <w:szCs w:val="24"/>
              </w:rPr>
              <w:t>вийключно</w:t>
            </w:r>
            <w:proofErr w:type="spellEnd"/>
            <w:r>
              <w:rPr>
                <w:rFonts w:ascii="Times New Roman CYR" w:hAnsi="Times New Roman CYR" w:cs="Times New Roman CYR"/>
                <w:sz w:val="24"/>
                <w:szCs w:val="24"/>
              </w:rPr>
              <w:t xml:space="preserve"> питанням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
          <w:p w14:paraId="0670A142" w14:textId="77777777" w:rsidR="002A7766" w:rsidRDefault="002A7766">
            <w:pPr>
              <w:widowControl w:val="0"/>
              <w:autoSpaceDE w:val="0"/>
              <w:autoSpaceDN w:val="0"/>
              <w:adjustRightInd w:val="0"/>
              <w:spacing w:after="0" w:line="240" w:lineRule="auto"/>
              <w:rPr>
                <w:rFonts w:ascii="Times New Roman CYR" w:hAnsi="Times New Roman CYR" w:cs="Times New Roman CYR"/>
                <w:sz w:val="24"/>
                <w:szCs w:val="24"/>
              </w:rPr>
            </w:pPr>
          </w:p>
          <w:p w14:paraId="29E72307"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http://chernigivgazbud.pat.ua/documents/informaciya-dlya-akcioneriv-ta-steikholderiv</w:t>
            </w:r>
          </w:p>
        </w:tc>
      </w:tr>
      <w:tr w:rsidR="002A7766" w14:paraId="3CC2314E" w14:textId="77777777">
        <w:trPr>
          <w:trHeight w:val="200"/>
        </w:trPr>
        <w:tc>
          <w:tcPr>
            <w:tcW w:w="10000" w:type="dxa"/>
            <w:gridSpan w:val="3"/>
            <w:tcBorders>
              <w:top w:val="single" w:sz="6" w:space="0" w:color="auto"/>
              <w:bottom w:val="single" w:sz="6" w:space="0" w:color="auto"/>
            </w:tcBorders>
          </w:tcPr>
          <w:p w14:paraId="2568B3B0" w14:textId="77777777" w:rsidR="002A7766" w:rsidRDefault="009436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Система контролю і стандарти етики</w:t>
            </w:r>
          </w:p>
        </w:tc>
      </w:tr>
      <w:tr w:rsidR="002A7766" w14:paraId="777A5EFB" w14:textId="77777777">
        <w:trPr>
          <w:trHeight w:val="200"/>
        </w:trPr>
        <w:tc>
          <w:tcPr>
            <w:tcW w:w="4000" w:type="dxa"/>
            <w:tcBorders>
              <w:top w:val="single" w:sz="6" w:space="0" w:color="auto"/>
              <w:bottom w:val="single" w:sz="6" w:space="0" w:color="auto"/>
              <w:right w:val="single" w:sz="6" w:space="0" w:color="auto"/>
            </w:tcBorders>
          </w:tcPr>
          <w:p w14:paraId="00EA4EAD"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створена система внутрішнього контролю, яка відповідає моделі концепції "трьох ліній захисту"</w:t>
            </w:r>
          </w:p>
        </w:tc>
        <w:tc>
          <w:tcPr>
            <w:tcW w:w="1500" w:type="dxa"/>
            <w:tcBorders>
              <w:top w:val="single" w:sz="6" w:space="0" w:color="auto"/>
              <w:left w:val="single" w:sz="6" w:space="0" w:color="auto"/>
              <w:bottom w:val="single" w:sz="6" w:space="0" w:color="auto"/>
              <w:right w:val="single" w:sz="6" w:space="0" w:color="auto"/>
            </w:tcBorders>
          </w:tcPr>
          <w:p w14:paraId="37D8E9A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788D5AF"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Система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i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визначає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w:t>
            </w:r>
            <w:proofErr w:type="spellEnd"/>
            <w:r>
              <w:rPr>
                <w:rFonts w:ascii="Times New Roman CYR" w:hAnsi="Times New Roman CYR" w:cs="Times New Roman CYR"/>
                <w:sz w:val="24"/>
                <w:szCs w:val="24"/>
              </w:rPr>
              <w:t xml:space="preserve"> правила та процедури контролю, </w:t>
            </w:r>
            <w:proofErr w:type="spellStart"/>
            <w:r>
              <w:rPr>
                <w:rFonts w:ascii="Times New Roman CYR" w:hAnsi="Times New Roman CYR" w:cs="Times New Roman CYR"/>
                <w:sz w:val="24"/>
                <w:szCs w:val="24"/>
              </w:rPr>
              <w:t>запровадженi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Товариства для досягнення поставленої мети - забезпечення (в межах можливого) </w:t>
            </w:r>
            <w:proofErr w:type="spellStart"/>
            <w:r>
              <w:rPr>
                <w:rFonts w:ascii="Times New Roman CYR" w:hAnsi="Times New Roman CYR" w:cs="Times New Roman CYR"/>
                <w:sz w:val="24"/>
                <w:szCs w:val="24"/>
              </w:rPr>
              <w:t>стабiльного</w:t>
            </w:r>
            <w:proofErr w:type="spellEnd"/>
            <w:r>
              <w:rPr>
                <w:rFonts w:ascii="Times New Roman CYR" w:hAnsi="Times New Roman CYR" w:cs="Times New Roman CYR"/>
                <w:sz w:val="24"/>
                <w:szCs w:val="24"/>
              </w:rPr>
              <w:t xml:space="preserve"> i ефективного </w:t>
            </w:r>
            <w:proofErr w:type="spellStart"/>
            <w:r>
              <w:rPr>
                <w:rFonts w:ascii="Times New Roman CYR" w:hAnsi="Times New Roman CYR" w:cs="Times New Roman CYR"/>
                <w:sz w:val="24"/>
                <w:szCs w:val="24"/>
              </w:rPr>
              <w:t>функцiонування</w:t>
            </w:r>
            <w:proofErr w:type="spellEnd"/>
            <w:r>
              <w:rPr>
                <w:rFonts w:ascii="Times New Roman CYR" w:hAnsi="Times New Roman CYR" w:cs="Times New Roman CYR"/>
                <w:sz w:val="24"/>
                <w:szCs w:val="24"/>
              </w:rPr>
              <w:t xml:space="preserve"> Товариства, дотримання </w:t>
            </w:r>
            <w:proofErr w:type="spellStart"/>
            <w:r>
              <w:rPr>
                <w:rFonts w:ascii="Times New Roman CYR" w:hAnsi="Times New Roman CYR" w:cs="Times New Roman CYR"/>
                <w:sz w:val="24"/>
                <w:szCs w:val="24"/>
              </w:rPr>
              <w:t>внутрiшньогосподарської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збереження та </w:t>
            </w:r>
            <w:proofErr w:type="spellStart"/>
            <w:r>
              <w:rPr>
                <w:rFonts w:ascii="Times New Roman CYR" w:hAnsi="Times New Roman CYR" w:cs="Times New Roman CYR"/>
                <w:sz w:val="24"/>
                <w:szCs w:val="24"/>
              </w:rPr>
              <w:t>рацiонального</w:t>
            </w:r>
            <w:proofErr w:type="spellEnd"/>
            <w:r>
              <w:rPr>
                <w:rFonts w:ascii="Times New Roman CYR" w:hAnsi="Times New Roman CYR" w:cs="Times New Roman CYR"/>
                <w:sz w:val="24"/>
                <w:szCs w:val="24"/>
              </w:rPr>
              <w:t xml:space="preserve"> використання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запобiгання</w:t>
            </w:r>
            <w:proofErr w:type="spellEnd"/>
            <w:r>
              <w:rPr>
                <w:rFonts w:ascii="Times New Roman CYR" w:hAnsi="Times New Roman CYR" w:cs="Times New Roman CYR"/>
                <w:sz w:val="24"/>
                <w:szCs w:val="24"/>
              </w:rPr>
              <w:t xml:space="preserve"> та викриття </w:t>
            </w:r>
            <w:proofErr w:type="spellStart"/>
            <w:r>
              <w:rPr>
                <w:rFonts w:ascii="Times New Roman CYR" w:hAnsi="Times New Roman CYR" w:cs="Times New Roman CYR"/>
                <w:sz w:val="24"/>
                <w:szCs w:val="24"/>
              </w:rPr>
              <w:t>фальсифiкацiй</w:t>
            </w:r>
            <w:proofErr w:type="spellEnd"/>
            <w:r>
              <w:rPr>
                <w:rFonts w:ascii="Times New Roman CYR" w:hAnsi="Times New Roman CYR" w:cs="Times New Roman CYR"/>
                <w:sz w:val="24"/>
                <w:szCs w:val="24"/>
              </w:rPr>
              <w:t xml:space="preserve"> та помилок, </w:t>
            </w:r>
            <w:proofErr w:type="spellStart"/>
            <w:r>
              <w:rPr>
                <w:rFonts w:ascii="Times New Roman CYR" w:hAnsi="Times New Roman CYR" w:cs="Times New Roman CYR"/>
                <w:sz w:val="24"/>
                <w:szCs w:val="24"/>
              </w:rPr>
              <w:t>точностi</w:t>
            </w:r>
            <w:proofErr w:type="spellEnd"/>
            <w:r>
              <w:rPr>
                <w:rFonts w:ascii="Times New Roman CYR" w:hAnsi="Times New Roman CYR" w:cs="Times New Roman CYR"/>
                <w:sz w:val="24"/>
                <w:szCs w:val="24"/>
              </w:rPr>
              <w:t xml:space="preserve"> i повноти бухгалтерських </w:t>
            </w:r>
            <w:proofErr w:type="spellStart"/>
            <w:r>
              <w:rPr>
                <w:rFonts w:ascii="Times New Roman CYR" w:hAnsi="Times New Roman CYR" w:cs="Times New Roman CYR"/>
                <w:sz w:val="24"/>
                <w:szCs w:val="24"/>
              </w:rPr>
              <w:t>записiв</w:t>
            </w:r>
            <w:proofErr w:type="spellEnd"/>
            <w:r>
              <w:rPr>
                <w:rFonts w:ascii="Times New Roman CYR" w:hAnsi="Times New Roman CYR" w:cs="Times New Roman CYR"/>
                <w:sz w:val="24"/>
                <w:szCs w:val="24"/>
              </w:rPr>
              <w:t xml:space="preserve">, своєчасної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надiйної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Особами, </w:t>
            </w:r>
            <w:proofErr w:type="spellStart"/>
            <w:r>
              <w:rPr>
                <w:rFonts w:ascii="Times New Roman CYR" w:hAnsi="Times New Roman CYR" w:cs="Times New Roman CYR"/>
                <w:sz w:val="24"/>
                <w:szCs w:val="24"/>
              </w:rPr>
              <w:t>вiдповiдальними</w:t>
            </w:r>
            <w:proofErr w:type="spellEnd"/>
            <w:r>
              <w:rPr>
                <w:rFonts w:ascii="Times New Roman CYR" w:hAnsi="Times New Roman CYR" w:cs="Times New Roman CYR"/>
                <w:sz w:val="24"/>
                <w:szCs w:val="24"/>
              </w:rPr>
              <w:t xml:space="preserve"> за ведення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Товариства, є директор та головний бухгалтер Товариства. Окремого Положення про "Системи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немає.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2A7766" w14:paraId="3AB363B4" w14:textId="77777777">
        <w:trPr>
          <w:trHeight w:val="200"/>
        </w:trPr>
        <w:tc>
          <w:tcPr>
            <w:tcW w:w="4000" w:type="dxa"/>
            <w:tcBorders>
              <w:top w:val="single" w:sz="6" w:space="0" w:color="auto"/>
              <w:bottom w:val="single" w:sz="6" w:space="0" w:color="auto"/>
              <w:right w:val="single" w:sz="6" w:space="0" w:color="auto"/>
            </w:tcBorders>
          </w:tcPr>
          <w:p w14:paraId="2C9ABD2B"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 (невиконавчі директори ради директорів) має механізми внутрішнього контролю особи, маючи змогу залучити внутрішнього аудитора та зовнішнього аудитора</w:t>
            </w:r>
          </w:p>
        </w:tc>
        <w:tc>
          <w:tcPr>
            <w:tcW w:w="1500" w:type="dxa"/>
            <w:tcBorders>
              <w:top w:val="single" w:sz="6" w:space="0" w:color="auto"/>
              <w:left w:val="single" w:sz="6" w:space="0" w:color="auto"/>
              <w:bottom w:val="single" w:sz="6" w:space="0" w:color="auto"/>
              <w:right w:val="single" w:sz="6" w:space="0" w:color="auto"/>
            </w:tcBorders>
          </w:tcPr>
          <w:p w14:paraId="4757E95F"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2A0B7AF"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Товариства має змогу залучити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аудитора. </w:t>
            </w:r>
            <w:proofErr w:type="spellStart"/>
            <w:r>
              <w:rPr>
                <w:rFonts w:ascii="Times New Roman CYR" w:hAnsi="Times New Roman CYR" w:cs="Times New Roman CYR"/>
                <w:sz w:val="24"/>
                <w:szCs w:val="24"/>
              </w:rPr>
              <w:t>Пiдроздiл</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аудиту (</w:t>
            </w:r>
            <w:proofErr w:type="spellStart"/>
            <w:r>
              <w:rPr>
                <w:rFonts w:ascii="Times New Roman CYR" w:hAnsi="Times New Roman CYR" w:cs="Times New Roman CYR"/>
                <w:sz w:val="24"/>
                <w:szCs w:val="24"/>
              </w:rPr>
              <w:t>внутрiшнiй</w:t>
            </w:r>
            <w:proofErr w:type="spellEnd"/>
            <w:r>
              <w:rPr>
                <w:rFonts w:ascii="Times New Roman CYR" w:hAnsi="Times New Roman CYR" w:cs="Times New Roman CYR"/>
                <w:sz w:val="24"/>
                <w:szCs w:val="24"/>
              </w:rPr>
              <w:t xml:space="preserve"> аудитор)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не створено.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2A7766" w14:paraId="7B58B0E8" w14:textId="77777777">
        <w:trPr>
          <w:trHeight w:val="200"/>
        </w:trPr>
        <w:tc>
          <w:tcPr>
            <w:tcW w:w="4000" w:type="dxa"/>
            <w:tcBorders>
              <w:top w:val="single" w:sz="6" w:space="0" w:color="auto"/>
              <w:bottom w:val="single" w:sz="6" w:space="0" w:color="auto"/>
              <w:right w:val="single" w:sz="6" w:space="0" w:color="auto"/>
            </w:tcBorders>
          </w:tcPr>
          <w:p w14:paraId="0F04D3E6"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Функція </w:t>
            </w:r>
            <w:proofErr w:type="spellStart"/>
            <w:r>
              <w:rPr>
                <w:rFonts w:ascii="Times New Roman CYR" w:hAnsi="Times New Roman CYR" w:cs="Times New Roman CYR"/>
                <w:sz w:val="24"/>
                <w:szCs w:val="24"/>
              </w:rPr>
              <w:t>комплаєнс</w:t>
            </w:r>
            <w:proofErr w:type="spellEnd"/>
            <w:r>
              <w:rPr>
                <w:rFonts w:ascii="Times New Roman CYR" w:hAnsi="Times New Roman CYR" w:cs="Times New Roman CYR"/>
                <w:sz w:val="24"/>
                <w:szCs w:val="24"/>
              </w:rPr>
              <w:t xml:space="preserve"> та ризик-менеджменту підзвітна раді (невиконавчим директорам ради директорів)</w:t>
            </w:r>
          </w:p>
        </w:tc>
        <w:tc>
          <w:tcPr>
            <w:tcW w:w="1500" w:type="dxa"/>
            <w:tcBorders>
              <w:top w:val="single" w:sz="6" w:space="0" w:color="auto"/>
              <w:left w:val="single" w:sz="6" w:space="0" w:color="auto"/>
              <w:bottom w:val="single" w:sz="6" w:space="0" w:color="auto"/>
              <w:right w:val="single" w:sz="6" w:space="0" w:color="auto"/>
            </w:tcBorders>
          </w:tcPr>
          <w:p w14:paraId="4741DA6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4654018"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комплаєнс</w:t>
            </w:r>
            <w:proofErr w:type="spellEnd"/>
            <w:r>
              <w:rPr>
                <w:rFonts w:ascii="Times New Roman CYR" w:hAnsi="Times New Roman CYR" w:cs="Times New Roman CYR"/>
                <w:sz w:val="24"/>
                <w:szCs w:val="24"/>
              </w:rPr>
              <w:t xml:space="preserve"> та ризик-менеджменту виконує Директор.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2A7766" w14:paraId="73231C53" w14:textId="77777777">
        <w:trPr>
          <w:trHeight w:val="200"/>
        </w:trPr>
        <w:tc>
          <w:tcPr>
            <w:tcW w:w="4000" w:type="dxa"/>
            <w:tcBorders>
              <w:top w:val="single" w:sz="6" w:space="0" w:color="auto"/>
              <w:bottom w:val="single" w:sz="6" w:space="0" w:color="auto"/>
              <w:right w:val="single" w:sz="6" w:space="0" w:color="auto"/>
            </w:tcBorders>
          </w:tcPr>
          <w:p w14:paraId="1487AC78"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політику з питань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14:paraId="33F0388F"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21B68BEF"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Окремого Положення про "Систему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lastRenderedPageBreak/>
              <w:t>Товариствi</w:t>
            </w:r>
            <w:proofErr w:type="spellEnd"/>
            <w:r>
              <w:rPr>
                <w:rFonts w:ascii="Times New Roman CYR" w:hAnsi="Times New Roman CYR" w:cs="Times New Roman CYR"/>
                <w:sz w:val="24"/>
                <w:szCs w:val="24"/>
              </w:rPr>
              <w:t xml:space="preserve"> немає,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його обов'язкова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не передбачена чинним законодавством.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Товариства являє собою безперервний процес, що охоплює Товариство;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спiвробiтниками</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рiвнях</w:t>
            </w:r>
            <w:proofErr w:type="spellEnd"/>
            <w:r>
              <w:rPr>
                <w:rFonts w:ascii="Times New Roman CYR" w:hAnsi="Times New Roman CYR" w:cs="Times New Roman CYR"/>
                <w:sz w:val="24"/>
                <w:szCs w:val="24"/>
              </w:rPr>
              <w:t xml:space="preserve">; використовується при </w:t>
            </w:r>
            <w:proofErr w:type="spellStart"/>
            <w:r>
              <w:rPr>
                <w:rFonts w:ascii="Times New Roman CYR" w:hAnsi="Times New Roman CYR" w:cs="Times New Roman CYR"/>
                <w:sz w:val="24"/>
                <w:szCs w:val="24"/>
              </w:rPr>
              <w:t>розробцi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формуваннi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стратегiї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нацiлене</w:t>
            </w:r>
            <w:proofErr w:type="spellEnd"/>
            <w:r>
              <w:rPr>
                <w:rFonts w:ascii="Times New Roman CYR" w:hAnsi="Times New Roman CYR" w:cs="Times New Roman CYR"/>
                <w:sz w:val="24"/>
                <w:szCs w:val="24"/>
              </w:rPr>
              <w:t xml:space="preserve"> на визначення </w:t>
            </w:r>
            <w:proofErr w:type="spellStart"/>
            <w:r>
              <w:rPr>
                <w:rFonts w:ascii="Times New Roman CYR" w:hAnsi="Times New Roman CYR" w:cs="Times New Roman CYR"/>
                <w:sz w:val="24"/>
                <w:szCs w:val="24"/>
              </w:rPr>
              <w:t>подiй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можуть впливати на Товариство 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таким чином, щоб вони не перевищували </w:t>
            </w:r>
            <w:proofErr w:type="spellStart"/>
            <w:r>
              <w:rPr>
                <w:rFonts w:ascii="Times New Roman CYR" w:hAnsi="Times New Roman CYR" w:cs="Times New Roman CYR"/>
                <w:sz w:val="24"/>
                <w:szCs w:val="24"/>
              </w:rPr>
              <w:t>готовностi</w:t>
            </w:r>
            <w:proofErr w:type="spellEnd"/>
            <w:r>
              <w:rPr>
                <w:rFonts w:ascii="Times New Roman CYR" w:hAnsi="Times New Roman CYR" w:cs="Times New Roman CYR"/>
                <w:sz w:val="24"/>
                <w:szCs w:val="24"/>
              </w:rPr>
              <w:t xml:space="preserve"> Товариства йти на ризик; дає </w:t>
            </w:r>
            <w:proofErr w:type="spellStart"/>
            <w:r>
              <w:rPr>
                <w:rFonts w:ascii="Times New Roman CYR" w:hAnsi="Times New Roman CYR" w:cs="Times New Roman CYR"/>
                <w:sz w:val="24"/>
                <w:szCs w:val="24"/>
              </w:rPr>
              <w:t>керiвництву</w:t>
            </w:r>
            <w:proofErr w:type="spellEnd"/>
            <w:r>
              <w:rPr>
                <w:rFonts w:ascii="Times New Roman CYR" w:hAnsi="Times New Roman CYR" w:cs="Times New Roman CYR"/>
                <w:sz w:val="24"/>
                <w:szCs w:val="24"/>
              </w:rPr>
              <w:t xml:space="preserve"> розумну </w:t>
            </w:r>
            <w:proofErr w:type="spellStart"/>
            <w:r>
              <w:rPr>
                <w:rFonts w:ascii="Times New Roman CYR" w:hAnsi="Times New Roman CYR" w:cs="Times New Roman CYR"/>
                <w:sz w:val="24"/>
                <w:szCs w:val="24"/>
              </w:rPr>
              <w:t>гарантiю</w:t>
            </w:r>
            <w:proofErr w:type="spellEnd"/>
            <w:r>
              <w:rPr>
                <w:rFonts w:ascii="Times New Roman CYR" w:hAnsi="Times New Roman CYR" w:cs="Times New Roman CYR"/>
                <w:sz w:val="24"/>
                <w:szCs w:val="24"/>
              </w:rPr>
              <w:t xml:space="preserve"> досягнення </w:t>
            </w:r>
            <w:proofErr w:type="spellStart"/>
            <w:r>
              <w:rPr>
                <w:rFonts w:ascii="Times New Roman CYR" w:hAnsi="Times New Roman CYR" w:cs="Times New Roman CYR"/>
                <w:sz w:val="24"/>
                <w:szCs w:val="24"/>
              </w:rPr>
              <w:t>цiлей</w:t>
            </w:r>
            <w:proofErr w:type="spellEnd"/>
            <w:r>
              <w:rPr>
                <w:rFonts w:ascii="Times New Roman CYR" w:hAnsi="Times New Roman CYR" w:cs="Times New Roman CYR"/>
                <w:sz w:val="24"/>
                <w:szCs w:val="24"/>
              </w:rPr>
              <w:t xml:space="preserve">. Серед </w:t>
            </w:r>
            <w:proofErr w:type="spellStart"/>
            <w:r>
              <w:rPr>
                <w:rFonts w:ascii="Times New Roman CYR" w:hAnsi="Times New Roman CYR" w:cs="Times New Roman CYR"/>
                <w:sz w:val="24"/>
                <w:szCs w:val="24"/>
              </w:rPr>
              <w:t>способiв</w:t>
            </w:r>
            <w:proofErr w:type="spellEnd"/>
            <w:r>
              <w:rPr>
                <w:rFonts w:ascii="Times New Roman CYR" w:hAnsi="Times New Roman CYR" w:cs="Times New Roman CYR"/>
                <w:sz w:val="24"/>
                <w:szCs w:val="24"/>
              </w:rPr>
              <w:t xml:space="preserve"> усунення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можна виокремити </w:t>
            </w:r>
            <w:proofErr w:type="spellStart"/>
            <w:r>
              <w:rPr>
                <w:rFonts w:ascii="Times New Roman CYR" w:hAnsi="Times New Roman CYR" w:cs="Times New Roman CYR"/>
                <w:sz w:val="24"/>
                <w:szCs w:val="24"/>
              </w:rPr>
              <w:t>наступнi</w:t>
            </w:r>
            <w:proofErr w:type="spellEnd"/>
            <w:r>
              <w:rPr>
                <w:rFonts w:ascii="Times New Roman CYR" w:hAnsi="Times New Roman CYR" w:cs="Times New Roman CYR"/>
                <w:sz w:val="24"/>
                <w:szCs w:val="24"/>
              </w:rPr>
              <w:t xml:space="preserve">: а) уникнення ризику - ухилення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пов'язаних з ризиком; б) утримання ризику - залишення ризику за </w:t>
            </w:r>
            <w:proofErr w:type="spellStart"/>
            <w:r>
              <w:rPr>
                <w:rFonts w:ascii="Times New Roman CYR" w:hAnsi="Times New Roman CYR" w:cs="Times New Roman CYR"/>
                <w:sz w:val="24"/>
                <w:szCs w:val="24"/>
              </w:rPr>
              <w:t>iнвестором</w:t>
            </w:r>
            <w:proofErr w:type="spellEnd"/>
            <w:r>
              <w:rPr>
                <w:rFonts w:ascii="Times New Roman CYR" w:hAnsi="Times New Roman CYR" w:cs="Times New Roman CYR"/>
                <w:sz w:val="24"/>
                <w:szCs w:val="24"/>
              </w:rPr>
              <w:t xml:space="preserve">, тобто на його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в) зниження ступеня ризику - зменшення </w:t>
            </w:r>
            <w:proofErr w:type="spellStart"/>
            <w:r>
              <w:rPr>
                <w:rFonts w:ascii="Times New Roman CYR" w:hAnsi="Times New Roman CYR" w:cs="Times New Roman CYR"/>
                <w:sz w:val="24"/>
                <w:szCs w:val="24"/>
              </w:rPr>
              <w:t>iмовiрностi</w:t>
            </w:r>
            <w:proofErr w:type="spellEnd"/>
            <w:r>
              <w:rPr>
                <w:rFonts w:ascii="Times New Roman CYR" w:hAnsi="Times New Roman CYR" w:cs="Times New Roman CYR"/>
                <w:sz w:val="24"/>
                <w:szCs w:val="24"/>
              </w:rPr>
              <w:t xml:space="preserve"> та обсягу втрат.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2A7766" w14:paraId="2436F8F5" w14:textId="77777777">
        <w:trPr>
          <w:trHeight w:val="200"/>
        </w:trPr>
        <w:tc>
          <w:tcPr>
            <w:tcW w:w="4000" w:type="dxa"/>
            <w:tcBorders>
              <w:top w:val="single" w:sz="6" w:space="0" w:color="auto"/>
              <w:bottom w:val="single" w:sz="6" w:space="0" w:color="auto"/>
              <w:right w:val="single" w:sz="6" w:space="0" w:color="auto"/>
            </w:tcBorders>
          </w:tcPr>
          <w:p w14:paraId="25028774"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 особі затверджено декларацію схильності до ризиків</w:t>
            </w:r>
          </w:p>
        </w:tc>
        <w:tc>
          <w:tcPr>
            <w:tcW w:w="1500" w:type="dxa"/>
            <w:tcBorders>
              <w:top w:val="single" w:sz="6" w:space="0" w:color="auto"/>
              <w:left w:val="single" w:sz="6" w:space="0" w:color="auto"/>
              <w:bottom w:val="single" w:sz="6" w:space="0" w:color="auto"/>
              <w:right w:val="single" w:sz="6" w:space="0" w:color="auto"/>
            </w:tcBorders>
          </w:tcPr>
          <w:p w14:paraId="6D1324CF"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27817D5"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Декларацiя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схильностi</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не затверджувалася. .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2A7766" w14:paraId="31162EEF" w14:textId="77777777">
        <w:trPr>
          <w:trHeight w:val="200"/>
        </w:trPr>
        <w:tc>
          <w:tcPr>
            <w:tcW w:w="4000" w:type="dxa"/>
            <w:tcBorders>
              <w:top w:val="single" w:sz="6" w:space="0" w:color="auto"/>
              <w:bottom w:val="single" w:sz="6" w:space="0" w:color="auto"/>
              <w:right w:val="single" w:sz="6" w:space="0" w:color="auto"/>
            </w:tcBorders>
          </w:tcPr>
          <w:p w14:paraId="6BF999C8"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 (невиконавчі директори ради директорів) розглядає звіт щодо управління ризиками</w:t>
            </w:r>
          </w:p>
        </w:tc>
        <w:tc>
          <w:tcPr>
            <w:tcW w:w="1500" w:type="dxa"/>
            <w:tcBorders>
              <w:top w:val="single" w:sz="6" w:space="0" w:color="auto"/>
              <w:left w:val="single" w:sz="6" w:space="0" w:color="auto"/>
              <w:bottom w:val="single" w:sz="6" w:space="0" w:color="auto"/>
              <w:right w:val="single" w:sz="6" w:space="0" w:color="auto"/>
            </w:tcBorders>
          </w:tcPr>
          <w:p w14:paraId="618D722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0A607286"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ризиками Наглядова рада не розглядає.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2A7766" w14:paraId="1D9D2C91" w14:textId="77777777">
        <w:trPr>
          <w:trHeight w:val="200"/>
        </w:trPr>
        <w:tc>
          <w:tcPr>
            <w:tcW w:w="4000" w:type="dxa"/>
            <w:tcBorders>
              <w:top w:val="single" w:sz="6" w:space="0" w:color="auto"/>
              <w:bottom w:val="single" w:sz="6" w:space="0" w:color="auto"/>
              <w:right w:val="single" w:sz="6" w:space="0" w:color="auto"/>
            </w:tcBorders>
          </w:tcPr>
          <w:p w14:paraId="3B135FC4"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кодекс етики</w:t>
            </w:r>
          </w:p>
        </w:tc>
        <w:tc>
          <w:tcPr>
            <w:tcW w:w="1500" w:type="dxa"/>
            <w:tcBorders>
              <w:top w:val="single" w:sz="6" w:space="0" w:color="auto"/>
              <w:left w:val="single" w:sz="6" w:space="0" w:color="auto"/>
              <w:bottom w:val="single" w:sz="6" w:space="0" w:color="auto"/>
              <w:right w:val="single" w:sz="6" w:space="0" w:color="auto"/>
            </w:tcBorders>
          </w:tcPr>
          <w:p w14:paraId="714DACF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4BF1FDA9"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Кодекс етики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не затверджувалася. </w:t>
            </w:r>
            <w:proofErr w:type="spellStart"/>
            <w:r>
              <w:rPr>
                <w:rFonts w:ascii="Times New Roman CYR" w:hAnsi="Times New Roman CYR" w:cs="Times New Roman CYR"/>
                <w:sz w:val="24"/>
                <w:szCs w:val="24"/>
              </w:rPr>
              <w:t>Посадовi</w:t>
            </w:r>
            <w:proofErr w:type="spellEnd"/>
            <w:r>
              <w:rPr>
                <w:rFonts w:ascii="Times New Roman CYR" w:hAnsi="Times New Roman CYR" w:cs="Times New Roman CYR"/>
                <w:sz w:val="24"/>
                <w:szCs w:val="24"/>
              </w:rPr>
              <w:t xml:space="preserve"> особи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Товариства керуються Статутом Товариства та загальними моральними принципами, нормами i правилами </w:t>
            </w:r>
            <w:proofErr w:type="spellStart"/>
            <w:r>
              <w:rPr>
                <w:rFonts w:ascii="Times New Roman CYR" w:hAnsi="Times New Roman CYR" w:cs="Times New Roman CYR"/>
                <w:sz w:val="24"/>
                <w:szCs w:val="24"/>
              </w:rPr>
              <w:t>поведiнки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2A7766" w14:paraId="3E404DA5" w14:textId="77777777">
        <w:trPr>
          <w:trHeight w:val="200"/>
        </w:trPr>
        <w:tc>
          <w:tcPr>
            <w:tcW w:w="4000" w:type="dxa"/>
            <w:tcBorders>
              <w:top w:val="single" w:sz="6" w:space="0" w:color="auto"/>
              <w:bottom w:val="single" w:sz="6" w:space="0" w:color="auto"/>
              <w:right w:val="single" w:sz="6" w:space="0" w:color="auto"/>
            </w:tcBorders>
          </w:tcPr>
          <w:p w14:paraId="31C366EE"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забезпечено можливість анонімно і безпечно повідомляти про неправомірну чи неетичну поведінку</w:t>
            </w:r>
          </w:p>
        </w:tc>
        <w:tc>
          <w:tcPr>
            <w:tcW w:w="1500" w:type="dxa"/>
            <w:tcBorders>
              <w:top w:val="single" w:sz="6" w:space="0" w:color="auto"/>
              <w:left w:val="single" w:sz="6" w:space="0" w:color="auto"/>
              <w:bottom w:val="single" w:sz="6" w:space="0" w:color="auto"/>
              <w:right w:val="single" w:sz="6" w:space="0" w:color="auto"/>
            </w:tcBorders>
          </w:tcPr>
          <w:p w14:paraId="3050916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1DE6E733"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Процедура </w:t>
            </w:r>
            <w:proofErr w:type="spellStart"/>
            <w:r>
              <w:rPr>
                <w:rFonts w:ascii="Times New Roman CYR" w:hAnsi="Times New Roman CYR" w:cs="Times New Roman CYR"/>
                <w:sz w:val="24"/>
                <w:szCs w:val="24"/>
              </w:rPr>
              <w:t>анонiмного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неправомiрну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поведiнку</w:t>
            </w:r>
            <w:proofErr w:type="spellEnd"/>
            <w:r>
              <w:rPr>
                <w:rFonts w:ascii="Times New Roman CYR" w:hAnsi="Times New Roman CYR" w:cs="Times New Roman CYR"/>
                <w:sz w:val="24"/>
                <w:szCs w:val="24"/>
              </w:rPr>
              <w:t xml:space="preserve"> не передбачена </w:t>
            </w:r>
            <w:proofErr w:type="spellStart"/>
            <w:r>
              <w:rPr>
                <w:rFonts w:ascii="Times New Roman CYR" w:hAnsi="Times New Roman CYR" w:cs="Times New Roman CYR"/>
                <w:sz w:val="24"/>
                <w:szCs w:val="24"/>
              </w:rPr>
              <w:t>внутрiшнiми</w:t>
            </w:r>
            <w:proofErr w:type="spellEnd"/>
            <w:r>
              <w:rPr>
                <w:rFonts w:ascii="Times New Roman CYR" w:hAnsi="Times New Roman CYR" w:cs="Times New Roman CYR"/>
                <w:sz w:val="24"/>
                <w:szCs w:val="24"/>
              </w:rPr>
              <w:t xml:space="preserve"> документами Товариства, але Товариство сприяє безпечному </w:t>
            </w:r>
            <w:proofErr w:type="spellStart"/>
            <w:r>
              <w:rPr>
                <w:rFonts w:ascii="Times New Roman CYR" w:hAnsi="Times New Roman CYR" w:cs="Times New Roman CYR"/>
                <w:sz w:val="24"/>
                <w:szCs w:val="24"/>
              </w:rPr>
              <w:t>повiдомленню</w:t>
            </w:r>
            <w:proofErr w:type="spellEnd"/>
            <w:r>
              <w:rPr>
                <w:rFonts w:ascii="Times New Roman CYR" w:hAnsi="Times New Roman CYR" w:cs="Times New Roman CYR"/>
                <w:sz w:val="24"/>
                <w:szCs w:val="24"/>
              </w:rPr>
              <w:t xml:space="preserve"> будь-якої особи про </w:t>
            </w:r>
            <w:proofErr w:type="spellStart"/>
            <w:r>
              <w:rPr>
                <w:rFonts w:ascii="Times New Roman CYR" w:hAnsi="Times New Roman CYR" w:cs="Times New Roman CYR"/>
                <w:sz w:val="24"/>
                <w:szCs w:val="24"/>
              </w:rPr>
              <w:t>неправомiрну</w:t>
            </w:r>
            <w:proofErr w:type="spellEnd"/>
            <w:r>
              <w:rPr>
                <w:rFonts w:ascii="Times New Roman CYR" w:hAnsi="Times New Roman CYR" w:cs="Times New Roman CYR"/>
                <w:sz w:val="24"/>
                <w:szCs w:val="24"/>
              </w:rPr>
              <w:t xml:space="preserve"> та/або неетичну </w:t>
            </w:r>
            <w:proofErr w:type="spellStart"/>
            <w:r>
              <w:rPr>
                <w:rFonts w:ascii="Times New Roman CYR" w:hAnsi="Times New Roman CYR" w:cs="Times New Roman CYR"/>
                <w:sz w:val="24"/>
                <w:szCs w:val="24"/>
              </w:rPr>
              <w:t>поведiнку</w:t>
            </w:r>
            <w:proofErr w:type="spellEnd"/>
            <w:r>
              <w:rPr>
                <w:rFonts w:ascii="Times New Roman CYR" w:hAnsi="Times New Roman CYR" w:cs="Times New Roman CYR"/>
                <w:sz w:val="24"/>
                <w:szCs w:val="24"/>
              </w:rPr>
              <w:t xml:space="preserve"> та вживає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запобiгання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неправомiрної</w:t>
            </w:r>
            <w:proofErr w:type="spellEnd"/>
            <w:r>
              <w:rPr>
                <w:rFonts w:ascii="Times New Roman CYR" w:hAnsi="Times New Roman CYR" w:cs="Times New Roman CYR"/>
                <w:sz w:val="24"/>
                <w:szCs w:val="24"/>
              </w:rPr>
              <w:t xml:space="preserve"> та/або неетичної </w:t>
            </w:r>
            <w:proofErr w:type="spellStart"/>
            <w:r>
              <w:rPr>
                <w:rFonts w:ascii="Times New Roman CYR" w:hAnsi="Times New Roman CYR" w:cs="Times New Roman CYR"/>
                <w:sz w:val="24"/>
                <w:szCs w:val="24"/>
              </w:rPr>
              <w:t>поведiнки</w:t>
            </w:r>
            <w:proofErr w:type="spellEnd"/>
            <w:r>
              <w:rPr>
                <w:rFonts w:ascii="Times New Roman CYR" w:hAnsi="Times New Roman CYR" w:cs="Times New Roman CYR"/>
                <w:sz w:val="24"/>
                <w:szCs w:val="24"/>
              </w:rPr>
              <w:t xml:space="preserve"> посадових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w:t>
            </w:r>
            <w:r>
              <w:rPr>
                <w:rFonts w:ascii="Times New Roman CYR" w:hAnsi="Times New Roman CYR" w:cs="Times New Roman CYR"/>
                <w:sz w:val="24"/>
                <w:szCs w:val="24"/>
              </w:rPr>
              <w:lastRenderedPageBreak/>
              <w:t xml:space="preserve">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2A7766" w14:paraId="7397DFE9" w14:textId="77777777">
        <w:trPr>
          <w:trHeight w:val="200"/>
        </w:trPr>
        <w:tc>
          <w:tcPr>
            <w:tcW w:w="4000" w:type="dxa"/>
            <w:tcBorders>
              <w:top w:val="single" w:sz="6" w:space="0" w:color="auto"/>
              <w:bottom w:val="single" w:sz="6" w:space="0" w:color="auto"/>
              <w:right w:val="single" w:sz="6" w:space="0" w:color="auto"/>
            </w:tcBorders>
          </w:tcPr>
          <w:p w14:paraId="43EF7CAC"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 особі затверджено та оприлюднено політику щодо запобігання корупції</w:t>
            </w:r>
          </w:p>
        </w:tc>
        <w:tc>
          <w:tcPr>
            <w:tcW w:w="1500" w:type="dxa"/>
            <w:tcBorders>
              <w:top w:val="single" w:sz="6" w:space="0" w:color="auto"/>
              <w:left w:val="single" w:sz="6" w:space="0" w:color="auto"/>
              <w:bottom w:val="single" w:sz="6" w:space="0" w:color="auto"/>
              <w:right w:val="single" w:sz="6" w:space="0" w:color="auto"/>
            </w:tcBorders>
          </w:tcPr>
          <w:p w14:paraId="558EA22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5BEECF69"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Окремого документу про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запобiгання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корупцiї</w:t>
            </w:r>
            <w:proofErr w:type="spellEnd"/>
            <w:r>
              <w:rPr>
                <w:rFonts w:ascii="Times New Roman CYR" w:hAnsi="Times New Roman CYR" w:cs="Times New Roman CYR"/>
                <w:sz w:val="24"/>
                <w:szCs w:val="24"/>
              </w:rPr>
              <w:t xml:space="preserve"> не затверджено, але Товариство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свою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дотриманням </w:t>
            </w:r>
            <w:proofErr w:type="spellStart"/>
            <w:r>
              <w:rPr>
                <w:rFonts w:ascii="Times New Roman CYR" w:hAnsi="Times New Roman CYR" w:cs="Times New Roman CYR"/>
                <w:sz w:val="24"/>
                <w:szCs w:val="24"/>
              </w:rPr>
              <w:t>антикорупцiйного</w:t>
            </w:r>
            <w:proofErr w:type="spellEnd"/>
            <w:r>
              <w:rPr>
                <w:rFonts w:ascii="Times New Roman CYR" w:hAnsi="Times New Roman CYR" w:cs="Times New Roman CYR"/>
                <w:sz w:val="24"/>
                <w:szCs w:val="24"/>
              </w:rPr>
              <w:t xml:space="preserve"> законодавства.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2A7766" w14:paraId="34BE58EA" w14:textId="77777777">
        <w:trPr>
          <w:trHeight w:val="200"/>
        </w:trPr>
        <w:tc>
          <w:tcPr>
            <w:tcW w:w="4000" w:type="dxa"/>
            <w:tcBorders>
              <w:top w:val="single" w:sz="6" w:space="0" w:color="auto"/>
              <w:bottom w:val="single" w:sz="6" w:space="0" w:color="auto"/>
              <w:right w:val="single" w:sz="6" w:space="0" w:color="auto"/>
            </w:tcBorders>
          </w:tcPr>
          <w:p w14:paraId="2475D5A6"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затверджено та оприлюднено політику щодо конфлікту інтересів, яка покриває такі питання:</w:t>
            </w:r>
          </w:p>
          <w:p w14:paraId="5791F946"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 конфлікту інтересів, запобігання і управління конфліктом інтересів;</w:t>
            </w:r>
          </w:p>
          <w:p w14:paraId="1614E692"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 правочинів із заінтересованістю;</w:t>
            </w:r>
          </w:p>
          <w:p w14:paraId="3ADE3758"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інсайдерської</w:t>
            </w:r>
            <w:proofErr w:type="spellEnd"/>
            <w:r>
              <w:rPr>
                <w:rFonts w:ascii="Times New Roman CYR" w:hAnsi="Times New Roman CYR" w:cs="Times New Roman CYR"/>
                <w:sz w:val="24"/>
                <w:szCs w:val="24"/>
              </w:rPr>
              <w:t xml:space="preserve"> торгівлі; та</w:t>
            </w:r>
          </w:p>
          <w:p w14:paraId="79FE0FAB"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зловживання службовим становищем</w:t>
            </w:r>
          </w:p>
        </w:tc>
        <w:tc>
          <w:tcPr>
            <w:tcW w:w="1500" w:type="dxa"/>
            <w:tcBorders>
              <w:top w:val="single" w:sz="6" w:space="0" w:color="auto"/>
              <w:left w:val="single" w:sz="6" w:space="0" w:color="auto"/>
              <w:bottom w:val="single" w:sz="6" w:space="0" w:color="auto"/>
              <w:right w:val="single" w:sz="6" w:space="0" w:color="auto"/>
            </w:tcBorders>
          </w:tcPr>
          <w:p w14:paraId="22AC181F"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3F26209F"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Окремого документу, який регулює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конфлiкту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немає. Питання, </w:t>
            </w:r>
            <w:proofErr w:type="spellStart"/>
            <w:r>
              <w:rPr>
                <w:rFonts w:ascii="Times New Roman CYR" w:hAnsi="Times New Roman CYR" w:cs="Times New Roman CYR"/>
                <w:sz w:val="24"/>
                <w:szCs w:val="24"/>
              </w:rPr>
              <w:t>пов'язанi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конфлiктом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визначаються у </w:t>
            </w:r>
            <w:proofErr w:type="spellStart"/>
            <w:r>
              <w:rPr>
                <w:rFonts w:ascii="Times New Roman CYR" w:hAnsi="Times New Roman CYR" w:cs="Times New Roman CYR"/>
                <w:sz w:val="24"/>
                <w:szCs w:val="24"/>
              </w:rPr>
              <w:t>цивiльно</w:t>
            </w:r>
            <w:proofErr w:type="spellEnd"/>
            <w:r>
              <w:rPr>
                <w:rFonts w:ascii="Times New Roman CYR" w:hAnsi="Times New Roman CYR" w:cs="Times New Roman CYR"/>
                <w:sz w:val="24"/>
                <w:szCs w:val="24"/>
              </w:rPr>
              <w:t xml:space="preserve">-правових договорах, трудових договорах (контрактах), що укладаються з членами Наглядової ради та Директором.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чинного законодавства </w:t>
            </w:r>
            <w:proofErr w:type="spellStart"/>
            <w:r>
              <w:rPr>
                <w:rFonts w:ascii="Times New Roman CYR" w:hAnsi="Times New Roman CYR" w:cs="Times New Roman CYR"/>
                <w:sz w:val="24"/>
                <w:szCs w:val="24"/>
              </w:rPr>
              <w:t>посадовi</w:t>
            </w:r>
            <w:proofErr w:type="spellEnd"/>
            <w:r>
              <w:rPr>
                <w:rFonts w:ascii="Times New Roman CYR" w:hAnsi="Times New Roman CYR" w:cs="Times New Roman CYR"/>
                <w:sz w:val="24"/>
                <w:szCs w:val="24"/>
              </w:rPr>
              <w:t xml:space="preserve"> особи </w:t>
            </w:r>
            <w:proofErr w:type="spellStart"/>
            <w:r>
              <w:rPr>
                <w:rFonts w:ascii="Times New Roman CYR" w:hAnsi="Times New Roman CYR" w:cs="Times New Roman CYR"/>
                <w:sz w:val="24"/>
                <w:szCs w:val="24"/>
              </w:rPr>
              <w:t>зобов'язанi</w:t>
            </w:r>
            <w:proofErr w:type="spellEnd"/>
            <w:r>
              <w:rPr>
                <w:rFonts w:ascii="Times New Roman CYR" w:hAnsi="Times New Roman CYR" w:cs="Times New Roman CYR"/>
                <w:sz w:val="24"/>
                <w:szCs w:val="24"/>
              </w:rPr>
              <w:t xml:space="preserve"> уникати </w:t>
            </w:r>
            <w:proofErr w:type="spellStart"/>
            <w:r>
              <w:rPr>
                <w:rFonts w:ascii="Times New Roman CYR" w:hAnsi="Times New Roman CYR" w:cs="Times New Roman CYR"/>
                <w:sz w:val="24"/>
                <w:szCs w:val="24"/>
              </w:rPr>
              <w:t>конфлiкту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утримуватися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прийняття благ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третiх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повiдомляти</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заiнтересованiсть</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правочинi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Посадовi</w:t>
            </w:r>
            <w:proofErr w:type="spellEnd"/>
            <w:r>
              <w:rPr>
                <w:rFonts w:ascii="Times New Roman CYR" w:hAnsi="Times New Roman CYR" w:cs="Times New Roman CYR"/>
                <w:sz w:val="24"/>
                <w:szCs w:val="24"/>
              </w:rPr>
              <w:t xml:space="preserve"> особи Товариства мають уникати </w:t>
            </w:r>
            <w:proofErr w:type="spellStart"/>
            <w:r>
              <w:rPr>
                <w:rFonts w:ascii="Times New Roman CYR" w:hAnsi="Times New Roman CYR" w:cs="Times New Roman CYR"/>
                <w:sz w:val="24"/>
                <w:szCs w:val="24"/>
              </w:rPr>
              <w:t>конфлiкту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зокрема, уникати </w:t>
            </w:r>
            <w:proofErr w:type="spellStart"/>
            <w:r>
              <w:rPr>
                <w:rFonts w:ascii="Times New Roman CYR" w:hAnsi="Times New Roman CYR" w:cs="Times New Roman CYR"/>
                <w:sz w:val="24"/>
                <w:szCs w:val="24"/>
              </w:rPr>
              <w:t>ситуацiй</w:t>
            </w:r>
            <w:proofErr w:type="spellEnd"/>
            <w:r>
              <w:rPr>
                <w:rFonts w:ascii="Times New Roman CYR" w:hAnsi="Times New Roman CYR" w:cs="Times New Roman CYR"/>
                <w:sz w:val="24"/>
                <w:szCs w:val="24"/>
              </w:rPr>
              <w:t xml:space="preserve">, в яких у них </w:t>
            </w:r>
            <w:proofErr w:type="spellStart"/>
            <w:r>
              <w:rPr>
                <w:rFonts w:ascii="Times New Roman CYR" w:hAnsi="Times New Roman CYR" w:cs="Times New Roman CYR"/>
                <w:sz w:val="24"/>
                <w:szCs w:val="24"/>
              </w:rPr>
              <w:t>iснує</w:t>
            </w:r>
            <w:proofErr w:type="spellEnd"/>
            <w:r>
              <w:rPr>
                <w:rFonts w:ascii="Times New Roman CYR" w:hAnsi="Times New Roman CYR" w:cs="Times New Roman CYR"/>
                <w:sz w:val="24"/>
                <w:szCs w:val="24"/>
              </w:rPr>
              <w:t xml:space="preserve"> або може виникнути прямий чи опосередкований </w:t>
            </w:r>
            <w:proofErr w:type="spellStart"/>
            <w:r>
              <w:rPr>
                <w:rFonts w:ascii="Times New Roman CYR" w:hAnsi="Times New Roman CYR" w:cs="Times New Roman CYR"/>
                <w:sz w:val="24"/>
                <w:szCs w:val="24"/>
              </w:rPr>
              <w:t>iнтерес</w:t>
            </w:r>
            <w:proofErr w:type="spellEnd"/>
            <w:r>
              <w:rPr>
                <w:rFonts w:ascii="Times New Roman CYR" w:hAnsi="Times New Roman CYR" w:cs="Times New Roman CYR"/>
                <w:sz w:val="24"/>
                <w:szCs w:val="24"/>
              </w:rPr>
              <w:t xml:space="preserve"> щодо використання майна,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або можливостей товариства, якщо такий </w:t>
            </w:r>
            <w:proofErr w:type="spellStart"/>
            <w:r>
              <w:rPr>
                <w:rFonts w:ascii="Times New Roman CYR" w:hAnsi="Times New Roman CYR" w:cs="Times New Roman CYR"/>
                <w:sz w:val="24"/>
                <w:szCs w:val="24"/>
              </w:rPr>
              <w:t>iнтерес</w:t>
            </w:r>
            <w:proofErr w:type="spellEnd"/>
            <w:r>
              <w:rPr>
                <w:rFonts w:ascii="Times New Roman CYR" w:hAnsi="Times New Roman CYR" w:cs="Times New Roman CYR"/>
                <w:sz w:val="24"/>
                <w:szCs w:val="24"/>
              </w:rPr>
              <w:t xml:space="preserve"> суперечить або може суперечити </w:t>
            </w:r>
            <w:proofErr w:type="spellStart"/>
            <w:r>
              <w:rPr>
                <w:rFonts w:ascii="Times New Roman CYR" w:hAnsi="Times New Roman CYR" w:cs="Times New Roman CYR"/>
                <w:sz w:val="24"/>
                <w:szCs w:val="24"/>
              </w:rPr>
              <w:t>iнтересам</w:t>
            </w:r>
            <w:proofErr w:type="spellEnd"/>
            <w:r>
              <w:rPr>
                <w:rFonts w:ascii="Times New Roman CYR" w:hAnsi="Times New Roman CYR" w:cs="Times New Roman CYR"/>
                <w:sz w:val="24"/>
                <w:szCs w:val="24"/>
              </w:rPr>
              <w:t xml:space="preserve"> товариства та задоволення такого </w:t>
            </w:r>
            <w:proofErr w:type="spellStart"/>
            <w:r>
              <w:rPr>
                <w:rFonts w:ascii="Times New Roman CYR" w:hAnsi="Times New Roman CYR" w:cs="Times New Roman CYR"/>
                <w:sz w:val="24"/>
                <w:szCs w:val="24"/>
              </w:rPr>
              <w:t>iнтересу</w:t>
            </w:r>
            <w:proofErr w:type="spellEnd"/>
            <w:r>
              <w:rPr>
                <w:rFonts w:ascii="Times New Roman CYR" w:hAnsi="Times New Roman CYR" w:cs="Times New Roman CYR"/>
                <w:sz w:val="24"/>
                <w:szCs w:val="24"/>
              </w:rPr>
              <w:t xml:space="preserve"> призводить чи може призвести до </w:t>
            </w:r>
            <w:proofErr w:type="spellStart"/>
            <w:r>
              <w:rPr>
                <w:rFonts w:ascii="Times New Roman CYR" w:hAnsi="Times New Roman CYR" w:cs="Times New Roman CYR"/>
                <w:sz w:val="24"/>
                <w:szCs w:val="24"/>
              </w:rPr>
              <w:t>заподiяння</w:t>
            </w:r>
            <w:proofErr w:type="spellEnd"/>
            <w:r>
              <w:rPr>
                <w:rFonts w:ascii="Times New Roman CYR" w:hAnsi="Times New Roman CYR" w:cs="Times New Roman CYR"/>
                <w:sz w:val="24"/>
                <w:szCs w:val="24"/>
              </w:rPr>
              <w:t xml:space="preserve"> шкоди товариству. Про виникнення </w:t>
            </w:r>
            <w:proofErr w:type="spellStart"/>
            <w:r>
              <w:rPr>
                <w:rFonts w:ascii="Times New Roman CYR" w:hAnsi="Times New Roman CYR" w:cs="Times New Roman CYR"/>
                <w:sz w:val="24"/>
                <w:szCs w:val="24"/>
              </w:rPr>
              <w:t>конфлiкту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посадовi</w:t>
            </w:r>
            <w:proofErr w:type="spellEnd"/>
            <w:r>
              <w:rPr>
                <w:rFonts w:ascii="Times New Roman CYR" w:hAnsi="Times New Roman CYR" w:cs="Times New Roman CYR"/>
                <w:sz w:val="24"/>
                <w:szCs w:val="24"/>
              </w:rPr>
              <w:t xml:space="preserve"> особи Товариства мають </w:t>
            </w:r>
            <w:proofErr w:type="spellStart"/>
            <w:r>
              <w:rPr>
                <w:rFonts w:ascii="Times New Roman CYR" w:hAnsi="Times New Roman CYR" w:cs="Times New Roman CYR"/>
                <w:sz w:val="24"/>
                <w:szCs w:val="24"/>
              </w:rPr>
              <w:t>невiдкладно</w:t>
            </w:r>
            <w:proofErr w:type="spellEnd"/>
            <w:r>
              <w:rPr>
                <w:rFonts w:ascii="Times New Roman CYR" w:hAnsi="Times New Roman CYR" w:cs="Times New Roman CYR"/>
                <w:sz w:val="24"/>
                <w:szCs w:val="24"/>
              </w:rPr>
              <w:t xml:space="preserve"> письмово </w:t>
            </w:r>
            <w:proofErr w:type="spellStart"/>
            <w:r>
              <w:rPr>
                <w:rFonts w:ascii="Times New Roman CYR" w:hAnsi="Times New Roman CYR" w:cs="Times New Roman CYR"/>
                <w:sz w:val="24"/>
                <w:szCs w:val="24"/>
              </w:rPr>
              <w:t>повiдомити</w:t>
            </w:r>
            <w:proofErr w:type="spellEnd"/>
            <w:r>
              <w:rPr>
                <w:rFonts w:ascii="Times New Roman CYR" w:hAnsi="Times New Roman CYR" w:cs="Times New Roman CYR"/>
                <w:sz w:val="24"/>
                <w:szCs w:val="24"/>
              </w:rPr>
              <w:t xml:space="preserve"> Директора або Наглядову раду.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2A7766" w14:paraId="31F8A247" w14:textId="77777777">
        <w:trPr>
          <w:trHeight w:val="200"/>
        </w:trPr>
        <w:tc>
          <w:tcPr>
            <w:tcW w:w="10000" w:type="dxa"/>
            <w:gridSpan w:val="3"/>
            <w:tcBorders>
              <w:top w:val="single" w:sz="6" w:space="0" w:color="auto"/>
              <w:bottom w:val="single" w:sz="6" w:space="0" w:color="auto"/>
            </w:tcBorders>
          </w:tcPr>
          <w:p w14:paraId="0565EB18" w14:textId="77777777" w:rsidR="002A7766" w:rsidRDefault="009436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Оцінка корпоративного управління</w:t>
            </w:r>
          </w:p>
        </w:tc>
      </w:tr>
      <w:tr w:rsidR="002A7766" w14:paraId="13B5139C" w14:textId="77777777">
        <w:trPr>
          <w:trHeight w:val="200"/>
        </w:trPr>
        <w:tc>
          <w:tcPr>
            <w:tcW w:w="4000" w:type="dxa"/>
            <w:tcBorders>
              <w:top w:val="single" w:sz="6" w:space="0" w:color="auto"/>
              <w:bottom w:val="single" w:sz="6" w:space="0" w:color="auto"/>
              <w:right w:val="single" w:sz="6" w:space="0" w:color="auto"/>
            </w:tcBorders>
          </w:tcPr>
          <w:p w14:paraId="2A765E3A"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особі формалізована процедура щорічної самооцінки членів ради</w:t>
            </w:r>
          </w:p>
        </w:tc>
        <w:tc>
          <w:tcPr>
            <w:tcW w:w="1500" w:type="dxa"/>
            <w:tcBorders>
              <w:top w:val="single" w:sz="6" w:space="0" w:color="auto"/>
              <w:left w:val="single" w:sz="6" w:space="0" w:color="auto"/>
              <w:bottom w:val="single" w:sz="6" w:space="0" w:color="auto"/>
              <w:right w:val="single" w:sz="6" w:space="0" w:color="auto"/>
            </w:tcBorders>
          </w:tcPr>
          <w:p w14:paraId="1A09A82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7F845B72"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Щорiчна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самооцiнка</w:t>
            </w:r>
            <w:proofErr w:type="spellEnd"/>
            <w:r>
              <w:rPr>
                <w:rFonts w:ascii="Times New Roman CYR" w:hAnsi="Times New Roman CYR" w:cs="Times New Roman CYR"/>
                <w:sz w:val="24"/>
                <w:szCs w:val="24"/>
              </w:rPr>
              <w:t xml:space="preserve"> членами Наглядової ради не проводиться.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2A7766" w14:paraId="6B13CCED" w14:textId="77777777">
        <w:trPr>
          <w:trHeight w:val="200"/>
        </w:trPr>
        <w:tc>
          <w:tcPr>
            <w:tcW w:w="4000" w:type="dxa"/>
            <w:tcBorders>
              <w:top w:val="single" w:sz="6" w:space="0" w:color="auto"/>
              <w:bottom w:val="single" w:sz="6" w:space="0" w:color="auto"/>
              <w:right w:val="single" w:sz="6" w:space="0" w:color="auto"/>
            </w:tcBorders>
          </w:tcPr>
          <w:p w14:paraId="24BE106E"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00" w:type="dxa"/>
            <w:tcBorders>
              <w:top w:val="single" w:sz="6" w:space="0" w:color="auto"/>
              <w:left w:val="single" w:sz="6" w:space="0" w:color="auto"/>
              <w:bottom w:val="single" w:sz="6" w:space="0" w:color="auto"/>
              <w:right w:val="single" w:sz="6" w:space="0" w:color="auto"/>
            </w:tcBorders>
          </w:tcPr>
          <w:p w14:paraId="2A890DC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4500" w:type="dxa"/>
            <w:tcBorders>
              <w:top w:val="single" w:sz="6" w:space="0" w:color="auto"/>
              <w:left w:val="single" w:sz="6" w:space="0" w:color="auto"/>
              <w:bottom w:val="single" w:sz="6" w:space="0" w:color="auto"/>
            </w:tcBorders>
          </w:tcPr>
          <w:p w14:paraId="66E144A8"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Щорiчна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самооцiнка</w:t>
            </w:r>
            <w:proofErr w:type="spellEnd"/>
            <w:r>
              <w:rPr>
                <w:rFonts w:ascii="Times New Roman CYR" w:hAnsi="Times New Roman CYR" w:cs="Times New Roman CYR"/>
                <w:sz w:val="24"/>
                <w:szCs w:val="24"/>
              </w:rPr>
              <w:t xml:space="preserve"> членами Наглядової ради не проводиться.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r w:rsidR="002A7766" w14:paraId="5AB3A172" w14:textId="77777777">
        <w:trPr>
          <w:trHeight w:val="200"/>
        </w:trPr>
        <w:tc>
          <w:tcPr>
            <w:tcW w:w="4000" w:type="dxa"/>
            <w:tcBorders>
              <w:top w:val="single" w:sz="6" w:space="0" w:color="auto"/>
              <w:bottom w:val="single" w:sz="6" w:space="0" w:color="auto"/>
              <w:right w:val="single" w:sz="6" w:space="0" w:color="auto"/>
            </w:tcBorders>
          </w:tcPr>
          <w:p w14:paraId="71A98F83"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Кожні три роки проводиться комплексна оцінка системи </w:t>
            </w:r>
            <w:r>
              <w:rPr>
                <w:rFonts w:ascii="Times New Roman CYR" w:hAnsi="Times New Roman CYR" w:cs="Times New Roman CYR"/>
                <w:sz w:val="24"/>
                <w:szCs w:val="24"/>
              </w:rPr>
              <w:lastRenderedPageBreak/>
              <w:t>корпоративного управління із залученням незалежного зовнішнього експерта</w:t>
            </w:r>
          </w:p>
        </w:tc>
        <w:tc>
          <w:tcPr>
            <w:tcW w:w="1500" w:type="dxa"/>
            <w:tcBorders>
              <w:top w:val="single" w:sz="6" w:space="0" w:color="auto"/>
              <w:left w:val="single" w:sz="6" w:space="0" w:color="auto"/>
              <w:bottom w:val="single" w:sz="6" w:space="0" w:color="auto"/>
              <w:right w:val="single" w:sz="6" w:space="0" w:color="auto"/>
            </w:tcBorders>
          </w:tcPr>
          <w:p w14:paraId="10F398B1"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4500" w:type="dxa"/>
            <w:tcBorders>
              <w:top w:val="single" w:sz="6" w:space="0" w:color="auto"/>
              <w:left w:val="single" w:sz="6" w:space="0" w:color="auto"/>
              <w:bottom w:val="single" w:sz="6" w:space="0" w:color="auto"/>
            </w:tcBorders>
          </w:tcPr>
          <w:p w14:paraId="6C357AC4"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Комплексна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системи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r>
              <w:rPr>
                <w:rFonts w:ascii="Times New Roman CYR" w:hAnsi="Times New Roman CYR" w:cs="Times New Roman CYR"/>
                <w:sz w:val="24"/>
                <w:szCs w:val="24"/>
              </w:rPr>
              <w:lastRenderedPageBreak/>
              <w:t xml:space="preserve">залученням незалежного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експерта не проводиться.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понад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законодавством вимоги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tc>
      </w:tr>
    </w:tbl>
    <w:p w14:paraId="38457026" w14:textId="77777777" w:rsidR="002A7766" w:rsidRDefault="002A7766">
      <w:pPr>
        <w:widowControl w:val="0"/>
        <w:autoSpaceDE w:val="0"/>
        <w:autoSpaceDN w:val="0"/>
        <w:adjustRightInd w:val="0"/>
        <w:spacing w:after="0" w:line="240" w:lineRule="auto"/>
        <w:rPr>
          <w:rFonts w:ascii="Times New Roman CYR" w:hAnsi="Times New Roman CYR" w:cs="Times New Roman CYR"/>
          <w:sz w:val="24"/>
          <w:szCs w:val="24"/>
        </w:rPr>
      </w:pPr>
    </w:p>
    <w:p w14:paraId="5AEC448F" w14:textId="77777777" w:rsidR="00663E09" w:rsidRDefault="00663E09">
      <w:pPr>
        <w:rPr>
          <w:rFonts w:ascii="Times New Roman CYR" w:hAnsi="Times New Roman CYR" w:cs="Times New Roman CYR"/>
          <w:b/>
          <w:bCs/>
          <w:sz w:val="24"/>
          <w:szCs w:val="24"/>
        </w:rPr>
      </w:pPr>
      <w:r>
        <w:rPr>
          <w:rFonts w:ascii="Times New Roman CYR" w:hAnsi="Times New Roman CYR" w:cs="Times New Roman CYR"/>
          <w:b/>
          <w:bCs/>
          <w:sz w:val="24"/>
          <w:szCs w:val="24"/>
        </w:rPr>
        <w:br w:type="page"/>
      </w:r>
    </w:p>
    <w:p w14:paraId="350F0B39"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Частина 4. Рада</w:t>
      </w:r>
    </w:p>
    <w:p w14:paraId="1D2E6B6A"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2A7766" w14:paraId="797B5122" w14:textId="77777777">
        <w:trPr>
          <w:trHeight w:val="200"/>
        </w:trPr>
        <w:tc>
          <w:tcPr>
            <w:tcW w:w="3000" w:type="dxa"/>
            <w:vMerge w:val="restart"/>
            <w:tcBorders>
              <w:top w:val="single" w:sz="6" w:space="0" w:color="auto"/>
              <w:bottom w:val="single" w:sz="6" w:space="0" w:color="auto"/>
              <w:right w:val="single" w:sz="6" w:space="0" w:color="auto"/>
            </w:tcBorders>
            <w:vAlign w:val="center"/>
          </w:tcPr>
          <w:p w14:paraId="18DB95F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3B148051"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1C8B72A1"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2CB93DB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14:paraId="59825ECA"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2A7766" w14:paraId="6B91DF47" w14:textId="77777777">
        <w:trPr>
          <w:trHeight w:val="200"/>
        </w:trPr>
        <w:tc>
          <w:tcPr>
            <w:tcW w:w="3000" w:type="dxa"/>
            <w:vMerge/>
            <w:tcBorders>
              <w:top w:val="single" w:sz="6" w:space="0" w:color="auto"/>
              <w:bottom w:val="single" w:sz="6" w:space="0" w:color="auto"/>
              <w:right w:val="single" w:sz="6" w:space="0" w:color="auto"/>
            </w:tcBorders>
            <w:vAlign w:val="center"/>
          </w:tcPr>
          <w:p w14:paraId="0AE478D2"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79FBC051"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4A0DCDD3"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0E9DEECC"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14:paraId="5BDEC51A"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14:paraId="0C3C4AB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14:paraId="000C1BC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2A7766" w14:paraId="7A8F9978" w14:textId="77777777">
        <w:trPr>
          <w:trHeight w:val="200"/>
        </w:trPr>
        <w:tc>
          <w:tcPr>
            <w:tcW w:w="3000" w:type="dxa"/>
            <w:tcBorders>
              <w:top w:val="single" w:sz="6" w:space="0" w:color="auto"/>
              <w:bottom w:val="single" w:sz="6" w:space="0" w:color="auto"/>
              <w:right w:val="single" w:sz="6" w:space="0" w:color="auto"/>
            </w:tcBorders>
          </w:tcPr>
          <w:p w14:paraId="562FA60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Моцьор</w:t>
            </w:r>
            <w:proofErr w:type="spellEnd"/>
            <w:r>
              <w:rPr>
                <w:rFonts w:ascii="Times New Roman CYR" w:hAnsi="Times New Roman CYR" w:cs="Times New Roman CYR"/>
              </w:rPr>
              <w:t xml:space="preserve"> Олена </w:t>
            </w:r>
            <w:proofErr w:type="spellStart"/>
            <w:r>
              <w:rPr>
                <w:rFonts w:ascii="Times New Roman CYR" w:hAnsi="Times New Roman CYR" w:cs="Times New Roman CYR"/>
              </w:rPr>
              <w:t>Михайлiвна</w:t>
            </w:r>
            <w:proofErr w:type="spellEnd"/>
            <w:r>
              <w:rPr>
                <w:rFonts w:ascii="Times New Roman CYR" w:hAnsi="Times New Roman CYR" w:cs="Times New Roman CYR"/>
              </w:rPr>
              <w:t xml:space="preserve"> (з 01.01.2023 по 31.12.2023)</w:t>
            </w:r>
          </w:p>
        </w:tc>
        <w:tc>
          <w:tcPr>
            <w:tcW w:w="1150" w:type="dxa"/>
            <w:tcBorders>
              <w:top w:val="single" w:sz="6" w:space="0" w:color="auto"/>
              <w:left w:val="single" w:sz="6" w:space="0" w:color="auto"/>
              <w:bottom w:val="single" w:sz="6" w:space="0" w:color="auto"/>
              <w:right w:val="single" w:sz="6" w:space="0" w:color="auto"/>
            </w:tcBorders>
          </w:tcPr>
          <w:p w14:paraId="7D0105C6"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2B4775B7"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6F7BBFD3"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14:paraId="797AF364"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7CD83956"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0E1C9BBF"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r>
      <w:tr w:rsidR="002A7766" w14:paraId="585319A4" w14:textId="77777777">
        <w:trPr>
          <w:trHeight w:val="200"/>
        </w:trPr>
        <w:tc>
          <w:tcPr>
            <w:tcW w:w="3000" w:type="dxa"/>
            <w:tcBorders>
              <w:top w:val="single" w:sz="6" w:space="0" w:color="auto"/>
              <w:bottom w:val="single" w:sz="6" w:space="0" w:color="auto"/>
              <w:right w:val="single" w:sz="6" w:space="0" w:color="auto"/>
            </w:tcBorders>
          </w:tcPr>
          <w:p w14:paraId="71FF7B7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Сидоренко Володимир Миколайович (з 01.01.2023 по 31.12.2023)</w:t>
            </w:r>
          </w:p>
        </w:tc>
        <w:tc>
          <w:tcPr>
            <w:tcW w:w="1150" w:type="dxa"/>
            <w:tcBorders>
              <w:top w:val="single" w:sz="6" w:space="0" w:color="auto"/>
              <w:left w:val="single" w:sz="6" w:space="0" w:color="auto"/>
              <w:bottom w:val="single" w:sz="6" w:space="0" w:color="auto"/>
              <w:right w:val="single" w:sz="6" w:space="0" w:color="auto"/>
            </w:tcBorders>
          </w:tcPr>
          <w:p w14:paraId="712F78C9"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4539B606"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5208D986"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388DBF40"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30EEBE5C"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5209AD88"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r>
      <w:tr w:rsidR="002A7766" w14:paraId="1867497E" w14:textId="77777777">
        <w:trPr>
          <w:trHeight w:val="200"/>
        </w:trPr>
        <w:tc>
          <w:tcPr>
            <w:tcW w:w="3000" w:type="dxa"/>
            <w:tcBorders>
              <w:top w:val="single" w:sz="6" w:space="0" w:color="auto"/>
              <w:bottom w:val="single" w:sz="6" w:space="0" w:color="auto"/>
              <w:right w:val="single" w:sz="6" w:space="0" w:color="auto"/>
            </w:tcBorders>
          </w:tcPr>
          <w:p w14:paraId="070B7D4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Моцьор</w:t>
            </w:r>
            <w:proofErr w:type="spellEnd"/>
            <w:r>
              <w:rPr>
                <w:rFonts w:ascii="Times New Roman CYR" w:hAnsi="Times New Roman CYR" w:cs="Times New Roman CYR"/>
              </w:rPr>
              <w:t xml:space="preserve"> Володимир Васильович (з 01.01.2023 по 31.12.2023)</w:t>
            </w:r>
          </w:p>
        </w:tc>
        <w:tc>
          <w:tcPr>
            <w:tcW w:w="1150" w:type="dxa"/>
            <w:tcBorders>
              <w:top w:val="single" w:sz="6" w:space="0" w:color="auto"/>
              <w:left w:val="single" w:sz="6" w:space="0" w:color="auto"/>
              <w:bottom w:val="single" w:sz="6" w:space="0" w:color="auto"/>
              <w:right w:val="single" w:sz="6" w:space="0" w:color="auto"/>
            </w:tcBorders>
          </w:tcPr>
          <w:p w14:paraId="5ED0BD77"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0901676F"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15E9C1B4"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43B8C898"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22F43D85"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0EE8EA0A"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r>
    </w:tbl>
    <w:p w14:paraId="4D7B21AB" w14:textId="77777777" w:rsidR="002A7766" w:rsidRDefault="002A7766">
      <w:pPr>
        <w:widowControl w:val="0"/>
        <w:autoSpaceDE w:val="0"/>
        <w:autoSpaceDN w:val="0"/>
        <w:adjustRightInd w:val="0"/>
        <w:spacing w:after="0" w:line="240" w:lineRule="auto"/>
        <w:rPr>
          <w:rFonts w:ascii="Times New Roman CYR" w:hAnsi="Times New Roman CYR" w:cs="Times New Roman CYR"/>
        </w:rPr>
      </w:pPr>
    </w:p>
    <w:p w14:paraId="07C76E1F"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773"/>
      </w:tblGrid>
      <w:tr w:rsidR="002A7766" w14:paraId="6197C67A" w14:textId="77777777" w:rsidTr="00663E09">
        <w:trPr>
          <w:trHeight w:val="200"/>
        </w:trPr>
        <w:tc>
          <w:tcPr>
            <w:tcW w:w="2000" w:type="dxa"/>
            <w:tcBorders>
              <w:top w:val="single" w:sz="6" w:space="0" w:color="auto"/>
              <w:bottom w:val="single" w:sz="6" w:space="0" w:color="auto"/>
              <w:right w:val="single" w:sz="6" w:space="0" w:color="auto"/>
            </w:tcBorders>
          </w:tcPr>
          <w:p w14:paraId="08D85C4E"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773" w:type="dxa"/>
            <w:tcBorders>
              <w:top w:val="single" w:sz="6" w:space="0" w:color="auto"/>
              <w:left w:val="single" w:sz="6" w:space="0" w:color="auto"/>
              <w:bottom w:val="single" w:sz="6" w:space="0" w:color="auto"/>
            </w:tcBorders>
          </w:tcPr>
          <w:p w14:paraId="6F59C2EC"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w:t>
            </w:r>
          </w:p>
        </w:tc>
      </w:tr>
      <w:tr w:rsidR="002A7766" w14:paraId="75BFC7D2" w14:textId="77777777" w:rsidTr="00663E09">
        <w:trPr>
          <w:trHeight w:val="200"/>
        </w:trPr>
        <w:tc>
          <w:tcPr>
            <w:tcW w:w="2000" w:type="dxa"/>
            <w:tcBorders>
              <w:top w:val="single" w:sz="6" w:space="0" w:color="auto"/>
              <w:bottom w:val="single" w:sz="6" w:space="0" w:color="auto"/>
              <w:right w:val="single" w:sz="6" w:space="0" w:color="auto"/>
            </w:tcBorders>
          </w:tcPr>
          <w:p w14:paraId="16A62225"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773" w:type="dxa"/>
            <w:tcBorders>
              <w:top w:val="single" w:sz="6" w:space="0" w:color="auto"/>
              <w:left w:val="single" w:sz="6" w:space="0" w:color="auto"/>
              <w:bottom w:val="single" w:sz="6" w:space="0" w:color="auto"/>
            </w:tcBorders>
          </w:tcPr>
          <w:p w14:paraId="7E78A786"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w:t>
            </w:r>
          </w:p>
        </w:tc>
      </w:tr>
      <w:tr w:rsidR="002A7766" w14:paraId="7BFD0A44" w14:textId="77777777" w:rsidTr="00663E09">
        <w:trPr>
          <w:trHeight w:val="200"/>
        </w:trPr>
        <w:tc>
          <w:tcPr>
            <w:tcW w:w="2000" w:type="dxa"/>
            <w:tcBorders>
              <w:top w:val="single" w:sz="6" w:space="0" w:color="auto"/>
              <w:bottom w:val="single" w:sz="6" w:space="0" w:color="auto"/>
              <w:right w:val="single" w:sz="6" w:space="0" w:color="auto"/>
            </w:tcBorders>
          </w:tcPr>
          <w:p w14:paraId="5961C523"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773" w:type="dxa"/>
            <w:tcBorders>
              <w:top w:val="single" w:sz="6" w:space="0" w:color="auto"/>
              <w:left w:val="single" w:sz="6" w:space="0" w:color="auto"/>
              <w:bottom w:val="single" w:sz="6" w:space="0" w:color="auto"/>
            </w:tcBorders>
          </w:tcPr>
          <w:p w14:paraId="16D4C7AE"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2A7766" w14:paraId="2E63BF6A" w14:textId="77777777" w:rsidTr="00663E09">
        <w:trPr>
          <w:trHeight w:val="200"/>
        </w:trPr>
        <w:tc>
          <w:tcPr>
            <w:tcW w:w="2000" w:type="dxa"/>
            <w:tcBorders>
              <w:top w:val="single" w:sz="6" w:space="0" w:color="auto"/>
              <w:bottom w:val="single" w:sz="6" w:space="0" w:color="auto"/>
              <w:right w:val="single" w:sz="6" w:space="0" w:color="auto"/>
            </w:tcBorders>
          </w:tcPr>
          <w:p w14:paraId="357FCB6A"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773" w:type="dxa"/>
            <w:tcBorders>
              <w:top w:val="single" w:sz="6" w:space="0" w:color="auto"/>
              <w:left w:val="single" w:sz="6" w:space="0" w:color="auto"/>
              <w:bottom w:val="single" w:sz="6" w:space="0" w:color="auto"/>
            </w:tcBorders>
          </w:tcPr>
          <w:p w14:paraId="02AB6CF7"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Розгляд </w:t>
            </w:r>
            <w:proofErr w:type="spellStart"/>
            <w:r>
              <w:rPr>
                <w:rFonts w:ascii="Times New Roman CYR" w:hAnsi="Times New Roman CYR" w:cs="Times New Roman CYR"/>
              </w:rPr>
              <w:t>звiту</w:t>
            </w:r>
            <w:proofErr w:type="spellEnd"/>
            <w:r>
              <w:rPr>
                <w:rFonts w:ascii="Times New Roman CYR" w:hAnsi="Times New Roman CYR" w:cs="Times New Roman CYR"/>
              </w:rPr>
              <w:t xml:space="preserve"> виконавчого органу про </w:t>
            </w:r>
            <w:proofErr w:type="spellStart"/>
            <w:r>
              <w:rPr>
                <w:rFonts w:ascii="Times New Roman CYR" w:hAnsi="Times New Roman CYR" w:cs="Times New Roman CYR"/>
              </w:rPr>
              <w:t>фiнансово</w:t>
            </w:r>
            <w:proofErr w:type="spellEnd"/>
            <w:r>
              <w:rPr>
                <w:rFonts w:ascii="Times New Roman CYR" w:hAnsi="Times New Roman CYR" w:cs="Times New Roman CYR"/>
              </w:rPr>
              <w:t xml:space="preserve">-господарську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Товариства за 2022 </w:t>
            </w:r>
            <w:proofErr w:type="spellStart"/>
            <w:r>
              <w:rPr>
                <w:rFonts w:ascii="Times New Roman CYR" w:hAnsi="Times New Roman CYR" w:cs="Times New Roman CYR"/>
              </w:rPr>
              <w:t>рiк</w:t>
            </w:r>
            <w:proofErr w:type="spellEnd"/>
            <w:r>
              <w:rPr>
                <w:rFonts w:ascii="Times New Roman CYR" w:hAnsi="Times New Roman CYR" w:cs="Times New Roman CYR"/>
              </w:rPr>
              <w:t xml:space="preserve"> та затвердження </w:t>
            </w:r>
            <w:proofErr w:type="spellStart"/>
            <w:r>
              <w:rPr>
                <w:rFonts w:ascii="Times New Roman CYR" w:hAnsi="Times New Roman CYR" w:cs="Times New Roman CYR"/>
              </w:rPr>
              <w:t>заходiв</w:t>
            </w:r>
            <w:proofErr w:type="spellEnd"/>
            <w:r>
              <w:rPr>
                <w:rFonts w:ascii="Times New Roman CYR" w:hAnsi="Times New Roman CYR" w:cs="Times New Roman CYR"/>
              </w:rPr>
              <w:t xml:space="preserve"> за результатами його розгляду.</w:t>
            </w:r>
          </w:p>
          <w:p w14:paraId="057FEFD7"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rPr>
            </w:pPr>
          </w:p>
          <w:p w14:paraId="1820AFC0"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Розгляд </w:t>
            </w:r>
            <w:proofErr w:type="spellStart"/>
            <w:r>
              <w:rPr>
                <w:rFonts w:ascii="Times New Roman CYR" w:hAnsi="Times New Roman CYR" w:cs="Times New Roman CYR"/>
              </w:rPr>
              <w:t>звiту</w:t>
            </w:r>
            <w:proofErr w:type="spellEnd"/>
            <w:r>
              <w:rPr>
                <w:rFonts w:ascii="Times New Roman CYR" w:hAnsi="Times New Roman CYR" w:cs="Times New Roman CYR"/>
              </w:rPr>
              <w:t xml:space="preserve"> виконавчого органу про </w:t>
            </w:r>
            <w:proofErr w:type="spellStart"/>
            <w:r>
              <w:rPr>
                <w:rFonts w:ascii="Times New Roman CYR" w:hAnsi="Times New Roman CYR" w:cs="Times New Roman CYR"/>
              </w:rPr>
              <w:t>фiнансово</w:t>
            </w:r>
            <w:proofErr w:type="spellEnd"/>
            <w:r>
              <w:rPr>
                <w:rFonts w:ascii="Times New Roman CYR" w:hAnsi="Times New Roman CYR" w:cs="Times New Roman CYR"/>
              </w:rPr>
              <w:t xml:space="preserve">-господарську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Товариства за I квартал 2023 року та затвердження </w:t>
            </w:r>
            <w:proofErr w:type="spellStart"/>
            <w:r>
              <w:rPr>
                <w:rFonts w:ascii="Times New Roman CYR" w:hAnsi="Times New Roman CYR" w:cs="Times New Roman CYR"/>
              </w:rPr>
              <w:t>заходiв</w:t>
            </w:r>
            <w:proofErr w:type="spellEnd"/>
            <w:r>
              <w:rPr>
                <w:rFonts w:ascii="Times New Roman CYR" w:hAnsi="Times New Roman CYR" w:cs="Times New Roman CYR"/>
              </w:rPr>
              <w:t xml:space="preserve"> за результатами його розгляду.</w:t>
            </w:r>
          </w:p>
          <w:p w14:paraId="39031C67"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rPr>
            </w:pPr>
          </w:p>
          <w:p w14:paraId="476566D5"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Розгляд </w:t>
            </w:r>
            <w:proofErr w:type="spellStart"/>
            <w:r>
              <w:rPr>
                <w:rFonts w:ascii="Times New Roman CYR" w:hAnsi="Times New Roman CYR" w:cs="Times New Roman CYR"/>
              </w:rPr>
              <w:t>звiту</w:t>
            </w:r>
            <w:proofErr w:type="spellEnd"/>
            <w:r>
              <w:rPr>
                <w:rFonts w:ascii="Times New Roman CYR" w:hAnsi="Times New Roman CYR" w:cs="Times New Roman CYR"/>
              </w:rPr>
              <w:t xml:space="preserve"> виконавчого органу про </w:t>
            </w:r>
            <w:proofErr w:type="spellStart"/>
            <w:r>
              <w:rPr>
                <w:rFonts w:ascii="Times New Roman CYR" w:hAnsi="Times New Roman CYR" w:cs="Times New Roman CYR"/>
              </w:rPr>
              <w:t>фiнансово</w:t>
            </w:r>
            <w:proofErr w:type="spellEnd"/>
            <w:r>
              <w:rPr>
                <w:rFonts w:ascii="Times New Roman CYR" w:hAnsi="Times New Roman CYR" w:cs="Times New Roman CYR"/>
              </w:rPr>
              <w:t xml:space="preserve">-господарську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Товариства за I </w:t>
            </w:r>
            <w:proofErr w:type="spellStart"/>
            <w:r>
              <w:rPr>
                <w:rFonts w:ascii="Times New Roman CYR" w:hAnsi="Times New Roman CYR" w:cs="Times New Roman CYR"/>
              </w:rPr>
              <w:t>пiврiччя</w:t>
            </w:r>
            <w:proofErr w:type="spellEnd"/>
            <w:r>
              <w:rPr>
                <w:rFonts w:ascii="Times New Roman CYR" w:hAnsi="Times New Roman CYR" w:cs="Times New Roman CYR"/>
              </w:rPr>
              <w:t xml:space="preserve"> 2023 року та затвердження </w:t>
            </w:r>
            <w:proofErr w:type="spellStart"/>
            <w:r>
              <w:rPr>
                <w:rFonts w:ascii="Times New Roman CYR" w:hAnsi="Times New Roman CYR" w:cs="Times New Roman CYR"/>
              </w:rPr>
              <w:t>заходiв</w:t>
            </w:r>
            <w:proofErr w:type="spellEnd"/>
            <w:r>
              <w:rPr>
                <w:rFonts w:ascii="Times New Roman CYR" w:hAnsi="Times New Roman CYR" w:cs="Times New Roman CYR"/>
              </w:rPr>
              <w:t xml:space="preserve"> за результатами його розгляду.</w:t>
            </w:r>
          </w:p>
          <w:p w14:paraId="1826DF95"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rPr>
            </w:pPr>
          </w:p>
          <w:p w14:paraId="265C27AE"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Розгляд </w:t>
            </w:r>
            <w:proofErr w:type="spellStart"/>
            <w:r>
              <w:rPr>
                <w:rFonts w:ascii="Times New Roman CYR" w:hAnsi="Times New Roman CYR" w:cs="Times New Roman CYR"/>
              </w:rPr>
              <w:t>звiту</w:t>
            </w:r>
            <w:proofErr w:type="spellEnd"/>
            <w:r>
              <w:rPr>
                <w:rFonts w:ascii="Times New Roman CYR" w:hAnsi="Times New Roman CYR" w:cs="Times New Roman CYR"/>
              </w:rPr>
              <w:t xml:space="preserve"> виконавчого органу про </w:t>
            </w:r>
            <w:proofErr w:type="spellStart"/>
            <w:r>
              <w:rPr>
                <w:rFonts w:ascii="Times New Roman CYR" w:hAnsi="Times New Roman CYR" w:cs="Times New Roman CYR"/>
              </w:rPr>
              <w:t>фiнансово</w:t>
            </w:r>
            <w:proofErr w:type="spellEnd"/>
            <w:r>
              <w:rPr>
                <w:rFonts w:ascii="Times New Roman CYR" w:hAnsi="Times New Roman CYR" w:cs="Times New Roman CYR"/>
              </w:rPr>
              <w:t xml:space="preserve">-господарську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Товариства за 9 </w:t>
            </w:r>
            <w:proofErr w:type="spellStart"/>
            <w:r>
              <w:rPr>
                <w:rFonts w:ascii="Times New Roman CYR" w:hAnsi="Times New Roman CYR" w:cs="Times New Roman CYR"/>
              </w:rPr>
              <w:t>мiсяцiв</w:t>
            </w:r>
            <w:proofErr w:type="spellEnd"/>
            <w:r>
              <w:rPr>
                <w:rFonts w:ascii="Times New Roman CYR" w:hAnsi="Times New Roman CYR" w:cs="Times New Roman CYR"/>
              </w:rPr>
              <w:t xml:space="preserve"> 2023 року та затвердження </w:t>
            </w:r>
            <w:proofErr w:type="spellStart"/>
            <w:r>
              <w:rPr>
                <w:rFonts w:ascii="Times New Roman CYR" w:hAnsi="Times New Roman CYR" w:cs="Times New Roman CYR"/>
              </w:rPr>
              <w:t>заходiв</w:t>
            </w:r>
            <w:proofErr w:type="spellEnd"/>
            <w:r>
              <w:rPr>
                <w:rFonts w:ascii="Times New Roman CYR" w:hAnsi="Times New Roman CYR" w:cs="Times New Roman CYR"/>
              </w:rPr>
              <w:t xml:space="preserve"> за результатами його розгляду.</w:t>
            </w:r>
          </w:p>
          <w:p w14:paraId="386AFBCE"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rPr>
            </w:pPr>
          </w:p>
          <w:p w14:paraId="7B4ACD26"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Затвердження </w:t>
            </w:r>
            <w:proofErr w:type="spellStart"/>
            <w:r>
              <w:rPr>
                <w:rFonts w:ascii="Times New Roman CYR" w:hAnsi="Times New Roman CYR" w:cs="Times New Roman CYR"/>
              </w:rPr>
              <w:t>рiчної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iнформацiї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за 2022 </w:t>
            </w:r>
            <w:proofErr w:type="spellStart"/>
            <w:r>
              <w:rPr>
                <w:rFonts w:ascii="Times New Roman CYR" w:hAnsi="Times New Roman CYR" w:cs="Times New Roman CYR"/>
              </w:rPr>
              <w:t>рiк</w:t>
            </w:r>
            <w:proofErr w:type="spellEnd"/>
            <w:r>
              <w:rPr>
                <w:rFonts w:ascii="Times New Roman CYR" w:hAnsi="Times New Roman CYR" w:cs="Times New Roman CYR"/>
              </w:rPr>
              <w:t>.</w:t>
            </w:r>
          </w:p>
          <w:p w14:paraId="7FAD174C"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rPr>
            </w:pPr>
          </w:p>
        </w:tc>
      </w:tr>
    </w:tbl>
    <w:p w14:paraId="43B30246" w14:textId="77777777" w:rsidR="002A7766" w:rsidRDefault="002A7766">
      <w:pPr>
        <w:widowControl w:val="0"/>
        <w:autoSpaceDE w:val="0"/>
        <w:autoSpaceDN w:val="0"/>
        <w:adjustRightInd w:val="0"/>
        <w:spacing w:after="0" w:line="240" w:lineRule="auto"/>
        <w:rPr>
          <w:rFonts w:ascii="Times New Roman CYR" w:hAnsi="Times New Roman CYR" w:cs="Times New Roman CYR"/>
        </w:rPr>
      </w:pPr>
    </w:p>
    <w:p w14:paraId="456B1D2F" w14:textId="77777777" w:rsidR="002A7766" w:rsidRDefault="009436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14:paraId="394B612D"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складу, структури та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ради як </w:t>
      </w:r>
      <w:proofErr w:type="spellStart"/>
      <w:r>
        <w:rPr>
          <w:rFonts w:ascii="Times New Roman CYR" w:hAnsi="Times New Roman CYR" w:cs="Times New Roman CYR"/>
          <w:sz w:val="24"/>
          <w:szCs w:val="24"/>
        </w:rPr>
        <w:t>колегiального</w:t>
      </w:r>
      <w:proofErr w:type="spellEnd"/>
      <w:r>
        <w:rPr>
          <w:rFonts w:ascii="Times New Roman CYR" w:hAnsi="Times New Roman CYR" w:cs="Times New Roman CYR"/>
          <w:sz w:val="24"/>
          <w:szCs w:val="24"/>
        </w:rPr>
        <w:t xml:space="preserve"> органу (колективної </w:t>
      </w:r>
      <w:proofErr w:type="spellStart"/>
      <w:r>
        <w:rPr>
          <w:rFonts w:ascii="Times New Roman CYR" w:hAnsi="Times New Roman CYR" w:cs="Times New Roman CYR"/>
          <w:sz w:val="24"/>
          <w:szCs w:val="24"/>
        </w:rPr>
        <w:t>придатностi</w:t>
      </w:r>
      <w:proofErr w:type="spellEnd"/>
      <w:r>
        <w:rPr>
          <w:rFonts w:ascii="Times New Roman CYR" w:hAnsi="Times New Roman CYR" w:cs="Times New Roman CYR"/>
          <w:sz w:val="24"/>
          <w:szCs w:val="24"/>
        </w:rPr>
        <w:t xml:space="preserve"> ради);</w:t>
      </w:r>
    </w:p>
    <w:p w14:paraId="1BDBD1AB"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5B074A30"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є </w:t>
      </w:r>
      <w:proofErr w:type="spellStart"/>
      <w:r>
        <w:rPr>
          <w:rFonts w:ascii="Times New Roman CYR" w:hAnsi="Times New Roman CYR" w:cs="Times New Roman CYR"/>
          <w:sz w:val="24"/>
          <w:szCs w:val="24"/>
        </w:rPr>
        <w:t>колегiальним</w:t>
      </w:r>
      <w:proofErr w:type="spellEnd"/>
      <w:r>
        <w:rPr>
          <w:rFonts w:ascii="Times New Roman CYR" w:hAnsi="Times New Roman CYR" w:cs="Times New Roman CYR"/>
          <w:sz w:val="24"/>
          <w:szCs w:val="24"/>
        </w:rPr>
        <w:t xml:space="preserve"> органом, що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захист прав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i в межах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визначеної Статутом Товариства та Законом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Товариством, а також контролює та регулює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Виконавчого органу Товариства.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Наглядова рада Товариства виконувала повноваження в межах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визначеної Статутом Товариства, Положенням про Наглядову Раду, </w:t>
      </w:r>
      <w:proofErr w:type="spellStart"/>
      <w:r>
        <w:rPr>
          <w:rFonts w:ascii="Times New Roman CYR" w:hAnsi="Times New Roman CYR" w:cs="Times New Roman CYR"/>
          <w:sz w:val="24"/>
          <w:szCs w:val="24"/>
        </w:rPr>
        <w:t>рiшеннями</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керуючись вимогами чинного законодавства України.</w:t>
      </w:r>
    </w:p>
    <w:p w14:paraId="41B5EEB3"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7B932C01"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Кiлькiсний</w:t>
      </w:r>
      <w:proofErr w:type="spellEnd"/>
      <w:r>
        <w:rPr>
          <w:rFonts w:ascii="Times New Roman CYR" w:hAnsi="Times New Roman CYR" w:cs="Times New Roman CYR"/>
          <w:sz w:val="24"/>
          <w:szCs w:val="24"/>
        </w:rPr>
        <w:t xml:space="preserve"> склад Наглядової ради Товариства становить 3 особи i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потребам товариства. Навички та </w:t>
      </w:r>
      <w:proofErr w:type="spellStart"/>
      <w:r>
        <w:rPr>
          <w:rFonts w:ascii="Times New Roman CYR" w:hAnsi="Times New Roman CYR" w:cs="Times New Roman CYR"/>
          <w:sz w:val="24"/>
          <w:szCs w:val="24"/>
        </w:rPr>
        <w:t>досвiд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є </w:t>
      </w:r>
      <w:proofErr w:type="spellStart"/>
      <w:r>
        <w:rPr>
          <w:rFonts w:ascii="Times New Roman CYR" w:hAnsi="Times New Roman CYR" w:cs="Times New Roman CYR"/>
          <w:sz w:val="24"/>
          <w:szCs w:val="24"/>
        </w:rPr>
        <w:t>достатнiми</w:t>
      </w:r>
      <w:proofErr w:type="spellEnd"/>
      <w:r>
        <w:rPr>
          <w:rFonts w:ascii="Times New Roman CYR" w:hAnsi="Times New Roman CYR" w:cs="Times New Roman CYR"/>
          <w:sz w:val="24"/>
          <w:szCs w:val="24"/>
        </w:rPr>
        <w:t xml:space="preserve"> для забезпечення належної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Наглядової ради.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з 01.01.2023 року по 31.12.2023 року на ПрАТ "ЧЕРНIГIВГАЗБУД" працював склад наглядової ради, який був обраний кумулятивним голосуванням на загальних зборах </w:t>
      </w:r>
      <w:proofErr w:type="spellStart"/>
      <w:r>
        <w:rPr>
          <w:rFonts w:ascii="Times New Roman CYR" w:hAnsi="Times New Roman CYR" w:cs="Times New Roman CYR"/>
          <w:sz w:val="24"/>
          <w:szCs w:val="24"/>
        </w:rPr>
        <w:lastRenderedPageBreak/>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30.04.2021 року (протокол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30.04.2021 року) в </w:t>
      </w:r>
      <w:proofErr w:type="spellStart"/>
      <w:r>
        <w:rPr>
          <w:rFonts w:ascii="Times New Roman CYR" w:hAnsi="Times New Roman CYR" w:cs="Times New Roman CYR"/>
          <w:sz w:val="24"/>
          <w:szCs w:val="24"/>
        </w:rPr>
        <w:t>кiлькостi</w:t>
      </w:r>
      <w:proofErr w:type="spellEnd"/>
      <w:r>
        <w:rPr>
          <w:rFonts w:ascii="Times New Roman CYR" w:hAnsi="Times New Roman CYR" w:cs="Times New Roman CYR"/>
          <w:sz w:val="24"/>
          <w:szCs w:val="24"/>
        </w:rPr>
        <w:t xml:space="preserve"> трьох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а саме: Голова наглядової ради:  </w:t>
      </w:r>
      <w:proofErr w:type="spellStart"/>
      <w:r>
        <w:rPr>
          <w:rFonts w:ascii="Times New Roman CYR" w:hAnsi="Times New Roman CYR" w:cs="Times New Roman CYR"/>
          <w:sz w:val="24"/>
          <w:szCs w:val="24"/>
        </w:rPr>
        <w:t>Моцьор</w:t>
      </w:r>
      <w:proofErr w:type="spellEnd"/>
      <w:r>
        <w:rPr>
          <w:rFonts w:ascii="Times New Roman CYR" w:hAnsi="Times New Roman CYR" w:cs="Times New Roman CYR"/>
          <w:sz w:val="24"/>
          <w:szCs w:val="24"/>
        </w:rPr>
        <w:t xml:space="preserve"> Олена </w:t>
      </w:r>
      <w:proofErr w:type="spellStart"/>
      <w:r>
        <w:rPr>
          <w:rFonts w:ascii="Times New Roman CYR" w:hAnsi="Times New Roman CYR" w:cs="Times New Roman CYR"/>
          <w:sz w:val="24"/>
          <w:szCs w:val="24"/>
        </w:rPr>
        <w:t>Михайлiвна</w:t>
      </w:r>
      <w:proofErr w:type="spellEnd"/>
      <w:r>
        <w:rPr>
          <w:rFonts w:ascii="Times New Roman CYR" w:hAnsi="Times New Roman CYR" w:cs="Times New Roman CYR"/>
          <w:sz w:val="24"/>
          <w:szCs w:val="24"/>
        </w:rPr>
        <w:t xml:space="preserve">, Член наглядової ради - Сидоренко Володимир Миколайович, Член наглядової ради -  </w:t>
      </w:r>
      <w:proofErr w:type="spellStart"/>
      <w:r>
        <w:rPr>
          <w:rFonts w:ascii="Times New Roman CYR" w:hAnsi="Times New Roman CYR" w:cs="Times New Roman CYR"/>
          <w:sz w:val="24"/>
          <w:szCs w:val="24"/>
        </w:rPr>
        <w:t>Моцьор</w:t>
      </w:r>
      <w:proofErr w:type="spellEnd"/>
      <w:r>
        <w:rPr>
          <w:rFonts w:ascii="Times New Roman CYR" w:hAnsi="Times New Roman CYR" w:cs="Times New Roman CYR"/>
          <w:sz w:val="24"/>
          <w:szCs w:val="24"/>
        </w:rPr>
        <w:t xml:space="preserve"> Володимир Васильович.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Наглядова рада Товариства виконувала повноваження в межах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визначеної Статутом Товариства, Положенням про Наглядову Раду, </w:t>
      </w:r>
      <w:proofErr w:type="spellStart"/>
      <w:r>
        <w:rPr>
          <w:rFonts w:ascii="Times New Roman CYR" w:hAnsi="Times New Roman CYR" w:cs="Times New Roman CYR"/>
          <w:sz w:val="24"/>
          <w:szCs w:val="24"/>
        </w:rPr>
        <w:t>рiшеннями</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Товариства, що були </w:t>
      </w:r>
      <w:proofErr w:type="spellStart"/>
      <w:r>
        <w:rPr>
          <w:rFonts w:ascii="Times New Roman CYR" w:hAnsi="Times New Roman CYR" w:cs="Times New Roman CYR"/>
          <w:sz w:val="24"/>
          <w:szCs w:val="24"/>
        </w:rPr>
        <w:t>проведенi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попереднiх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перiодах</w:t>
      </w:r>
      <w:proofErr w:type="spellEnd"/>
      <w:r>
        <w:rPr>
          <w:rFonts w:ascii="Times New Roman CYR" w:hAnsi="Times New Roman CYR" w:cs="Times New Roman CYR"/>
          <w:sz w:val="24"/>
          <w:szCs w:val="24"/>
        </w:rPr>
        <w:t>, керуючись вимогами чинного законодавства України.</w:t>
      </w:r>
    </w:p>
    <w:p w14:paraId="580C208B"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644949D6"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компетентностi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ефективностi</w:t>
      </w:r>
      <w:proofErr w:type="spellEnd"/>
      <w:r>
        <w:rPr>
          <w:rFonts w:ascii="Times New Roman CYR" w:hAnsi="Times New Roman CYR" w:cs="Times New Roman CYR"/>
          <w:sz w:val="24"/>
          <w:szCs w:val="24"/>
        </w:rPr>
        <w:t xml:space="preserve"> кожного члена ради, включаючи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його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як посадової особи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iншу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 оплачувану i безоплатну;</w:t>
      </w:r>
    </w:p>
    <w:p w14:paraId="6AA292AC"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79E1BAF4"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Товариства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забезпечила ефективний контроль за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здiйснювала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аналiз</w:t>
      </w:r>
      <w:proofErr w:type="spellEnd"/>
      <w:r>
        <w:rPr>
          <w:rFonts w:ascii="Times New Roman CYR" w:hAnsi="Times New Roman CYR" w:cs="Times New Roman CYR"/>
          <w:sz w:val="24"/>
          <w:szCs w:val="24"/>
        </w:rPr>
        <w:t xml:space="preserve"> роботи Виконавчого органу Товариства, на </w:t>
      </w:r>
      <w:proofErr w:type="spellStart"/>
      <w:r>
        <w:rPr>
          <w:rFonts w:ascii="Times New Roman CYR" w:hAnsi="Times New Roman CYR" w:cs="Times New Roman CYR"/>
          <w:sz w:val="24"/>
          <w:szCs w:val="24"/>
        </w:rPr>
        <w:t>пiдставi</w:t>
      </w:r>
      <w:proofErr w:type="spellEnd"/>
      <w:r>
        <w:rPr>
          <w:rFonts w:ascii="Times New Roman CYR" w:hAnsi="Times New Roman CYR" w:cs="Times New Roman CYR"/>
          <w:sz w:val="24"/>
          <w:szCs w:val="24"/>
        </w:rPr>
        <w:t xml:space="preserve"> чого приймалися </w:t>
      </w:r>
      <w:proofErr w:type="spellStart"/>
      <w:r>
        <w:rPr>
          <w:rFonts w:ascii="Times New Roman CYR" w:hAnsi="Times New Roman CYR" w:cs="Times New Roman CYR"/>
          <w:sz w:val="24"/>
          <w:szCs w:val="24"/>
        </w:rPr>
        <w:t>вiдповiднi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 членами i головою наглядової ради та Товариством укладено </w:t>
      </w:r>
      <w:proofErr w:type="spellStart"/>
      <w:r>
        <w:rPr>
          <w:rFonts w:ascii="Times New Roman CYR" w:hAnsi="Times New Roman CYR" w:cs="Times New Roman CYR"/>
          <w:sz w:val="24"/>
          <w:szCs w:val="24"/>
        </w:rPr>
        <w:t>цивiльно-правовi</w:t>
      </w:r>
      <w:proofErr w:type="spellEnd"/>
      <w:r>
        <w:rPr>
          <w:rFonts w:ascii="Times New Roman CYR" w:hAnsi="Times New Roman CYR" w:cs="Times New Roman CYR"/>
          <w:sz w:val="24"/>
          <w:szCs w:val="24"/>
        </w:rPr>
        <w:t xml:space="preserve"> договори, якими визначено порядок роботи, права та обов'язки </w:t>
      </w:r>
      <w:proofErr w:type="spellStart"/>
      <w:r>
        <w:rPr>
          <w:rFonts w:ascii="Times New Roman CYR" w:hAnsi="Times New Roman CYR" w:cs="Times New Roman CYR"/>
          <w:sz w:val="24"/>
          <w:szCs w:val="24"/>
        </w:rPr>
        <w:t>сторiн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та голови наглядової ради.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та голови наглядової ради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безоплатнiй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Керiвних</w:t>
      </w:r>
      <w:proofErr w:type="spellEnd"/>
      <w:r>
        <w:rPr>
          <w:rFonts w:ascii="Times New Roman CYR" w:hAnsi="Times New Roman CYR" w:cs="Times New Roman CYR"/>
          <w:sz w:val="24"/>
          <w:szCs w:val="24"/>
        </w:rPr>
        <w:t xml:space="preserve"> посад в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юридичних особах члени наглядової ради не </w:t>
      </w:r>
      <w:proofErr w:type="spellStart"/>
      <w:r>
        <w:rPr>
          <w:rFonts w:ascii="Times New Roman CYR" w:hAnsi="Times New Roman CYR" w:cs="Times New Roman CYR"/>
          <w:sz w:val="24"/>
          <w:szCs w:val="24"/>
        </w:rPr>
        <w:t>обiймають</w:t>
      </w:r>
      <w:proofErr w:type="spellEnd"/>
      <w:r>
        <w:rPr>
          <w:rFonts w:ascii="Times New Roman CYR" w:hAnsi="Times New Roman CYR" w:cs="Times New Roman CYR"/>
          <w:sz w:val="24"/>
          <w:szCs w:val="24"/>
        </w:rPr>
        <w:t>.</w:t>
      </w:r>
    </w:p>
    <w:p w14:paraId="63CE271D"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76BF62C4"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незалежностi</w:t>
      </w:r>
      <w:proofErr w:type="spellEnd"/>
      <w:r>
        <w:rPr>
          <w:rFonts w:ascii="Times New Roman CYR" w:hAnsi="Times New Roman CYR" w:cs="Times New Roman CYR"/>
          <w:sz w:val="24"/>
          <w:szCs w:val="24"/>
        </w:rPr>
        <w:t xml:space="preserve"> кожного з незалежних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ради;</w:t>
      </w:r>
    </w:p>
    <w:p w14:paraId="273CF43D"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68728586"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Незалежнi</w:t>
      </w:r>
      <w:proofErr w:type="spellEnd"/>
      <w:r>
        <w:rPr>
          <w:rFonts w:ascii="Times New Roman CYR" w:hAnsi="Times New Roman CYR" w:cs="Times New Roman CYR"/>
          <w:sz w:val="24"/>
          <w:szCs w:val="24"/>
        </w:rPr>
        <w:t xml:space="preserve"> члени наглядової ради не обиралися.</w:t>
      </w:r>
    </w:p>
    <w:p w14:paraId="0C795CD2"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26EA906C"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компетентностi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ефективностi</w:t>
      </w:r>
      <w:proofErr w:type="spellEnd"/>
      <w:r>
        <w:rPr>
          <w:rFonts w:ascii="Times New Roman CYR" w:hAnsi="Times New Roman CYR" w:cs="Times New Roman CYR"/>
          <w:sz w:val="24"/>
          <w:szCs w:val="24"/>
        </w:rPr>
        <w:t xml:space="preserve"> кожного з </w:t>
      </w:r>
      <w:proofErr w:type="spellStart"/>
      <w:r>
        <w:rPr>
          <w:rFonts w:ascii="Times New Roman CYR" w:hAnsi="Times New Roman CYR" w:cs="Times New Roman CYR"/>
          <w:sz w:val="24"/>
          <w:szCs w:val="24"/>
        </w:rPr>
        <w:t>комiтетiв</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їхнi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функцiональнi</w:t>
      </w:r>
      <w:proofErr w:type="spellEnd"/>
      <w:r>
        <w:rPr>
          <w:rFonts w:ascii="Times New Roman CYR" w:hAnsi="Times New Roman CYR" w:cs="Times New Roman CYR"/>
          <w:sz w:val="24"/>
          <w:szCs w:val="24"/>
        </w:rPr>
        <w:t xml:space="preserve"> повноваження. При цьому, </w:t>
      </w:r>
      <w:proofErr w:type="spellStart"/>
      <w:r>
        <w:rPr>
          <w:rFonts w:ascii="Times New Roman CYR" w:hAnsi="Times New Roman CYR" w:cs="Times New Roman CYR"/>
          <w:sz w:val="24"/>
          <w:szCs w:val="24"/>
        </w:rPr>
        <w:t>комiтет</w:t>
      </w:r>
      <w:proofErr w:type="spellEnd"/>
      <w:r>
        <w:rPr>
          <w:rFonts w:ascii="Times New Roman CYR" w:hAnsi="Times New Roman CYR" w:cs="Times New Roman CYR"/>
          <w:sz w:val="24"/>
          <w:szCs w:val="24"/>
        </w:rPr>
        <w:t xml:space="preserve"> ради з питань аудиту окремо має зазначати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свої висновки щодо </w:t>
      </w:r>
      <w:proofErr w:type="spellStart"/>
      <w:r>
        <w:rPr>
          <w:rFonts w:ascii="Times New Roman CYR" w:hAnsi="Times New Roman CYR" w:cs="Times New Roman CYR"/>
          <w:sz w:val="24"/>
          <w:szCs w:val="24"/>
        </w:rPr>
        <w:t>незалежностi</w:t>
      </w:r>
      <w:proofErr w:type="spellEnd"/>
      <w:r>
        <w:rPr>
          <w:rFonts w:ascii="Times New Roman CYR" w:hAnsi="Times New Roman CYR" w:cs="Times New Roman CYR"/>
          <w:sz w:val="24"/>
          <w:szCs w:val="24"/>
        </w:rPr>
        <w:t xml:space="preserve"> проведеного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аудиту особи, зокрема </w:t>
      </w:r>
      <w:proofErr w:type="spellStart"/>
      <w:r>
        <w:rPr>
          <w:rFonts w:ascii="Times New Roman CYR" w:hAnsi="Times New Roman CYR" w:cs="Times New Roman CYR"/>
          <w:sz w:val="24"/>
          <w:szCs w:val="24"/>
        </w:rPr>
        <w:t>незалежностi</w:t>
      </w:r>
      <w:proofErr w:type="spellEnd"/>
      <w:r>
        <w:rPr>
          <w:rFonts w:ascii="Times New Roman CYR" w:hAnsi="Times New Roman CYR" w:cs="Times New Roman CYR"/>
          <w:sz w:val="24"/>
          <w:szCs w:val="24"/>
        </w:rPr>
        <w:t xml:space="preserve"> аудитора (аудиторської </w:t>
      </w:r>
      <w:proofErr w:type="spellStart"/>
      <w:r>
        <w:rPr>
          <w:rFonts w:ascii="Times New Roman CYR" w:hAnsi="Times New Roman CYR" w:cs="Times New Roman CYR"/>
          <w:sz w:val="24"/>
          <w:szCs w:val="24"/>
        </w:rPr>
        <w:t>фiрми</w:t>
      </w:r>
      <w:proofErr w:type="spellEnd"/>
      <w:r>
        <w:rPr>
          <w:rFonts w:ascii="Times New Roman CYR" w:hAnsi="Times New Roman CYR" w:cs="Times New Roman CYR"/>
          <w:sz w:val="24"/>
          <w:szCs w:val="24"/>
        </w:rPr>
        <w:t>);</w:t>
      </w:r>
    </w:p>
    <w:p w14:paraId="0FB3588D"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6E58E07A"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наглядової ради не створювалися.</w:t>
      </w:r>
    </w:p>
    <w:p w14:paraId="62A89E8E"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79D79FB3"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виконання радою поставлених </w:t>
      </w:r>
      <w:proofErr w:type="spellStart"/>
      <w:r>
        <w:rPr>
          <w:rFonts w:ascii="Times New Roman CYR" w:hAnsi="Times New Roman CYR" w:cs="Times New Roman CYR"/>
          <w:sz w:val="24"/>
          <w:szCs w:val="24"/>
        </w:rPr>
        <w:t>цiлей</w:t>
      </w:r>
      <w:proofErr w:type="spellEnd"/>
      <w:r>
        <w:rPr>
          <w:rFonts w:ascii="Times New Roman CYR" w:hAnsi="Times New Roman CYR" w:cs="Times New Roman CYR"/>
          <w:sz w:val="24"/>
          <w:szCs w:val="24"/>
        </w:rPr>
        <w:t xml:space="preserve"> особи. У межах цього пункту зазначається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впливу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прийнятих радою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з метою забезпечення досягнення поставлених перед особою </w:t>
      </w:r>
      <w:proofErr w:type="spellStart"/>
      <w:r>
        <w:rPr>
          <w:rFonts w:ascii="Times New Roman CYR" w:hAnsi="Times New Roman CYR" w:cs="Times New Roman CYR"/>
          <w:sz w:val="24"/>
          <w:szCs w:val="24"/>
        </w:rPr>
        <w:t>стратегiчних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цiлей</w:t>
      </w:r>
      <w:proofErr w:type="spellEnd"/>
      <w:r>
        <w:rPr>
          <w:rFonts w:ascii="Times New Roman CYR" w:hAnsi="Times New Roman CYR" w:cs="Times New Roman CYR"/>
          <w:sz w:val="24"/>
          <w:szCs w:val="24"/>
        </w:rPr>
        <w:t xml:space="preserve">. При цьому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стратегiчних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цiлей</w:t>
      </w:r>
      <w:proofErr w:type="spellEnd"/>
      <w:r>
        <w:rPr>
          <w:rFonts w:ascii="Times New Roman CYR" w:hAnsi="Times New Roman CYR" w:cs="Times New Roman CYR"/>
          <w:sz w:val="24"/>
          <w:szCs w:val="24"/>
        </w:rPr>
        <w:t xml:space="preserve"> особи має </w:t>
      </w:r>
      <w:proofErr w:type="spellStart"/>
      <w:r>
        <w:rPr>
          <w:rFonts w:ascii="Times New Roman CYR" w:hAnsi="Times New Roman CYR" w:cs="Times New Roman CYR"/>
          <w:sz w:val="24"/>
          <w:szCs w:val="24"/>
        </w:rPr>
        <w:t>мiстити</w:t>
      </w:r>
      <w:proofErr w:type="spellEnd"/>
      <w:r>
        <w:rPr>
          <w:rFonts w:ascii="Times New Roman CYR" w:hAnsi="Times New Roman CYR" w:cs="Times New Roman CYR"/>
          <w:sz w:val="24"/>
          <w:szCs w:val="24"/>
        </w:rPr>
        <w:t xml:space="preserve"> загальний опис таких </w:t>
      </w:r>
      <w:proofErr w:type="spellStart"/>
      <w:r>
        <w:rPr>
          <w:rFonts w:ascii="Times New Roman CYR" w:hAnsi="Times New Roman CYR" w:cs="Times New Roman CYR"/>
          <w:sz w:val="24"/>
          <w:szCs w:val="24"/>
        </w:rPr>
        <w:t>стратегiчних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цiлей</w:t>
      </w:r>
      <w:proofErr w:type="spellEnd"/>
      <w:r>
        <w:rPr>
          <w:rFonts w:ascii="Times New Roman CYR" w:hAnsi="Times New Roman CYR" w:cs="Times New Roman CYR"/>
          <w:sz w:val="24"/>
          <w:szCs w:val="24"/>
        </w:rPr>
        <w:t xml:space="preserve"> i не потребує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показникiв</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внутрiшнiми</w:t>
      </w:r>
      <w:proofErr w:type="spellEnd"/>
      <w:r>
        <w:rPr>
          <w:rFonts w:ascii="Times New Roman CYR" w:hAnsi="Times New Roman CYR" w:cs="Times New Roman CYR"/>
          <w:sz w:val="24"/>
          <w:szCs w:val="24"/>
        </w:rPr>
        <w:t xml:space="preserve"> документами особи належить до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з обмеженим доступом (</w:t>
      </w:r>
      <w:proofErr w:type="spellStart"/>
      <w:r>
        <w:rPr>
          <w:rFonts w:ascii="Times New Roman CYR" w:hAnsi="Times New Roman CYR" w:cs="Times New Roman CYR"/>
          <w:sz w:val="24"/>
          <w:szCs w:val="24"/>
        </w:rPr>
        <w:t>конфiденцiйної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комерцiйної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таємницi</w:t>
      </w:r>
      <w:proofErr w:type="spellEnd"/>
      <w:r>
        <w:rPr>
          <w:rFonts w:ascii="Times New Roman CYR" w:hAnsi="Times New Roman CYR" w:cs="Times New Roman CYR"/>
          <w:sz w:val="24"/>
          <w:szCs w:val="24"/>
        </w:rPr>
        <w:t>);</w:t>
      </w:r>
    </w:p>
    <w:p w14:paraId="6016885E"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5B7A5F2E"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Цiлi</w:t>
      </w:r>
      <w:proofErr w:type="spellEnd"/>
      <w:r>
        <w:rPr>
          <w:rFonts w:ascii="Times New Roman CYR" w:hAnsi="Times New Roman CYR" w:cs="Times New Roman CYR"/>
          <w:sz w:val="24"/>
          <w:szCs w:val="24"/>
        </w:rPr>
        <w:t xml:space="preserve"> Наглядової ради досягаються шляхом прийняття </w:t>
      </w:r>
      <w:proofErr w:type="spellStart"/>
      <w:r>
        <w:rPr>
          <w:rFonts w:ascii="Times New Roman CYR" w:hAnsi="Times New Roman CYR" w:cs="Times New Roman CYR"/>
          <w:sz w:val="24"/>
          <w:szCs w:val="24"/>
        </w:rPr>
        <w:t>вiдповiдних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контролю за їх виконанням.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наглядової ради в 2023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проводились систематично, по </w:t>
      </w:r>
      <w:proofErr w:type="spellStart"/>
      <w:r>
        <w:rPr>
          <w:rFonts w:ascii="Times New Roman CYR" w:hAnsi="Times New Roman CYR" w:cs="Times New Roman CYR"/>
          <w:sz w:val="24"/>
          <w:szCs w:val="24"/>
        </w:rPr>
        <w:t>мiрi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але не </w:t>
      </w:r>
      <w:proofErr w:type="spellStart"/>
      <w:r>
        <w:rPr>
          <w:rFonts w:ascii="Times New Roman CYR" w:hAnsi="Times New Roman CYR" w:cs="Times New Roman CYR"/>
          <w:sz w:val="24"/>
          <w:szCs w:val="24"/>
        </w:rPr>
        <w:t>рiдше</w:t>
      </w:r>
      <w:proofErr w:type="spellEnd"/>
      <w:r>
        <w:rPr>
          <w:rFonts w:ascii="Times New Roman CYR" w:hAnsi="Times New Roman CYR" w:cs="Times New Roman CYR"/>
          <w:sz w:val="24"/>
          <w:szCs w:val="24"/>
        </w:rPr>
        <w:t xml:space="preserve"> 1 разу на квартал. У 2023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наглядовою радою Товариства було проведено 4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що проводилися шляхом безпосереднього збору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в одному </w:t>
      </w:r>
      <w:proofErr w:type="spellStart"/>
      <w:r>
        <w:rPr>
          <w:rFonts w:ascii="Times New Roman CYR" w:hAnsi="Times New Roman CYR" w:cs="Times New Roman CYR"/>
          <w:sz w:val="24"/>
          <w:szCs w:val="24"/>
        </w:rPr>
        <w:t>мiсцi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присутнiстю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на яких </w:t>
      </w:r>
      <w:proofErr w:type="spellStart"/>
      <w:r>
        <w:rPr>
          <w:rFonts w:ascii="Times New Roman CYR" w:hAnsi="Times New Roman CYR" w:cs="Times New Roman CYR"/>
          <w:sz w:val="24"/>
          <w:szCs w:val="24"/>
        </w:rPr>
        <w:t>вирiшувалися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наступнi</w:t>
      </w:r>
      <w:proofErr w:type="spellEnd"/>
      <w:r>
        <w:rPr>
          <w:rFonts w:ascii="Times New Roman CYR" w:hAnsi="Times New Roman CYR" w:cs="Times New Roman CYR"/>
          <w:sz w:val="24"/>
          <w:szCs w:val="24"/>
        </w:rPr>
        <w:t xml:space="preserve"> питання: </w:t>
      </w:r>
    </w:p>
    <w:p w14:paraId="00A24A2C"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6D042105"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Розгляд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виконавчого органу про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-господарську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за I квартал 2023 року та затвердження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за результатами його розгляду</w:t>
      </w:r>
    </w:p>
    <w:p w14:paraId="5273AF02"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3B0DBE36"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Розгляд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виконавчого органу про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-господарську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за I </w:t>
      </w:r>
      <w:proofErr w:type="spellStart"/>
      <w:r>
        <w:rPr>
          <w:rFonts w:ascii="Times New Roman CYR" w:hAnsi="Times New Roman CYR" w:cs="Times New Roman CYR"/>
          <w:sz w:val="24"/>
          <w:szCs w:val="24"/>
        </w:rPr>
        <w:t>пiврiччя</w:t>
      </w:r>
      <w:proofErr w:type="spellEnd"/>
      <w:r>
        <w:rPr>
          <w:rFonts w:ascii="Times New Roman CYR" w:hAnsi="Times New Roman CYR" w:cs="Times New Roman CYR"/>
          <w:sz w:val="24"/>
          <w:szCs w:val="24"/>
        </w:rPr>
        <w:t xml:space="preserve"> 2023 року та затвердження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за результатами його розгляду</w:t>
      </w:r>
    </w:p>
    <w:p w14:paraId="1946F955"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52D7F1F1"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Розгляд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виконавчого органу про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-господарську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за 9 </w:t>
      </w:r>
      <w:proofErr w:type="spellStart"/>
      <w:r>
        <w:rPr>
          <w:rFonts w:ascii="Times New Roman CYR" w:hAnsi="Times New Roman CYR" w:cs="Times New Roman CYR"/>
          <w:sz w:val="24"/>
          <w:szCs w:val="24"/>
        </w:rPr>
        <w:t>мiсяцiв</w:t>
      </w:r>
      <w:proofErr w:type="spellEnd"/>
      <w:r>
        <w:rPr>
          <w:rFonts w:ascii="Times New Roman CYR" w:hAnsi="Times New Roman CYR" w:cs="Times New Roman CYR"/>
          <w:sz w:val="24"/>
          <w:szCs w:val="24"/>
        </w:rPr>
        <w:t xml:space="preserve"> 2023 </w:t>
      </w:r>
      <w:r>
        <w:rPr>
          <w:rFonts w:ascii="Times New Roman CYR" w:hAnsi="Times New Roman CYR" w:cs="Times New Roman CYR"/>
          <w:sz w:val="24"/>
          <w:szCs w:val="24"/>
        </w:rPr>
        <w:lastRenderedPageBreak/>
        <w:t xml:space="preserve">року та затвердження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за результатами його розгляду</w:t>
      </w:r>
    </w:p>
    <w:p w14:paraId="41699001"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09C64DF5"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затверджено </w:t>
      </w:r>
      <w:proofErr w:type="spellStart"/>
      <w:r>
        <w:rPr>
          <w:rFonts w:ascii="Times New Roman CYR" w:hAnsi="Times New Roman CYR" w:cs="Times New Roman CYR"/>
          <w:sz w:val="24"/>
          <w:szCs w:val="24"/>
        </w:rPr>
        <w:t>рiчну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за 2022 </w:t>
      </w:r>
      <w:proofErr w:type="spellStart"/>
      <w:r>
        <w:rPr>
          <w:rFonts w:ascii="Times New Roman CYR" w:hAnsi="Times New Roman CYR" w:cs="Times New Roman CYR"/>
          <w:sz w:val="24"/>
          <w:szCs w:val="24"/>
        </w:rPr>
        <w:t>рiк</w:t>
      </w:r>
      <w:proofErr w:type="spellEnd"/>
    </w:p>
    <w:p w14:paraId="17A97072"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5A4B80FB"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Приймаючи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 вищенаведених питань наглядова рада намагалась об'єктивно i </w:t>
      </w:r>
      <w:proofErr w:type="spellStart"/>
      <w:r>
        <w:rPr>
          <w:rFonts w:ascii="Times New Roman CYR" w:hAnsi="Times New Roman CYR" w:cs="Times New Roman CYR"/>
          <w:sz w:val="24"/>
          <w:szCs w:val="24"/>
        </w:rPr>
        <w:t>всебiчно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проаналiзувати</w:t>
      </w:r>
      <w:proofErr w:type="spellEnd"/>
      <w:r>
        <w:rPr>
          <w:rFonts w:ascii="Times New Roman CYR" w:hAnsi="Times New Roman CYR" w:cs="Times New Roman CYR"/>
          <w:sz w:val="24"/>
          <w:szCs w:val="24"/>
        </w:rPr>
        <w:t xml:space="preserve"> суть поставленого питання, визначити </w:t>
      </w:r>
      <w:proofErr w:type="spellStart"/>
      <w:r>
        <w:rPr>
          <w:rFonts w:ascii="Times New Roman CYR" w:hAnsi="Times New Roman CYR" w:cs="Times New Roman CYR"/>
          <w:sz w:val="24"/>
          <w:szCs w:val="24"/>
        </w:rPr>
        <w:t>доцiльнiсть</w:t>
      </w:r>
      <w:proofErr w:type="spellEnd"/>
      <w:r>
        <w:rPr>
          <w:rFonts w:ascii="Times New Roman CYR" w:hAnsi="Times New Roman CYR" w:cs="Times New Roman CYR"/>
          <w:sz w:val="24"/>
          <w:szCs w:val="24"/>
        </w:rPr>
        <w:t xml:space="preserve"> його позитивного або негативного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з огляду на максимальне врахування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та Товариства.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Наглядової ради товариства проводяться таким чином, щоб забезпечити </w:t>
      </w:r>
      <w:proofErr w:type="spellStart"/>
      <w:r>
        <w:rPr>
          <w:rFonts w:ascii="Times New Roman CYR" w:hAnsi="Times New Roman CYR" w:cs="Times New Roman CYR"/>
          <w:sz w:val="24"/>
          <w:szCs w:val="24"/>
        </w:rPr>
        <w:t>вiдкрите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спiлкування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обмiн</w:t>
      </w:r>
      <w:proofErr w:type="spellEnd"/>
      <w:r>
        <w:rPr>
          <w:rFonts w:ascii="Times New Roman CYR" w:hAnsi="Times New Roman CYR" w:cs="Times New Roman CYR"/>
          <w:sz w:val="24"/>
          <w:szCs w:val="24"/>
        </w:rPr>
        <w:t xml:space="preserve"> думками, участь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та конструктивне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питань.</w:t>
      </w:r>
    </w:p>
    <w:p w14:paraId="1DA00689"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1F277815"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внутрiшню</w:t>
      </w:r>
      <w:proofErr w:type="spellEnd"/>
      <w:r>
        <w:rPr>
          <w:rFonts w:ascii="Times New Roman CYR" w:hAnsi="Times New Roman CYR" w:cs="Times New Roman CYR"/>
          <w:sz w:val="24"/>
          <w:szCs w:val="24"/>
        </w:rPr>
        <w:t xml:space="preserve"> структуру ради, процедури, що застосовуються при </w:t>
      </w:r>
      <w:proofErr w:type="spellStart"/>
      <w:r>
        <w:rPr>
          <w:rFonts w:ascii="Times New Roman CYR" w:hAnsi="Times New Roman CYR" w:cs="Times New Roman CYR"/>
          <w:sz w:val="24"/>
          <w:szCs w:val="24"/>
        </w:rPr>
        <w:t>прийняттi</w:t>
      </w:r>
      <w:proofErr w:type="spellEnd"/>
      <w:r>
        <w:rPr>
          <w:rFonts w:ascii="Times New Roman CYR" w:hAnsi="Times New Roman CYR" w:cs="Times New Roman CYR"/>
          <w:sz w:val="24"/>
          <w:szCs w:val="24"/>
        </w:rPr>
        <w:t xml:space="preserve"> нею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включаючи зазначення того, яким чином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ради зумовила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фiнансово-господарськiй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особи.</w:t>
      </w:r>
    </w:p>
    <w:p w14:paraId="48368DF4"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6FF098B0"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Члени наглядової ради не знаходяться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будь-яким впливом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та/або директора Товариства та/або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при </w:t>
      </w:r>
      <w:proofErr w:type="spellStart"/>
      <w:r>
        <w:rPr>
          <w:rFonts w:ascii="Times New Roman CYR" w:hAnsi="Times New Roman CYR" w:cs="Times New Roman CYR"/>
          <w:sz w:val="24"/>
          <w:szCs w:val="24"/>
        </w:rPr>
        <w:t>прийняттi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наглядової ради i є незалежними у своїх судженнях. </w:t>
      </w:r>
      <w:proofErr w:type="spellStart"/>
      <w:r>
        <w:rPr>
          <w:rFonts w:ascii="Times New Roman CYR" w:hAnsi="Times New Roman CYR" w:cs="Times New Roman CYR"/>
          <w:sz w:val="24"/>
          <w:szCs w:val="24"/>
        </w:rPr>
        <w:t>Акцiонер</w:t>
      </w:r>
      <w:proofErr w:type="spellEnd"/>
      <w:r>
        <w:rPr>
          <w:rFonts w:ascii="Times New Roman CYR" w:hAnsi="Times New Roman CYR" w:cs="Times New Roman CYR"/>
          <w:sz w:val="24"/>
          <w:szCs w:val="24"/>
        </w:rPr>
        <w:t xml:space="preserve">, який призначив своїх </w:t>
      </w:r>
      <w:proofErr w:type="spellStart"/>
      <w:r>
        <w:rPr>
          <w:rFonts w:ascii="Times New Roman CYR" w:hAnsi="Times New Roman CYR" w:cs="Times New Roman CYR"/>
          <w:sz w:val="24"/>
          <w:szCs w:val="24"/>
        </w:rPr>
        <w:t>представникiв</w:t>
      </w:r>
      <w:proofErr w:type="spellEnd"/>
      <w:r>
        <w:rPr>
          <w:rFonts w:ascii="Times New Roman CYR" w:hAnsi="Times New Roman CYR" w:cs="Times New Roman CYR"/>
          <w:sz w:val="24"/>
          <w:szCs w:val="24"/>
        </w:rPr>
        <w:t xml:space="preserve"> членами наглядової ради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не обмежував повноваження своїх </w:t>
      </w:r>
      <w:proofErr w:type="spellStart"/>
      <w:r>
        <w:rPr>
          <w:rFonts w:ascii="Times New Roman CYR" w:hAnsi="Times New Roman CYR" w:cs="Times New Roman CYR"/>
          <w:sz w:val="24"/>
          <w:szCs w:val="24"/>
        </w:rPr>
        <w:t>представникiв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Наглядовiй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радi</w:t>
      </w:r>
      <w:proofErr w:type="spellEnd"/>
      <w:r>
        <w:rPr>
          <w:rFonts w:ascii="Times New Roman CYR" w:hAnsi="Times New Roman CYR" w:cs="Times New Roman CYR"/>
          <w:sz w:val="24"/>
          <w:szCs w:val="24"/>
        </w:rPr>
        <w:t xml:space="preserve"> Товариства. Кожен член Наглядової ради має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голосування один голос.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Наглядової ради вважається прийнятим, якщо за нього проголосувала </w:t>
      </w:r>
      <w:proofErr w:type="spellStart"/>
      <w:r>
        <w:rPr>
          <w:rFonts w:ascii="Times New Roman CYR" w:hAnsi="Times New Roman CYR" w:cs="Times New Roman CYR"/>
          <w:sz w:val="24"/>
          <w:szCs w:val="24"/>
        </w:rPr>
        <w:t>бiльшiсть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приймають участь у </w:t>
      </w:r>
      <w:proofErr w:type="spellStart"/>
      <w:r>
        <w:rPr>
          <w:rFonts w:ascii="Times New Roman CYR" w:hAnsi="Times New Roman CYR" w:cs="Times New Roman CYR"/>
          <w:sz w:val="24"/>
          <w:szCs w:val="24"/>
        </w:rPr>
        <w:t>засiданнi</w:t>
      </w:r>
      <w:proofErr w:type="spellEnd"/>
      <w:r>
        <w:rPr>
          <w:rFonts w:ascii="Times New Roman CYR" w:hAnsi="Times New Roman CYR" w:cs="Times New Roman CYR"/>
          <w:sz w:val="24"/>
          <w:szCs w:val="24"/>
        </w:rPr>
        <w:t xml:space="preserve"> та мають право голосу.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голосiв</w:t>
      </w:r>
      <w:proofErr w:type="spellEnd"/>
      <w:r>
        <w:rPr>
          <w:rFonts w:ascii="Times New Roman CYR" w:hAnsi="Times New Roman CYR" w:cs="Times New Roman CYR"/>
          <w:sz w:val="24"/>
          <w:szCs w:val="24"/>
        </w:rPr>
        <w:t xml:space="preserve">, голос Голови Наглядової ради є </w:t>
      </w:r>
      <w:proofErr w:type="spellStart"/>
      <w:r>
        <w:rPr>
          <w:rFonts w:ascii="Times New Roman CYR" w:hAnsi="Times New Roman CYR" w:cs="Times New Roman CYR"/>
          <w:sz w:val="24"/>
          <w:szCs w:val="24"/>
        </w:rPr>
        <w:t>вирiшальним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ст.75 Закону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наглядової ради, що проводились в 2023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були правомочними. З текстом </w:t>
      </w:r>
      <w:proofErr w:type="spellStart"/>
      <w:r>
        <w:rPr>
          <w:rFonts w:ascii="Times New Roman CYR" w:hAnsi="Times New Roman CYR" w:cs="Times New Roman CYR"/>
          <w:sz w:val="24"/>
          <w:szCs w:val="24"/>
        </w:rPr>
        <w:t>протоколiв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засiдань</w:t>
      </w:r>
      <w:proofErr w:type="spellEnd"/>
      <w:r>
        <w:rPr>
          <w:rFonts w:ascii="Times New Roman CYR" w:hAnsi="Times New Roman CYR" w:cs="Times New Roman CYR"/>
          <w:sz w:val="24"/>
          <w:szCs w:val="24"/>
        </w:rPr>
        <w:t xml:space="preserve"> Наглядової ради та </w:t>
      </w:r>
      <w:proofErr w:type="spellStart"/>
      <w:r>
        <w:rPr>
          <w:rFonts w:ascii="Times New Roman CYR" w:hAnsi="Times New Roman CYR" w:cs="Times New Roman CYR"/>
          <w:sz w:val="24"/>
          <w:szCs w:val="24"/>
        </w:rPr>
        <w:t>рiшеннями</w:t>
      </w:r>
      <w:proofErr w:type="spellEnd"/>
      <w:r>
        <w:rPr>
          <w:rFonts w:ascii="Times New Roman CYR" w:hAnsi="Times New Roman CYR" w:cs="Times New Roman CYR"/>
          <w:sz w:val="24"/>
          <w:szCs w:val="24"/>
        </w:rPr>
        <w:t xml:space="preserve">, що були </w:t>
      </w:r>
      <w:proofErr w:type="spellStart"/>
      <w:r>
        <w:rPr>
          <w:rFonts w:ascii="Times New Roman CYR" w:hAnsi="Times New Roman CYR" w:cs="Times New Roman CYR"/>
          <w:sz w:val="24"/>
          <w:szCs w:val="24"/>
        </w:rPr>
        <w:t>прийнятi</w:t>
      </w:r>
      <w:proofErr w:type="spellEnd"/>
      <w:r>
        <w:rPr>
          <w:rFonts w:ascii="Times New Roman CYR" w:hAnsi="Times New Roman CYR" w:cs="Times New Roman CYR"/>
          <w:sz w:val="24"/>
          <w:szCs w:val="24"/>
        </w:rPr>
        <w:t xml:space="preserve"> на цих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акцiонери</w:t>
      </w:r>
      <w:proofErr w:type="spellEnd"/>
      <w:r>
        <w:rPr>
          <w:rFonts w:ascii="Times New Roman CYR" w:hAnsi="Times New Roman CYR" w:cs="Times New Roman CYR"/>
          <w:sz w:val="24"/>
          <w:szCs w:val="24"/>
        </w:rPr>
        <w:t xml:space="preserve"> можуть ознайомитись у передбаченому статутом Товариства порядку. Робота Наглядової ради Товариства в 2023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була </w:t>
      </w:r>
      <w:proofErr w:type="spellStart"/>
      <w:r>
        <w:rPr>
          <w:rFonts w:ascii="Times New Roman CYR" w:hAnsi="Times New Roman CYR" w:cs="Times New Roman CYR"/>
          <w:sz w:val="24"/>
          <w:szCs w:val="24"/>
        </w:rPr>
        <w:t>задовiльною</w:t>
      </w:r>
      <w:proofErr w:type="spellEnd"/>
      <w:r>
        <w:rPr>
          <w:rFonts w:ascii="Times New Roman CYR" w:hAnsi="Times New Roman CYR" w:cs="Times New Roman CYR"/>
          <w:sz w:val="24"/>
          <w:szCs w:val="24"/>
        </w:rPr>
        <w:t xml:space="preserve"> та такою, що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метi</w:t>
      </w:r>
      <w:proofErr w:type="spellEnd"/>
      <w:r>
        <w:rPr>
          <w:rFonts w:ascii="Times New Roman CYR" w:hAnsi="Times New Roman CYR" w:cs="Times New Roman CYR"/>
          <w:sz w:val="24"/>
          <w:szCs w:val="24"/>
        </w:rPr>
        <w:t xml:space="preserve"> та напрямам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i положенням його установчих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прийнятi</w:t>
      </w:r>
      <w:proofErr w:type="spellEnd"/>
      <w:r>
        <w:rPr>
          <w:rFonts w:ascii="Times New Roman CYR" w:hAnsi="Times New Roman CYR" w:cs="Times New Roman CYR"/>
          <w:sz w:val="24"/>
          <w:szCs w:val="24"/>
        </w:rPr>
        <w:t xml:space="preserve"> Наглядовою радою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позитивно </w:t>
      </w:r>
      <w:proofErr w:type="spellStart"/>
      <w:r>
        <w:rPr>
          <w:rFonts w:ascii="Times New Roman CYR" w:hAnsi="Times New Roman CYR" w:cs="Times New Roman CYR"/>
          <w:sz w:val="24"/>
          <w:szCs w:val="24"/>
        </w:rPr>
        <w:t>вiдобразилися</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та сприяли досягненню </w:t>
      </w:r>
      <w:proofErr w:type="spellStart"/>
      <w:r>
        <w:rPr>
          <w:rFonts w:ascii="Times New Roman CYR" w:hAnsi="Times New Roman CYR" w:cs="Times New Roman CYR"/>
          <w:sz w:val="24"/>
          <w:szCs w:val="24"/>
        </w:rPr>
        <w:t>цiлей</w:t>
      </w:r>
      <w:proofErr w:type="spellEnd"/>
      <w:r>
        <w:rPr>
          <w:rFonts w:ascii="Times New Roman CYR" w:hAnsi="Times New Roman CYR" w:cs="Times New Roman CYR"/>
          <w:sz w:val="24"/>
          <w:szCs w:val="24"/>
        </w:rPr>
        <w:t xml:space="preserve"> Товариства.</w:t>
      </w:r>
    </w:p>
    <w:p w14:paraId="7C1E89FA" w14:textId="77777777" w:rsidR="002A7766" w:rsidRDefault="002A7766">
      <w:pPr>
        <w:widowControl w:val="0"/>
        <w:autoSpaceDE w:val="0"/>
        <w:autoSpaceDN w:val="0"/>
        <w:adjustRightInd w:val="0"/>
        <w:spacing w:after="0" w:line="240" w:lineRule="auto"/>
        <w:rPr>
          <w:rFonts w:ascii="Times New Roman CYR" w:hAnsi="Times New Roman CYR" w:cs="Times New Roman CYR"/>
          <w:sz w:val="24"/>
          <w:szCs w:val="24"/>
        </w:rPr>
      </w:pPr>
    </w:p>
    <w:p w14:paraId="3AA0275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7132"/>
      </w:tblGrid>
      <w:tr w:rsidR="002A7766" w14:paraId="4B2509A5" w14:textId="77777777" w:rsidTr="00663E09">
        <w:trPr>
          <w:trHeight w:val="200"/>
        </w:trPr>
        <w:tc>
          <w:tcPr>
            <w:tcW w:w="3500" w:type="dxa"/>
            <w:tcBorders>
              <w:top w:val="single" w:sz="6" w:space="0" w:color="auto"/>
              <w:bottom w:val="single" w:sz="6" w:space="0" w:color="auto"/>
              <w:right w:val="single" w:sz="6" w:space="0" w:color="auto"/>
            </w:tcBorders>
          </w:tcPr>
          <w:p w14:paraId="2D12279F"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7132" w:type="dxa"/>
            <w:tcBorders>
              <w:top w:val="single" w:sz="6" w:space="0" w:color="auto"/>
              <w:left w:val="single" w:sz="6" w:space="0" w:color="auto"/>
              <w:bottom w:val="single" w:sz="6" w:space="0" w:color="auto"/>
            </w:tcBorders>
          </w:tcPr>
          <w:p w14:paraId="2C86D1A2"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Нечваль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Iрина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Вiкторiвна</w:t>
            </w:r>
            <w:proofErr w:type="spellEnd"/>
            <w:r>
              <w:rPr>
                <w:rFonts w:ascii="Times New Roman CYR" w:hAnsi="Times New Roman CYR" w:cs="Times New Roman CYR"/>
                <w:sz w:val="24"/>
                <w:szCs w:val="24"/>
              </w:rPr>
              <w:t xml:space="preserve"> (з 01.01.2023 по 31.12.2023) у 2024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прiзвище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змiнено</w:t>
            </w:r>
            <w:proofErr w:type="spellEnd"/>
            <w:r>
              <w:rPr>
                <w:rFonts w:ascii="Times New Roman CYR" w:hAnsi="Times New Roman CYR" w:cs="Times New Roman CYR"/>
                <w:sz w:val="24"/>
                <w:szCs w:val="24"/>
              </w:rPr>
              <w:t xml:space="preserve"> з Воробей на </w:t>
            </w:r>
            <w:proofErr w:type="spellStart"/>
            <w:r>
              <w:rPr>
                <w:rFonts w:ascii="Times New Roman CYR" w:hAnsi="Times New Roman CYR" w:cs="Times New Roman CYR"/>
                <w:sz w:val="24"/>
                <w:szCs w:val="24"/>
              </w:rPr>
              <w:t>Нечваль</w:t>
            </w:r>
            <w:proofErr w:type="spellEnd"/>
            <w:r>
              <w:rPr>
                <w:rFonts w:ascii="Times New Roman CYR" w:hAnsi="Times New Roman CYR" w:cs="Times New Roman CYR"/>
                <w:sz w:val="24"/>
                <w:szCs w:val="24"/>
              </w:rPr>
              <w:t>.</w:t>
            </w:r>
          </w:p>
        </w:tc>
      </w:tr>
      <w:tr w:rsidR="002A7766" w14:paraId="2362DD1C" w14:textId="77777777" w:rsidTr="00663E09">
        <w:trPr>
          <w:trHeight w:val="200"/>
        </w:trPr>
        <w:tc>
          <w:tcPr>
            <w:tcW w:w="3500" w:type="dxa"/>
            <w:tcBorders>
              <w:top w:val="single" w:sz="6" w:space="0" w:color="auto"/>
              <w:bottom w:val="single" w:sz="6" w:space="0" w:color="auto"/>
              <w:right w:val="single" w:sz="6" w:space="0" w:color="auto"/>
            </w:tcBorders>
          </w:tcPr>
          <w:p w14:paraId="66EFD7F4"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7132" w:type="dxa"/>
            <w:tcBorders>
              <w:top w:val="single" w:sz="6" w:space="0" w:color="auto"/>
              <w:left w:val="single" w:sz="6" w:space="0" w:color="auto"/>
              <w:bottom w:val="single" w:sz="6" w:space="0" w:color="auto"/>
            </w:tcBorders>
          </w:tcPr>
          <w:p w14:paraId="1A3CA3C1" w14:textId="77777777" w:rsidR="002A7766" w:rsidRDefault="002A7766">
            <w:pPr>
              <w:widowControl w:val="0"/>
              <w:autoSpaceDE w:val="0"/>
              <w:autoSpaceDN w:val="0"/>
              <w:adjustRightInd w:val="0"/>
              <w:spacing w:after="0" w:line="240" w:lineRule="auto"/>
              <w:rPr>
                <w:rFonts w:ascii="Times New Roman CYR" w:hAnsi="Times New Roman CYR" w:cs="Times New Roman CYR"/>
                <w:sz w:val="24"/>
                <w:szCs w:val="24"/>
              </w:rPr>
            </w:pPr>
          </w:p>
        </w:tc>
      </w:tr>
      <w:tr w:rsidR="002A7766" w14:paraId="5025A630" w14:textId="77777777" w:rsidTr="00663E09">
        <w:trPr>
          <w:trHeight w:val="200"/>
        </w:trPr>
        <w:tc>
          <w:tcPr>
            <w:tcW w:w="3500" w:type="dxa"/>
            <w:tcBorders>
              <w:top w:val="single" w:sz="6" w:space="0" w:color="auto"/>
              <w:bottom w:val="single" w:sz="6" w:space="0" w:color="auto"/>
              <w:right w:val="single" w:sz="6" w:space="0" w:color="auto"/>
            </w:tcBorders>
          </w:tcPr>
          <w:p w14:paraId="22C94547"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7132" w:type="dxa"/>
            <w:tcBorders>
              <w:top w:val="single" w:sz="6" w:space="0" w:color="auto"/>
              <w:left w:val="single" w:sz="6" w:space="0" w:color="auto"/>
              <w:bottom w:val="single" w:sz="6" w:space="0" w:color="auto"/>
            </w:tcBorders>
          </w:tcPr>
          <w:p w14:paraId="1E7380EC" w14:textId="77777777" w:rsidR="002A7766" w:rsidRDefault="002A7766">
            <w:pPr>
              <w:widowControl w:val="0"/>
              <w:autoSpaceDE w:val="0"/>
              <w:autoSpaceDN w:val="0"/>
              <w:adjustRightInd w:val="0"/>
              <w:spacing w:after="0" w:line="240" w:lineRule="auto"/>
              <w:rPr>
                <w:rFonts w:ascii="Times New Roman CYR" w:hAnsi="Times New Roman CYR" w:cs="Times New Roman CYR"/>
                <w:sz w:val="24"/>
                <w:szCs w:val="24"/>
              </w:rPr>
            </w:pPr>
          </w:p>
        </w:tc>
      </w:tr>
      <w:tr w:rsidR="002A7766" w14:paraId="1354FA6F" w14:textId="77777777" w:rsidTr="00663E09">
        <w:trPr>
          <w:trHeight w:val="200"/>
        </w:trPr>
        <w:tc>
          <w:tcPr>
            <w:tcW w:w="3500" w:type="dxa"/>
            <w:tcBorders>
              <w:top w:val="single" w:sz="6" w:space="0" w:color="auto"/>
              <w:bottom w:val="single" w:sz="6" w:space="0" w:color="auto"/>
              <w:right w:val="single" w:sz="6" w:space="0" w:color="auto"/>
            </w:tcBorders>
          </w:tcPr>
          <w:p w14:paraId="4F657214"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7132" w:type="dxa"/>
            <w:tcBorders>
              <w:top w:val="single" w:sz="6" w:space="0" w:color="auto"/>
              <w:left w:val="single" w:sz="6" w:space="0" w:color="auto"/>
              <w:bottom w:val="single" w:sz="6" w:space="0" w:color="auto"/>
            </w:tcBorders>
          </w:tcPr>
          <w:p w14:paraId="01D63FA9"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Директор без </w:t>
            </w:r>
            <w:proofErr w:type="spellStart"/>
            <w:r>
              <w:rPr>
                <w:rFonts w:ascii="Times New Roman CYR" w:hAnsi="Times New Roman CYR" w:cs="Times New Roman CYR"/>
              </w:rPr>
              <w:t>довiреностi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дiє</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iменi</w:t>
            </w:r>
            <w:proofErr w:type="spellEnd"/>
            <w:r>
              <w:rPr>
                <w:rFonts w:ascii="Times New Roman CYR" w:hAnsi="Times New Roman CYR" w:cs="Times New Roman CYR"/>
              </w:rPr>
              <w:t xml:space="preserve"> Товариства, представляє його </w:t>
            </w:r>
            <w:proofErr w:type="spellStart"/>
            <w:r>
              <w:rPr>
                <w:rFonts w:ascii="Times New Roman CYR" w:hAnsi="Times New Roman CYR" w:cs="Times New Roman CYR"/>
              </w:rPr>
              <w:t>iнтереси</w:t>
            </w:r>
            <w:proofErr w:type="spellEnd"/>
            <w:r>
              <w:rPr>
                <w:rFonts w:ascii="Times New Roman CYR" w:hAnsi="Times New Roman CYR" w:cs="Times New Roman CYR"/>
              </w:rPr>
              <w:t xml:space="preserve"> в органах державної влади i органах </w:t>
            </w:r>
            <w:proofErr w:type="spellStart"/>
            <w:r>
              <w:rPr>
                <w:rFonts w:ascii="Times New Roman CYR" w:hAnsi="Times New Roman CYR" w:cs="Times New Roman CYR"/>
              </w:rPr>
              <w:t>мiсцевого</w:t>
            </w:r>
            <w:proofErr w:type="spellEnd"/>
            <w:r>
              <w:rPr>
                <w:rFonts w:ascii="Times New Roman CYR" w:hAnsi="Times New Roman CYR" w:cs="Times New Roman CYR"/>
              </w:rPr>
              <w:t xml:space="preserve"> самоврядування,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органiзацiях</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вiдносинах</w:t>
            </w:r>
            <w:proofErr w:type="spellEnd"/>
            <w:r>
              <w:rPr>
                <w:rFonts w:ascii="Times New Roman CYR" w:hAnsi="Times New Roman CYR" w:cs="Times New Roman CYR"/>
              </w:rPr>
              <w:t xml:space="preserve"> з юридичними та </w:t>
            </w:r>
            <w:proofErr w:type="spellStart"/>
            <w:r>
              <w:rPr>
                <w:rFonts w:ascii="Times New Roman CYR" w:hAnsi="Times New Roman CYR" w:cs="Times New Roman CYR"/>
              </w:rPr>
              <w:t>фiзичними</w:t>
            </w:r>
            <w:proofErr w:type="spellEnd"/>
            <w:r>
              <w:rPr>
                <w:rFonts w:ascii="Times New Roman CYR" w:hAnsi="Times New Roman CYR" w:cs="Times New Roman CYR"/>
              </w:rPr>
              <w:t xml:space="preserve"> особами в </w:t>
            </w:r>
            <w:proofErr w:type="spellStart"/>
            <w:r>
              <w:rPr>
                <w:rFonts w:ascii="Times New Roman CYR" w:hAnsi="Times New Roman CYR" w:cs="Times New Roman CYR"/>
              </w:rPr>
              <w:t>Українi</w:t>
            </w:r>
            <w:proofErr w:type="spellEnd"/>
            <w:r>
              <w:rPr>
                <w:rFonts w:ascii="Times New Roman CYR" w:hAnsi="Times New Roman CYR" w:cs="Times New Roman CYR"/>
              </w:rPr>
              <w:t xml:space="preserve"> та за кордоном, веде переговори, видає </w:t>
            </w:r>
            <w:proofErr w:type="spellStart"/>
            <w:r>
              <w:rPr>
                <w:rFonts w:ascii="Times New Roman CYR" w:hAnsi="Times New Roman CYR" w:cs="Times New Roman CYR"/>
              </w:rPr>
              <w:t>довiреностi</w:t>
            </w:r>
            <w:proofErr w:type="spellEnd"/>
            <w:r>
              <w:rPr>
                <w:rFonts w:ascii="Times New Roman CYR" w:hAnsi="Times New Roman CYR" w:cs="Times New Roman CYR"/>
              </w:rPr>
              <w:t xml:space="preserve">, видає накази та дає розпорядження, </w:t>
            </w:r>
            <w:proofErr w:type="spellStart"/>
            <w:r>
              <w:rPr>
                <w:rFonts w:ascii="Times New Roman CYR" w:hAnsi="Times New Roman CYR" w:cs="Times New Roman CYR"/>
              </w:rPr>
              <w:t>обов'язковi</w:t>
            </w:r>
            <w:proofErr w:type="spellEnd"/>
            <w:r>
              <w:rPr>
                <w:rFonts w:ascii="Times New Roman CYR" w:hAnsi="Times New Roman CYR" w:cs="Times New Roman CYR"/>
              </w:rPr>
              <w:t xml:space="preserve"> для виконання </w:t>
            </w:r>
            <w:proofErr w:type="spellStart"/>
            <w:r>
              <w:rPr>
                <w:rFonts w:ascii="Times New Roman CYR" w:hAnsi="Times New Roman CYR" w:cs="Times New Roman CYR"/>
              </w:rPr>
              <w:t>всiма</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працiвниками</w:t>
            </w:r>
            <w:proofErr w:type="spellEnd"/>
            <w:r>
              <w:rPr>
                <w:rFonts w:ascii="Times New Roman CYR" w:hAnsi="Times New Roman CYR" w:cs="Times New Roman CYR"/>
              </w:rPr>
              <w:t xml:space="preserve"> Товариства, вчиняє правочини з урахуванням встановлених Статутом обмежень. В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значнi</w:t>
            </w:r>
            <w:proofErr w:type="spellEnd"/>
            <w:r>
              <w:rPr>
                <w:rFonts w:ascii="Times New Roman CYR" w:hAnsi="Times New Roman CYR" w:cs="Times New Roman CYR"/>
              </w:rPr>
              <w:t xml:space="preserve"> правочини не вчинялися. Директор виконував свої </w:t>
            </w:r>
            <w:proofErr w:type="spellStart"/>
            <w:r>
              <w:rPr>
                <w:rFonts w:ascii="Times New Roman CYR" w:hAnsi="Times New Roman CYR" w:cs="Times New Roman CYR"/>
              </w:rPr>
              <w:t>функцiї</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поточнiй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товариства: розпорядження майном i коштами Товариства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Статуту; затвердження </w:t>
            </w:r>
            <w:proofErr w:type="spellStart"/>
            <w:r>
              <w:rPr>
                <w:rFonts w:ascii="Times New Roman CYR" w:hAnsi="Times New Roman CYR" w:cs="Times New Roman CYR"/>
              </w:rPr>
              <w:t>iнструкцiй</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внутрiшнiх</w:t>
            </w:r>
            <w:proofErr w:type="spellEnd"/>
            <w:r>
              <w:rPr>
                <w:rFonts w:ascii="Times New Roman CYR" w:hAnsi="Times New Roman CYR" w:cs="Times New Roman CYR"/>
              </w:rPr>
              <w:t xml:space="preserve"> нормативних </w:t>
            </w:r>
            <w:proofErr w:type="spellStart"/>
            <w:r>
              <w:rPr>
                <w:rFonts w:ascii="Times New Roman CYR" w:hAnsi="Times New Roman CYR" w:cs="Times New Roman CYR"/>
              </w:rPr>
              <w:t>актiв</w:t>
            </w:r>
            <w:proofErr w:type="spellEnd"/>
            <w:r>
              <w:rPr>
                <w:rFonts w:ascii="Times New Roman CYR" w:hAnsi="Times New Roman CYR" w:cs="Times New Roman CYR"/>
              </w:rPr>
              <w:t xml:space="preserve"> з питань, що не входять до </w:t>
            </w:r>
            <w:proofErr w:type="spellStart"/>
            <w:r>
              <w:rPr>
                <w:rFonts w:ascii="Times New Roman CYR" w:hAnsi="Times New Roman CYR" w:cs="Times New Roman CYR"/>
              </w:rPr>
              <w:t>компетенцiї</w:t>
            </w:r>
            <w:proofErr w:type="spellEnd"/>
            <w:r>
              <w:rPr>
                <w:rFonts w:ascii="Times New Roman CYR" w:hAnsi="Times New Roman CYR" w:cs="Times New Roman CYR"/>
              </w:rPr>
              <w:t xml:space="preserve"> Загальних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та Наглядової ради; приймання на роботу та </w:t>
            </w:r>
            <w:proofErr w:type="spellStart"/>
            <w:r>
              <w:rPr>
                <w:rFonts w:ascii="Times New Roman CYR" w:hAnsi="Times New Roman CYR" w:cs="Times New Roman CYR"/>
              </w:rPr>
              <w:t>звiльнення</w:t>
            </w:r>
            <w:proofErr w:type="spellEnd"/>
            <w:r>
              <w:rPr>
                <w:rFonts w:ascii="Times New Roman CYR" w:hAnsi="Times New Roman CYR" w:cs="Times New Roman CYR"/>
              </w:rPr>
              <w:t xml:space="preserve"> з роботи </w:t>
            </w:r>
            <w:proofErr w:type="spellStart"/>
            <w:r>
              <w:rPr>
                <w:rFonts w:ascii="Times New Roman CYR" w:hAnsi="Times New Roman CYR" w:cs="Times New Roman CYR"/>
              </w:rPr>
              <w:t>працiвникiв</w:t>
            </w:r>
            <w:proofErr w:type="spellEnd"/>
            <w:r>
              <w:rPr>
                <w:rFonts w:ascii="Times New Roman CYR" w:hAnsi="Times New Roman CYR" w:cs="Times New Roman CYR"/>
              </w:rPr>
              <w:t xml:space="preserve"> Товариства.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w:t>
            </w:r>
            <w:proofErr w:type="spellEnd"/>
            <w:r>
              <w:rPr>
                <w:rFonts w:ascii="Times New Roman CYR" w:hAnsi="Times New Roman CYR" w:cs="Times New Roman CYR"/>
              </w:rPr>
              <w:t xml:space="preserve"> залишалася </w:t>
            </w:r>
            <w:proofErr w:type="spellStart"/>
            <w:r>
              <w:rPr>
                <w:rFonts w:ascii="Times New Roman CYR" w:hAnsi="Times New Roman CYR" w:cs="Times New Roman CYR"/>
              </w:rPr>
              <w:t>стабiльною</w:t>
            </w:r>
            <w:proofErr w:type="spellEnd"/>
            <w:r>
              <w:rPr>
                <w:rFonts w:ascii="Times New Roman CYR" w:hAnsi="Times New Roman CYR" w:cs="Times New Roman CYR"/>
              </w:rPr>
              <w:t xml:space="preserve"> та прогнозованою.</w:t>
            </w:r>
          </w:p>
        </w:tc>
      </w:tr>
      <w:tr w:rsidR="002A7766" w14:paraId="20ACBA11" w14:textId="77777777" w:rsidTr="00663E09">
        <w:trPr>
          <w:trHeight w:val="200"/>
        </w:trPr>
        <w:tc>
          <w:tcPr>
            <w:tcW w:w="3500" w:type="dxa"/>
            <w:tcBorders>
              <w:top w:val="single" w:sz="6" w:space="0" w:color="auto"/>
              <w:bottom w:val="single" w:sz="6" w:space="0" w:color="auto"/>
              <w:right w:val="single" w:sz="6" w:space="0" w:color="auto"/>
            </w:tcBorders>
          </w:tcPr>
          <w:p w14:paraId="3E18251B"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w:t>
            </w:r>
            <w:proofErr w:type="spellStart"/>
            <w:r>
              <w:rPr>
                <w:rFonts w:ascii="Times New Roman CYR" w:hAnsi="Times New Roman CYR" w:cs="Times New Roman CYR"/>
                <w:sz w:val="24"/>
                <w:szCs w:val="24"/>
              </w:rPr>
              <w:t>ів</w:t>
            </w:r>
            <w:proofErr w:type="spellEnd"/>
            <w:r>
              <w:rPr>
                <w:rFonts w:ascii="Times New Roman CYR" w:hAnsi="Times New Roman CYR" w:cs="Times New Roman CYR"/>
                <w:sz w:val="24"/>
                <w:szCs w:val="24"/>
              </w:rPr>
              <w:t>) керівника, термін повноважень у звітному періоді</w:t>
            </w:r>
          </w:p>
        </w:tc>
        <w:tc>
          <w:tcPr>
            <w:tcW w:w="7132" w:type="dxa"/>
            <w:tcBorders>
              <w:top w:val="single" w:sz="6" w:space="0" w:color="auto"/>
              <w:left w:val="single" w:sz="6" w:space="0" w:color="auto"/>
              <w:bottom w:val="single" w:sz="6" w:space="0" w:color="auto"/>
            </w:tcBorders>
          </w:tcPr>
          <w:p w14:paraId="3F5450CE"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iнша</w:t>
            </w:r>
            <w:proofErr w:type="spellEnd"/>
            <w:r>
              <w:rPr>
                <w:rFonts w:ascii="Times New Roman CYR" w:hAnsi="Times New Roman CYR" w:cs="Times New Roman CYR"/>
                <w:sz w:val="24"/>
                <w:szCs w:val="24"/>
              </w:rPr>
              <w:t xml:space="preserve"> особа не виконувала обов'язки </w:t>
            </w:r>
            <w:proofErr w:type="spellStart"/>
            <w:r>
              <w:rPr>
                <w:rFonts w:ascii="Times New Roman CYR" w:hAnsi="Times New Roman CYR" w:cs="Times New Roman CYR"/>
                <w:sz w:val="24"/>
                <w:szCs w:val="24"/>
              </w:rPr>
              <w:t>керiвника</w:t>
            </w:r>
            <w:proofErr w:type="spellEnd"/>
          </w:p>
        </w:tc>
      </w:tr>
      <w:tr w:rsidR="002A7766" w14:paraId="75CA3770" w14:textId="77777777" w:rsidTr="00663E09">
        <w:trPr>
          <w:trHeight w:val="200"/>
        </w:trPr>
        <w:tc>
          <w:tcPr>
            <w:tcW w:w="3500" w:type="dxa"/>
            <w:tcBorders>
              <w:top w:val="single" w:sz="6" w:space="0" w:color="auto"/>
              <w:bottom w:val="single" w:sz="6" w:space="0" w:color="auto"/>
              <w:right w:val="single" w:sz="6" w:space="0" w:color="auto"/>
            </w:tcBorders>
          </w:tcPr>
          <w:p w14:paraId="1D6ADFBE"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7132" w:type="dxa"/>
            <w:tcBorders>
              <w:top w:val="single" w:sz="6" w:space="0" w:color="auto"/>
              <w:left w:val="single" w:sz="6" w:space="0" w:color="auto"/>
              <w:bottom w:val="single" w:sz="6" w:space="0" w:color="auto"/>
            </w:tcBorders>
          </w:tcPr>
          <w:p w14:paraId="28162D07" w14:textId="77777777" w:rsidR="002A7766" w:rsidRDefault="002A7766">
            <w:pPr>
              <w:widowControl w:val="0"/>
              <w:autoSpaceDE w:val="0"/>
              <w:autoSpaceDN w:val="0"/>
              <w:adjustRightInd w:val="0"/>
              <w:spacing w:after="0" w:line="240" w:lineRule="auto"/>
              <w:rPr>
                <w:rFonts w:ascii="Times New Roman CYR" w:hAnsi="Times New Roman CYR" w:cs="Times New Roman CYR"/>
                <w:sz w:val="24"/>
                <w:szCs w:val="24"/>
              </w:rPr>
            </w:pPr>
          </w:p>
        </w:tc>
      </w:tr>
      <w:tr w:rsidR="002A7766" w14:paraId="1CD1D306" w14:textId="77777777" w:rsidTr="00663E09">
        <w:trPr>
          <w:trHeight w:val="200"/>
        </w:trPr>
        <w:tc>
          <w:tcPr>
            <w:tcW w:w="3500" w:type="dxa"/>
            <w:tcBorders>
              <w:top w:val="single" w:sz="6" w:space="0" w:color="auto"/>
              <w:bottom w:val="single" w:sz="6" w:space="0" w:color="auto"/>
              <w:right w:val="single" w:sz="6" w:space="0" w:color="auto"/>
            </w:tcBorders>
          </w:tcPr>
          <w:p w14:paraId="69BDB1FB"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УНЗР</w:t>
            </w:r>
          </w:p>
        </w:tc>
        <w:tc>
          <w:tcPr>
            <w:tcW w:w="7132" w:type="dxa"/>
            <w:tcBorders>
              <w:top w:val="single" w:sz="6" w:space="0" w:color="auto"/>
              <w:left w:val="single" w:sz="6" w:space="0" w:color="auto"/>
              <w:bottom w:val="single" w:sz="6" w:space="0" w:color="auto"/>
            </w:tcBorders>
          </w:tcPr>
          <w:p w14:paraId="2D61D269" w14:textId="77777777" w:rsidR="002A7766" w:rsidRDefault="002A7766">
            <w:pPr>
              <w:widowControl w:val="0"/>
              <w:autoSpaceDE w:val="0"/>
              <w:autoSpaceDN w:val="0"/>
              <w:adjustRightInd w:val="0"/>
              <w:spacing w:after="0" w:line="240" w:lineRule="auto"/>
              <w:rPr>
                <w:rFonts w:ascii="Times New Roman CYR" w:hAnsi="Times New Roman CYR" w:cs="Times New Roman CYR"/>
                <w:sz w:val="24"/>
                <w:szCs w:val="24"/>
              </w:rPr>
            </w:pPr>
          </w:p>
        </w:tc>
      </w:tr>
      <w:tr w:rsidR="002A7766" w14:paraId="0F654872" w14:textId="77777777" w:rsidTr="00663E09">
        <w:trPr>
          <w:trHeight w:val="200"/>
        </w:trPr>
        <w:tc>
          <w:tcPr>
            <w:tcW w:w="3500" w:type="dxa"/>
            <w:tcBorders>
              <w:top w:val="single" w:sz="6" w:space="0" w:color="auto"/>
              <w:bottom w:val="single" w:sz="6" w:space="0" w:color="auto"/>
              <w:right w:val="single" w:sz="6" w:space="0" w:color="auto"/>
            </w:tcBorders>
          </w:tcPr>
          <w:p w14:paraId="38994E98"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7132" w:type="dxa"/>
            <w:tcBorders>
              <w:top w:val="single" w:sz="6" w:space="0" w:color="auto"/>
              <w:left w:val="single" w:sz="6" w:space="0" w:color="auto"/>
              <w:bottom w:val="single" w:sz="6" w:space="0" w:color="auto"/>
            </w:tcBorders>
          </w:tcPr>
          <w:p w14:paraId="6C68E6A5"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rPr>
            </w:pPr>
          </w:p>
        </w:tc>
      </w:tr>
      <w:tr w:rsidR="002A7766" w14:paraId="717B3706" w14:textId="77777777" w:rsidTr="00663E09">
        <w:trPr>
          <w:trHeight w:val="200"/>
        </w:trPr>
        <w:tc>
          <w:tcPr>
            <w:tcW w:w="3500" w:type="dxa"/>
            <w:tcBorders>
              <w:top w:val="single" w:sz="6" w:space="0" w:color="auto"/>
              <w:bottom w:val="single" w:sz="6" w:space="0" w:color="auto"/>
              <w:right w:val="single" w:sz="6" w:space="0" w:color="auto"/>
            </w:tcBorders>
          </w:tcPr>
          <w:p w14:paraId="3B9904AC"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7132" w:type="dxa"/>
            <w:tcBorders>
              <w:top w:val="single" w:sz="6" w:space="0" w:color="auto"/>
              <w:left w:val="single" w:sz="6" w:space="0" w:color="auto"/>
              <w:bottom w:val="single" w:sz="6" w:space="0" w:color="auto"/>
            </w:tcBorders>
          </w:tcPr>
          <w:p w14:paraId="78550A5B" w14:textId="77777777" w:rsidR="002A7766" w:rsidRDefault="002A7766">
            <w:pPr>
              <w:widowControl w:val="0"/>
              <w:autoSpaceDE w:val="0"/>
              <w:autoSpaceDN w:val="0"/>
              <w:adjustRightInd w:val="0"/>
              <w:spacing w:after="0" w:line="240" w:lineRule="auto"/>
              <w:rPr>
                <w:rFonts w:ascii="Times New Roman CYR" w:hAnsi="Times New Roman CYR" w:cs="Times New Roman CYR"/>
                <w:sz w:val="24"/>
                <w:szCs w:val="24"/>
              </w:rPr>
            </w:pPr>
          </w:p>
        </w:tc>
      </w:tr>
      <w:tr w:rsidR="002A7766" w14:paraId="1190B126" w14:textId="77777777" w:rsidTr="00663E09">
        <w:trPr>
          <w:trHeight w:val="200"/>
        </w:trPr>
        <w:tc>
          <w:tcPr>
            <w:tcW w:w="3500" w:type="dxa"/>
            <w:tcBorders>
              <w:top w:val="single" w:sz="6" w:space="0" w:color="auto"/>
              <w:bottom w:val="single" w:sz="6" w:space="0" w:color="auto"/>
              <w:right w:val="single" w:sz="6" w:space="0" w:color="auto"/>
            </w:tcBorders>
          </w:tcPr>
          <w:p w14:paraId="1EFAC5A9"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7132" w:type="dxa"/>
            <w:tcBorders>
              <w:top w:val="single" w:sz="6" w:space="0" w:color="auto"/>
              <w:left w:val="single" w:sz="6" w:space="0" w:color="auto"/>
              <w:bottom w:val="single" w:sz="6" w:space="0" w:color="auto"/>
            </w:tcBorders>
          </w:tcPr>
          <w:p w14:paraId="157DAE34" w14:textId="77777777" w:rsidR="002A7766" w:rsidRDefault="002A7766">
            <w:pPr>
              <w:widowControl w:val="0"/>
              <w:autoSpaceDE w:val="0"/>
              <w:autoSpaceDN w:val="0"/>
              <w:adjustRightInd w:val="0"/>
              <w:spacing w:after="0" w:line="240" w:lineRule="auto"/>
              <w:rPr>
                <w:rFonts w:ascii="Times New Roman CYR" w:hAnsi="Times New Roman CYR" w:cs="Times New Roman CYR"/>
                <w:sz w:val="24"/>
                <w:szCs w:val="24"/>
              </w:rPr>
            </w:pPr>
          </w:p>
        </w:tc>
      </w:tr>
      <w:tr w:rsidR="002A7766" w14:paraId="3E92B8DE" w14:textId="77777777" w:rsidTr="00663E09">
        <w:trPr>
          <w:trHeight w:val="200"/>
        </w:trPr>
        <w:tc>
          <w:tcPr>
            <w:tcW w:w="3500" w:type="dxa"/>
            <w:tcBorders>
              <w:top w:val="single" w:sz="6" w:space="0" w:color="auto"/>
              <w:bottom w:val="single" w:sz="6" w:space="0" w:color="auto"/>
              <w:right w:val="single" w:sz="6" w:space="0" w:color="auto"/>
            </w:tcBorders>
          </w:tcPr>
          <w:p w14:paraId="76E8B161"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7132" w:type="dxa"/>
            <w:tcBorders>
              <w:top w:val="single" w:sz="6" w:space="0" w:color="auto"/>
              <w:left w:val="single" w:sz="6" w:space="0" w:color="auto"/>
              <w:bottom w:val="single" w:sz="6" w:space="0" w:color="auto"/>
            </w:tcBorders>
          </w:tcPr>
          <w:p w14:paraId="57E9C761" w14:textId="77777777" w:rsidR="002A7766" w:rsidRDefault="002A7766">
            <w:pPr>
              <w:widowControl w:val="0"/>
              <w:autoSpaceDE w:val="0"/>
              <w:autoSpaceDN w:val="0"/>
              <w:adjustRightInd w:val="0"/>
              <w:spacing w:after="0" w:line="240" w:lineRule="auto"/>
              <w:rPr>
                <w:rFonts w:ascii="Times New Roman CYR" w:hAnsi="Times New Roman CYR" w:cs="Times New Roman CYR"/>
                <w:sz w:val="24"/>
                <w:szCs w:val="24"/>
              </w:rPr>
            </w:pPr>
          </w:p>
        </w:tc>
      </w:tr>
    </w:tbl>
    <w:p w14:paraId="1DCAF451" w14:textId="77777777" w:rsidR="002A7766" w:rsidRDefault="002A7766">
      <w:pPr>
        <w:widowControl w:val="0"/>
        <w:autoSpaceDE w:val="0"/>
        <w:autoSpaceDN w:val="0"/>
        <w:adjustRightInd w:val="0"/>
        <w:spacing w:after="0" w:line="240" w:lineRule="auto"/>
        <w:rPr>
          <w:rFonts w:ascii="Times New Roman CYR" w:hAnsi="Times New Roman CYR" w:cs="Times New Roman CYR"/>
          <w:sz w:val="24"/>
          <w:szCs w:val="24"/>
        </w:rPr>
      </w:pPr>
    </w:p>
    <w:p w14:paraId="0E0B8ED6" w14:textId="77777777" w:rsidR="002A7766" w:rsidRDefault="009436A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14:paraId="6C735F30"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складу, структури та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виконавчого органу;</w:t>
      </w:r>
    </w:p>
    <w:p w14:paraId="21179E2A"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221B7020"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одноосiбний</w:t>
      </w:r>
      <w:proofErr w:type="spellEnd"/>
      <w:r>
        <w:rPr>
          <w:rFonts w:ascii="Times New Roman CYR" w:hAnsi="Times New Roman CYR" w:cs="Times New Roman CYR"/>
          <w:sz w:val="24"/>
          <w:szCs w:val="24"/>
        </w:rPr>
        <w:t xml:space="preserve"> виконавчий орган - директор </w:t>
      </w:r>
      <w:proofErr w:type="spellStart"/>
      <w:r>
        <w:rPr>
          <w:rFonts w:ascii="Times New Roman CYR" w:hAnsi="Times New Roman CYR" w:cs="Times New Roman CYR"/>
          <w:sz w:val="24"/>
          <w:szCs w:val="24"/>
        </w:rPr>
        <w:t>Нечваль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Iрина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Володимирiвна</w:t>
      </w:r>
      <w:proofErr w:type="spellEnd"/>
      <w:r>
        <w:rPr>
          <w:rFonts w:ascii="Times New Roman CYR" w:hAnsi="Times New Roman CYR" w:cs="Times New Roman CYR"/>
          <w:sz w:val="24"/>
          <w:szCs w:val="24"/>
        </w:rPr>
        <w:t xml:space="preserve"> (в 2024 </w:t>
      </w:r>
      <w:proofErr w:type="spellStart"/>
      <w:r>
        <w:rPr>
          <w:rFonts w:ascii="Times New Roman CYR" w:hAnsi="Times New Roman CYR" w:cs="Times New Roman CYR"/>
          <w:sz w:val="24"/>
          <w:szCs w:val="24"/>
        </w:rPr>
        <w:t>змiнено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прiзвище</w:t>
      </w:r>
      <w:proofErr w:type="spellEnd"/>
      <w:r>
        <w:rPr>
          <w:rFonts w:ascii="Times New Roman CYR" w:hAnsi="Times New Roman CYR" w:cs="Times New Roman CYR"/>
          <w:sz w:val="24"/>
          <w:szCs w:val="24"/>
        </w:rPr>
        <w:t xml:space="preserve"> Воробей на </w:t>
      </w:r>
      <w:proofErr w:type="spellStart"/>
      <w:r>
        <w:rPr>
          <w:rFonts w:ascii="Times New Roman CYR" w:hAnsi="Times New Roman CYR" w:cs="Times New Roman CYR"/>
          <w:sz w:val="24"/>
          <w:szCs w:val="24"/>
        </w:rPr>
        <w:t>Нечваль</w:t>
      </w:r>
      <w:proofErr w:type="spellEnd"/>
      <w:r>
        <w:rPr>
          <w:rFonts w:ascii="Times New Roman CYR" w:hAnsi="Times New Roman CYR" w:cs="Times New Roman CYR"/>
          <w:sz w:val="24"/>
          <w:szCs w:val="24"/>
        </w:rPr>
        <w:t>).</w:t>
      </w:r>
    </w:p>
    <w:p w14:paraId="11A93E50"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24C84FDE"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компетентностi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ефективностi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керiвника</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заступникiв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керiвника</w:t>
      </w:r>
      <w:proofErr w:type="spellEnd"/>
      <w:r>
        <w:rPr>
          <w:rFonts w:ascii="Times New Roman CYR" w:hAnsi="Times New Roman CYR" w:cs="Times New Roman CYR"/>
          <w:sz w:val="24"/>
          <w:szCs w:val="24"/>
        </w:rPr>
        <w:t xml:space="preserve">/голови та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колегiального</w:t>
      </w:r>
      <w:proofErr w:type="spellEnd"/>
      <w:r>
        <w:rPr>
          <w:rFonts w:ascii="Times New Roman CYR" w:hAnsi="Times New Roman CYR" w:cs="Times New Roman CYR"/>
          <w:sz w:val="24"/>
          <w:szCs w:val="24"/>
        </w:rPr>
        <w:t xml:space="preserve"> виконавчого органу, включаючи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його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як посадової особи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iншу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 оплачувану i безоплатну;</w:t>
      </w:r>
    </w:p>
    <w:p w14:paraId="33ACB218"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03391046" w14:textId="77777777" w:rsidR="002A7766" w:rsidRDefault="0067486A">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Товариства </w:t>
      </w:r>
      <w:proofErr w:type="spellStart"/>
      <w:r>
        <w:rPr>
          <w:rFonts w:ascii="Times New Roman CYR" w:hAnsi="Times New Roman CYR" w:cs="Times New Roman CYR"/>
          <w:sz w:val="24"/>
          <w:szCs w:val="24"/>
        </w:rPr>
        <w:t>Нечваль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Iрина</w:t>
      </w:r>
      <w:proofErr w:type="spellEnd"/>
      <w:r>
        <w:rPr>
          <w:rFonts w:ascii="Times New Roman CYR" w:hAnsi="Times New Roman CYR" w:cs="Times New Roman CYR"/>
          <w:sz w:val="24"/>
          <w:szCs w:val="24"/>
        </w:rPr>
        <w:t xml:space="preserve"> </w:t>
      </w:r>
      <w:r w:rsidRPr="0067486A">
        <w:rPr>
          <w:rFonts w:ascii="Times New Roman CYR" w:hAnsi="Times New Roman CYR" w:cs="Times New Roman CYR"/>
          <w:sz w:val="24"/>
          <w:szCs w:val="24"/>
        </w:rPr>
        <w:t xml:space="preserve">Вікторівна має достатньо навичок, професійного та управлінського досвіду для розуміння всіх аспектів діяльності Товариства, адекватної оцінки ризиків, на які Товариство може наражатися, для прийняття рішень, а також забезпечення ефективного управління Товариством в цілому з урахуванням розміру, складності, обсягам, видам, характеру здійснюваних Товариством операцій, організаційній структурі та профілю Товариства. Директор Товариства має повноваження визначені законодавством України та Статутом Товариства. Протягом 2023 року Директор одноосібно приймала </w:t>
      </w:r>
      <w:proofErr w:type="spellStart"/>
      <w:r w:rsidRPr="0067486A">
        <w:rPr>
          <w:rFonts w:ascii="Times New Roman CYR" w:hAnsi="Times New Roman CYR" w:cs="Times New Roman CYR"/>
          <w:sz w:val="24"/>
          <w:szCs w:val="24"/>
        </w:rPr>
        <w:t>рiшення</w:t>
      </w:r>
      <w:proofErr w:type="spellEnd"/>
      <w:r w:rsidRPr="0067486A">
        <w:rPr>
          <w:rFonts w:ascii="Times New Roman CYR" w:hAnsi="Times New Roman CYR" w:cs="Times New Roman CYR"/>
          <w:sz w:val="24"/>
          <w:szCs w:val="24"/>
        </w:rPr>
        <w:t xml:space="preserve"> з усіх аспектів діяльності Товариства в межах своєї компетенції, спираючись на </w:t>
      </w:r>
      <w:proofErr w:type="spellStart"/>
      <w:r w:rsidRPr="0067486A">
        <w:rPr>
          <w:rFonts w:ascii="Times New Roman CYR" w:hAnsi="Times New Roman CYR" w:cs="Times New Roman CYR"/>
          <w:sz w:val="24"/>
          <w:szCs w:val="24"/>
        </w:rPr>
        <w:t>власнi</w:t>
      </w:r>
      <w:proofErr w:type="spellEnd"/>
      <w:r w:rsidRPr="0067486A">
        <w:rPr>
          <w:rFonts w:ascii="Times New Roman CYR" w:hAnsi="Times New Roman CYR" w:cs="Times New Roman CYR"/>
          <w:sz w:val="24"/>
          <w:szCs w:val="24"/>
        </w:rPr>
        <w:t xml:space="preserve"> знання та </w:t>
      </w:r>
      <w:proofErr w:type="spellStart"/>
      <w:r w:rsidRPr="0067486A">
        <w:rPr>
          <w:rFonts w:ascii="Times New Roman CYR" w:hAnsi="Times New Roman CYR" w:cs="Times New Roman CYR"/>
          <w:sz w:val="24"/>
          <w:szCs w:val="24"/>
        </w:rPr>
        <w:t>досвiд</w:t>
      </w:r>
      <w:proofErr w:type="spellEnd"/>
      <w:r w:rsidRPr="0067486A">
        <w:rPr>
          <w:rFonts w:ascii="Times New Roman CYR" w:hAnsi="Times New Roman CYR" w:cs="Times New Roman CYR"/>
          <w:sz w:val="24"/>
          <w:szCs w:val="24"/>
        </w:rPr>
        <w:t xml:space="preserve">, та застосовуючи </w:t>
      </w:r>
      <w:proofErr w:type="spellStart"/>
      <w:r w:rsidRPr="0067486A">
        <w:rPr>
          <w:rFonts w:ascii="Times New Roman CYR" w:hAnsi="Times New Roman CYR" w:cs="Times New Roman CYR"/>
          <w:sz w:val="24"/>
          <w:szCs w:val="24"/>
        </w:rPr>
        <w:t>наявнi</w:t>
      </w:r>
      <w:proofErr w:type="spellEnd"/>
      <w:r w:rsidRPr="0067486A">
        <w:rPr>
          <w:rFonts w:ascii="Times New Roman CYR" w:hAnsi="Times New Roman CYR" w:cs="Times New Roman CYR"/>
          <w:sz w:val="24"/>
          <w:szCs w:val="24"/>
        </w:rPr>
        <w:t xml:space="preserve"> у Товариства ресурси.</w:t>
      </w:r>
      <w:r>
        <w:rPr>
          <w:rFonts w:ascii="Arial" w:hAnsi="Arial" w:cs="Arial"/>
          <w:color w:val="00335C"/>
          <w:sz w:val="25"/>
          <w:szCs w:val="25"/>
          <w:shd w:val="clear" w:color="auto" w:fill="FFFFFF"/>
        </w:rPr>
        <w:t xml:space="preserve"> </w:t>
      </w:r>
      <w:r w:rsidR="009436A2">
        <w:rPr>
          <w:rFonts w:ascii="Times New Roman CYR" w:hAnsi="Times New Roman CYR" w:cs="Times New Roman CYR"/>
          <w:sz w:val="24"/>
          <w:szCs w:val="24"/>
        </w:rPr>
        <w:t xml:space="preserve">Заступники директора не призначалися. </w:t>
      </w:r>
      <w:proofErr w:type="spellStart"/>
      <w:r w:rsidR="009436A2">
        <w:rPr>
          <w:rFonts w:ascii="Times New Roman CYR" w:hAnsi="Times New Roman CYR" w:cs="Times New Roman CYR"/>
          <w:sz w:val="24"/>
          <w:szCs w:val="24"/>
        </w:rPr>
        <w:t>Нечваль</w:t>
      </w:r>
      <w:proofErr w:type="spellEnd"/>
      <w:r w:rsidR="009436A2">
        <w:rPr>
          <w:rFonts w:ascii="Times New Roman CYR" w:hAnsi="Times New Roman CYR" w:cs="Times New Roman CYR"/>
          <w:sz w:val="24"/>
          <w:szCs w:val="24"/>
        </w:rPr>
        <w:t xml:space="preserve"> </w:t>
      </w:r>
      <w:proofErr w:type="spellStart"/>
      <w:r w:rsidR="009436A2">
        <w:rPr>
          <w:rFonts w:ascii="Times New Roman CYR" w:hAnsi="Times New Roman CYR" w:cs="Times New Roman CYR"/>
          <w:sz w:val="24"/>
          <w:szCs w:val="24"/>
        </w:rPr>
        <w:t>Iрина</w:t>
      </w:r>
      <w:proofErr w:type="spellEnd"/>
      <w:r w:rsidR="009436A2">
        <w:rPr>
          <w:rFonts w:ascii="Times New Roman CYR" w:hAnsi="Times New Roman CYR" w:cs="Times New Roman CYR"/>
          <w:sz w:val="24"/>
          <w:szCs w:val="24"/>
        </w:rPr>
        <w:t xml:space="preserve"> </w:t>
      </w:r>
      <w:r w:rsidRPr="0067486A">
        <w:rPr>
          <w:rFonts w:ascii="Times New Roman CYR" w:hAnsi="Times New Roman CYR" w:cs="Times New Roman CYR"/>
          <w:sz w:val="24"/>
          <w:szCs w:val="24"/>
        </w:rPr>
        <w:t xml:space="preserve">Вікторівна </w:t>
      </w:r>
      <w:r w:rsidR="009436A2">
        <w:rPr>
          <w:rFonts w:ascii="Times New Roman CYR" w:hAnsi="Times New Roman CYR" w:cs="Times New Roman CYR"/>
          <w:sz w:val="24"/>
          <w:szCs w:val="24"/>
        </w:rPr>
        <w:t xml:space="preserve">є директором в </w:t>
      </w:r>
      <w:proofErr w:type="spellStart"/>
      <w:r w:rsidR="009436A2">
        <w:rPr>
          <w:rFonts w:ascii="Times New Roman CYR" w:hAnsi="Times New Roman CYR" w:cs="Times New Roman CYR"/>
          <w:sz w:val="24"/>
          <w:szCs w:val="24"/>
        </w:rPr>
        <w:t>Козелецькiй</w:t>
      </w:r>
      <w:proofErr w:type="spellEnd"/>
      <w:r w:rsidR="009436A2">
        <w:rPr>
          <w:rFonts w:ascii="Times New Roman CYR" w:hAnsi="Times New Roman CYR" w:cs="Times New Roman CYR"/>
          <w:sz w:val="24"/>
          <w:szCs w:val="24"/>
        </w:rPr>
        <w:t xml:space="preserve"> </w:t>
      </w:r>
      <w:proofErr w:type="spellStart"/>
      <w:r w:rsidR="009436A2">
        <w:rPr>
          <w:rFonts w:ascii="Times New Roman CYR" w:hAnsi="Times New Roman CYR" w:cs="Times New Roman CYR"/>
          <w:sz w:val="24"/>
          <w:szCs w:val="24"/>
        </w:rPr>
        <w:t>фiлiї</w:t>
      </w:r>
      <w:proofErr w:type="spellEnd"/>
      <w:r w:rsidR="009436A2">
        <w:rPr>
          <w:rFonts w:ascii="Times New Roman CYR" w:hAnsi="Times New Roman CYR" w:cs="Times New Roman CYR"/>
          <w:sz w:val="24"/>
          <w:szCs w:val="24"/>
        </w:rPr>
        <w:t xml:space="preserve"> Приватного </w:t>
      </w:r>
      <w:proofErr w:type="spellStart"/>
      <w:r w:rsidR="009436A2">
        <w:rPr>
          <w:rFonts w:ascii="Times New Roman CYR" w:hAnsi="Times New Roman CYR" w:cs="Times New Roman CYR"/>
          <w:sz w:val="24"/>
          <w:szCs w:val="24"/>
        </w:rPr>
        <w:t>акцiонерного</w:t>
      </w:r>
      <w:proofErr w:type="spellEnd"/>
      <w:r w:rsidR="009436A2">
        <w:rPr>
          <w:rFonts w:ascii="Times New Roman CYR" w:hAnsi="Times New Roman CYR" w:cs="Times New Roman CYR"/>
          <w:sz w:val="24"/>
          <w:szCs w:val="24"/>
        </w:rPr>
        <w:t xml:space="preserve"> товариства "</w:t>
      </w:r>
      <w:proofErr w:type="spellStart"/>
      <w:r w:rsidR="009436A2">
        <w:rPr>
          <w:rFonts w:ascii="Times New Roman CYR" w:hAnsi="Times New Roman CYR" w:cs="Times New Roman CYR"/>
          <w:sz w:val="24"/>
          <w:szCs w:val="24"/>
        </w:rPr>
        <w:t>Чернiгiвгазбуд</w:t>
      </w:r>
      <w:proofErr w:type="spellEnd"/>
      <w:r w:rsidR="009436A2">
        <w:rPr>
          <w:rFonts w:ascii="Times New Roman CYR" w:hAnsi="Times New Roman CYR" w:cs="Times New Roman CYR"/>
          <w:sz w:val="24"/>
          <w:szCs w:val="24"/>
        </w:rPr>
        <w:t>", код за ЄДРПОУ 33110761</w:t>
      </w:r>
      <w:r>
        <w:rPr>
          <w:rFonts w:ascii="Times New Roman CYR" w:hAnsi="Times New Roman CYR" w:cs="Times New Roman CYR"/>
          <w:sz w:val="24"/>
          <w:szCs w:val="24"/>
        </w:rPr>
        <w:t xml:space="preserve"> (</w:t>
      </w:r>
      <w:r w:rsidRPr="004567DD">
        <w:rPr>
          <w:rFonts w:ascii="Times New Roman" w:eastAsia="Times New Roman" w:hAnsi="Times New Roman" w:cs="Times New Roman"/>
          <w:sz w:val="24"/>
          <w:szCs w:val="24"/>
        </w:rPr>
        <w:t>17000, Чернігівська обл., Козелецький р-н, селище міського типу Козелець, ВУЛИЦЯ ДАНЕВИЧА, будинок 74</w:t>
      </w:r>
      <w:r>
        <w:rPr>
          <w:rFonts w:ascii="Times New Roman" w:eastAsia="Times New Roman" w:hAnsi="Times New Roman" w:cs="Times New Roman"/>
          <w:sz w:val="24"/>
          <w:szCs w:val="24"/>
        </w:rPr>
        <w:t>)</w:t>
      </w:r>
      <w:r w:rsidR="009436A2">
        <w:rPr>
          <w:rFonts w:ascii="Times New Roman CYR" w:hAnsi="Times New Roman CYR" w:cs="Times New Roman CYR"/>
          <w:sz w:val="24"/>
          <w:szCs w:val="24"/>
        </w:rPr>
        <w:t xml:space="preserve">, </w:t>
      </w:r>
      <w:proofErr w:type="spellStart"/>
      <w:r w:rsidR="009436A2">
        <w:rPr>
          <w:rFonts w:ascii="Times New Roman CYR" w:hAnsi="Times New Roman CYR" w:cs="Times New Roman CYR"/>
          <w:sz w:val="24"/>
          <w:szCs w:val="24"/>
        </w:rPr>
        <w:t>фiнансово</w:t>
      </w:r>
      <w:proofErr w:type="spellEnd"/>
      <w:r w:rsidR="009436A2">
        <w:rPr>
          <w:rFonts w:ascii="Times New Roman CYR" w:hAnsi="Times New Roman CYR" w:cs="Times New Roman CYR"/>
          <w:sz w:val="24"/>
          <w:szCs w:val="24"/>
        </w:rPr>
        <w:t xml:space="preserve">-господарська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якої не здійснюється, винагорода не отримується.</w:t>
      </w:r>
      <w:r w:rsidR="009436A2">
        <w:rPr>
          <w:rFonts w:ascii="Times New Roman CYR" w:hAnsi="Times New Roman CYR" w:cs="Times New Roman CYR"/>
          <w:sz w:val="24"/>
          <w:szCs w:val="24"/>
        </w:rPr>
        <w:t xml:space="preserve"> </w:t>
      </w:r>
      <w:proofErr w:type="spellStart"/>
      <w:r w:rsidR="009436A2">
        <w:rPr>
          <w:rFonts w:ascii="Times New Roman CYR" w:hAnsi="Times New Roman CYR" w:cs="Times New Roman CYR"/>
          <w:sz w:val="24"/>
          <w:szCs w:val="24"/>
        </w:rPr>
        <w:t>Iнших</w:t>
      </w:r>
      <w:proofErr w:type="spellEnd"/>
      <w:r w:rsidR="009436A2">
        <w:rPr>
          <w:rFonts w:ascii="Times New Roman CYR" w:hAnsi="Times New Roman CYR" w:cs="Times New Roman CYR"/>
          <w:sz w:val="24"/>
          <w:szCs w:val="24"/>
        </w:rPr>
        <w:t xml:space="preserve"> </w:t>
      </w:r>
      <w:proofErr w:type="spellStart"/>
      <w:r w:rsidR="009436A2">
        <w:rPr>
          <w:rFonts w:ascii="Times New Roman CYR" w:hAnsi="Times New Roman CYR" w:cs="Times New Roman CYR"/>
          <w:sz w:val="24"/>
          <w:szCs w:val="24"/>
        </w:rPr>
        <w:t>керiвних</w:t>
      </w:r>
      <w:proofErr w:type="spellEnd"/>
      <w:r w:rsidR="009436A2">
        <w:rPr>
          <w:rFonts w:ascii="Times New Roman CYR" w:hAnsi="Times New Roman CYR" w:cs="Times New Roman CYR"/>
          <w:sz w:val="24"/>
          <w:szCs w:val="24"/>
        </w:rPr>
        <w:t xml:space="preserve"> посад  в </w:t>
      </w:r>
      <w:proofErr w:type="spellStart"/>
      <w:r w:rsidR="009436A2">
        <w:rPr>
          <w:rFonts w:ascii="Times New Roman CYR" w:hAnsi="Times New Roman CYR" w:cs="Times New Roman CYR"/>
          <w:sz w:val="24"/>
          <w:szCs w:val="24"/>
        </w:rPr>
        <w:t>iнших</w:t>
      </w:r>
      <w:proofErr w:type="spellEnd"/>
      <w:r w:rsidR="009436A2">
        <w:rPr>
          <w:rFonts w:ascii="Times New Roman CYR" w:hAnsi="Times New Roman CYR" w:cs="Times New Roman CYR"/>
          <w:sz w:val="24"/>
          <w:szCs w:val="24"/>
        </w:rPr>
        <w:t xml:space="preserve"> юридичних особах не </w:t>
      </w:r>
      <w:proofErr w:type="spellStart"/>
      <w:r w:rsidR="009436A2">
        <w:rPr>
          <w:rFonts w:ascii="Times New Roman CYR" w:hAnsi="Times New Roman CYR" w:cs="Times New Roman CYR"/>
          <w:sz w:val="24"/>
          <w:szCs w:val="24"/>
        </w:rPr>
        <w:t>обiймає</w:t>
      </w:r>
      <w:proofErr w:type="spellEnd"/>
      <w:r w:rsidR="009436A2">
        <w:rPr>
          <w:rFonts w:ascii="Times New Roman CYR" w:hAnsi="Times New Roman CYR" w:cs="Times New Roman CYR"/>
          <w:sz w:val="24"/>
          <w:szCs w:val="24"/>
        </w:rPr>
        <w:t>.</w:t>
      </w:r>
    </w:p>
    <w:p w14:paraId="3F3200D5"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7C56B615"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виконання виконавчим органом поставлених </w:t>
      </w:r>
      <w:proofErr w:type="spellStart"/>
      <w:r>
        <w:rPr>
          <w:rFonts w:ascii="Times New Roman CYR" w:hAnsi="Times New Roman CYR" w:cs="Times New Roman CYR"/>
          <w:sz w:val="24"/>
          <w:szCs w:val="24"/>
        </w:rPr>
        <w:t>цiлей</w:t>
      </w:r>
      <w:proofErr w:type="spellEnd"/>
      <w:r>
        <w:rPr>
          <w:rFonts w:ascii="Times New Roman CYR" w:hAnsi="Times New Roman CYR" w:cs="Times New Roman CYR"/>
          <w:sz w:val="24"/>
          <w:szCs w:val="24"/>
        </w:rPr>
        <w:t xml:space="preserve"> особи. В межах цього пункту зазначається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впливу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прийнятих виконавчих органом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на досягнення поставлених перед особою </w:t>
      </w:r>
      <w:proofErr w:type="spellStart"/>
      <w:r>
        <w:rPr>
          <w:rFonts w:ascii="Times New Roman CYR" w:hAnsi="Times New Roman CYR" w:cs="Times New Roman CYR"/>
          <w:sz w:val="24"/>
          <w:szCs w:val="24"/>
        </w:rPr>
        <w:t>стратегiчних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цiлей</w:t>
      </w:r>
      <w:proofErr w:type="spellEnd"/>
      <w:r>
        <w:rPr>
          <w:rFonts w:ascii="Times New Roman CYR" w:hAnsi="Times New Roman CYR" w:cs="Times New Roman CYR"/>
          <w:sz w:val="24"/>
          <w:szCs w:val="24"/>
        </w:rPr>
        <w:t xml:space="preserve">. При цьому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стратегiчних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цiлей</w:t>
      </w:r>
      <w:proofErr w:type="spellEnd"/>
      <w:r>
        <w:rPr>
          <w:rFonts w:ascii="Times New Roman CYR" w:hAnsi="Times New Roman CYR" w:cs="Times New Roman CYR"/>
          <w:sz w:val="24"/>
          <w:szCs w:val="24"/>
        </w:rPr>
        <w:t xml:space="preserve"> особи має </w:t>
      </w:r>
      <w:proofErr w:type="spellStart"/>
      <w:r>
        <w:rPr>
          <w:rFonts w:ascii="Times New Roman CYR" w:hAnsi="Times New Roman CYR" w:cs="Times New Roman CYR"/>
          <w:sz w:val="24"/>
          <w:szCs w:val="24"/>
        </w:rPr>
        <w:t>мiстити</w:t>
      </w:r>
      <w:proofErr w:type="spellEnd"/>
      <w:r>
        <w:rPr>
          <w:rFonts w:ascii="Times New Roman CYR" w:hAnsi="Times New Roman CYR" w:cs="Times New Roman CYR"/>
          <w:sz w:val="24"/>
          <w:szCs w:val="24"/>
        </w:rPr>
        <w:t xml:space="preserve"> загальний опис таких </w:t>
      </w:r>
      <w:proofErr w:type="spellStart"/>
      <w:r>
        <w:rPr>
          <w:rFonts w:ascii="Times New Roman CYR" w:hAnsi="Times New Roman CYR" w:cs="Times New Roman CYR"/>
          <w:sz w:val="24"/>
          <w:szCs w:val="24"/>
        </w:rPr>
        <w:t>стратегiчних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цiлей</w:t>
      </w:r>
      <w:proofErr w:type="spellEnd"/>
      <w:r>
        <w:rPr>
          <w:rFonts w:ascii="Times New Roman CYR" w:hAnsi="Times New Roman CYR" w:cs="Times New Roman CYR"/>
          <w:sz w:val="24"/>
          <w:szCs w:val="24"/>
        </w:rPr>
        <w:t xml:space="preserve"> i не потребує розкриття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показникiв</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особи належить до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з обмеженим доступом (</w:t>
      </w:r>
      <w:proofErr w:type="spellStart"/>
      <w:r>
        <w:rPr>
          <w:rFonts w:ascii="Times New Roman CYR" w:hAnsi="Times New Roman CYR" w:cs="Times New Roman CYR"/>
          <w:sz w:val="24"/>
          <w:szCs w:val="24"/>
        </w:rPr>
        <w:t>конфiденцiйної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комерцiйної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таємницi</w:t>
      </w:r>
      <w:proofErr w:type="spellEnd"/>
      <w:r>
        <w:rPr>
          <w:rFonts w:ascii="Times New Roman CYR" w:hAnsi="Times New Roman CYR" w:cs="Times New Roman CYR"/>
          <w:sz w:val="24"/>
          <w:szCs w:val="24"/>
        </w:rPr>
        <w:t>);</w:t>
      </w:r>
    </w:p>
    <w:p w14:paraId="25943825"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423AA84D"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2023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товариство отримало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xml:space="preserve"> 2789,3 тис. грн.,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чистий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основної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трубопроводiв</w:t>
      </w:r>
      <w:proofErr w:type="spellEnd"/>
      <w:r>
        <w:rPr>
          <w:rFonts w:ascii="Times New Roman CYR" w:hAnsi="Times New Roman CYR" w:cs="Times New Roman CYR"/>
          <w:sz w:val="24"/>
          <w:szCs w:val="24"/>
        </w:rPr>
        <w:t>) - 2559,2 тис. грн.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операцiйнi</w:t>
      </w:r>
      <w:proofErr w:type="spellEnd"/>
      <w:r>
        <w:rPr>
          <w:rFonts w:ascii="Times New Roman CYR" w:hAnsi="Times New Roman CYR" w:cs="Times New Roman CYR"/>
          <w:sz w:val="24"/>
          <w:szCs w:val="24"/>
        </w:rPr>
        <w:t xml:space="preserve"> доходи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оренди власного нерухомого майна) - 230,1 тис. грн. За результатами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товариство отримало збиток в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xml:space="preserve"> 163,6 тис. грн. (в 2022 р. - збиток склав 428,1 тис. грн.). Хоча Товариство працює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збитком,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перспективна. При певному додатковому </w:t>
      </w:r>
      <w:proofErr w:type="spellStart"/>
      <w:r>
        <w:rPr>
          <w:rFonts w:ascii="Times New Roman CYR" w:hAnsi="Times New Roman CYR" w:cs="Times New Roman CYR"/>
          <w:sz w:val="24"/>
          <w:szCs w:val="24"/>
        </w:rPr>
        <w:t>фiнансуваннi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стабiлiзацiї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країнi</w:t>
      </w:r>
      <w:proofErr w:type="spellEnd"/>
      <w:r>
        <w:rPr>
          <w:rFonts w:ascii="Times New Roman CYR" w:hAnsi="Times New Roman CYR" w:cs="Times New Roman CYR"/>
          <w:sz w:val="24"/>
          <w:szCs w:val="24"/>
        </w:rPr>
        <w:t xml:space="preserve"> Товариство здатне подолати </w:t>
      </w:r>
      <w:proofErr w:type="spellStart"/>
      <w:r>
        <w:rPr>
          <w:rFonts w:ascii="Times New Roman CYR" w:hAnsi="Times New Roman CYR" w:cs="Times New Roman CYR"/>
          <w:sz w:val="24"/>
          <w:szCs w:val="24"/>
        </w:rPr>
        <w:t>складнощi</w:t>
      </w:r>
      <w:proofErr w:type="spellEnd"/>
      <w:r>
        <w:rPr>
          <w:rFonts w:ascii="Times New Roman CYR" w:hAnsi="Times New Roman CYR" w:cs="Times New Roman CYR"/>
          <w:sz w:val="24"/>
          <w:szCs w:val="24"/>
        </w:rPr>
        <w:t xml:space="preserve"> та вести прибуткову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w:t>
      </w:r>
    </w:p>
    <w:p w14:paraId="5F57690A"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37658105"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lastRenderedPageBreak/>
        <w:t>Середньооблiкова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штатних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по </w:t>
      </w:r>
      <w:proofErr w:type="spellStart"/>
      <w:r>
        <w:rPr>
          <w:rFonts w:ascii="Times New Roman CYR" w:hAnsi="Times New Roman CYR" w:cs="Times New Roman CYR"/>
          <w:sz w:val="24"/>
          <w:szCs w:val="24"/>
        </w:rPr>
        <w:t>пiдприємству</w:t>
      </w:r>
      <w:proofErr w:type="spellEnd"/>
      <w:r>
        <w:rPr>
          <w:rFonts w:ascii="Times New Roman CYR" w:hAnsi="Times New Roman CYR" w:cs="Times New Roman CYR"/>
          <w:sz w:val="24"/>
          <w:szCs w:val="24"/>
        </w:rPr>
        <w:t xml:space="preserve"> в 2023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склала 13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Заробiтна</w:t>
      </w:r>
      <w:proofErr w:type="spellEnd"/>
      <w:r>
        <w:rPr>
          <w:rFonts w:ascii="Times New Roman CYR" w:hAnsi="Times New Roman CYR" w:cs="Times New Roman CYR"/>
          <w:sz w:val="24"/>
          <w:szCs w:val="24"/>
        </w:rPr>
        <w:t xml:space="preserve"> плата виплачувалася своєчасно. </w:t>
      </w:r>
      <w:proofErr w:type="spellStart"/>
      <w:r>
        <w:rPr>
          <w:rFonts w:ascii="Times New Roman CYR" w:hAnsi="Times New Roman CYR" w:cs="Times New Roman CYR"/>
          <w:sz w:val="24"/>
          <w:szCs w:val="24"/>
        </w:rPr>
        <w:t>Заборгованостi</w:t>
      </w:r>
      <w:proofErr w:type="spellEnd"/>
      <w:r>
        <w:rPr>
          <w:rFonts w:ascii="Times New Roman CYR" w:hAnsi="Times New Roman CYR" w:cs="Times New Roman CYR"/>
          <w:sz w:val="24"/>
          <w:szCs w:val="24"/>
        </w:rPr>
        <w:t xml:space="preserve"> по </w:t>
      </w:r>
      <w:proofErr w:type="spellStart"/>
      <w:r>
        <w:rPr>
          <w:rFonts w:ascii="Times New Roman CYR" w:hAnsi="Times New Roman CYR" w:cs="Times New Roman CYR"/>
          <w:sz w:val="24"/>
          <w:szCs w:val="24"/>
        </w:rPr>
        <w:t>заробiтнiй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платi</w:t>
      </w:r>
      <w:proofErr w:type="spellEnd"/>
      <w:r>
        <w:rPr>
          <w:rFonts w:ascii="Times New Roman CYR" w:hAnsi="Times New Roman CYR" w:cs="Times New Roman CYR"/>
          <w:sz w:val="24"/>
          <w:szCs w:val="24"/>
        </w:rPr>
        <w:t xml:space="preserve"> не було.</w:t>
      </w:r>
    </w:p>
    <w:p w14:paraId="4C13753B"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21853F2A"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те, яким чином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виконавчого органу зумовила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фiнансово-господарськiй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особи.</w:t>
      </w:r>
    </w:p>
    <w:p w14:paraId="0FD4E2DC"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750FD907"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w:t>
      </w:r>
      <w:proofErr w:type="spellStart"/>
      <w:r>
        <w:rPr>
          <w:rFonts w:ascii="Times New Roman CYR" w:hAnsi="Times New Roman CYR" w:cs="Times New Roman CYR"/>
          <w:sz w:val="24"/>
          <w:szCs w:val="24"/>
        </w:rPr>
        <w:t>господарськiй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є </w:t>
      </w:r>
      <w:proofErr w:type="spellStart"/>
      <w:r>
        <w:rPr>
          <w:rFonts w:ascii="Times New Roman CYR" w:hAnsi="Times New Roman CYR" w:cs="Times New Roman CYR"/>
          <w:sz w:val="24"/>
          <w:szCs w:val="24"/>
        </w:rPr>
        <w:t>можливостi</w:t>
      </w:r>
      <w:proofErr w:type="spellEnd"/>
      <w:r>
        <w:rPr>
          <w:rFonts w:ascii="Times New Roman CYR" w:hAnsi="Times New Roman CYR" w:cs="Times New Roman CYR"/>
          <w:sz w:val="24"/>
          <w:szCs w:val="24"/>
        </w:rPr>
        <w:t xml:space="preserve"> для покращення справ у </w:t>
      </w:r>
      <w:proofErr w:type="spellStart"/>
      <w:r>
        <w:rPr>
          <w:rFonts w:ascii="Times New Roman CYR" w:hAnsi="Times New Roman CYR" w:cs="Times New Roman CYR"/>
          <w:sz w:val="24"/>
          <w:szCs w:val="24"/>
        </w:rPr>
        <w:t>виробничiй</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економiчнiй</w:t>
      </w:r>
      <w:proofErr w:type="spellEnd"/>
      <w:r>
        <w:rPr>
          <w:rFonts w:ascii="Times New Roman CYR" w:hAnsi="Times New Roman CYR" w:cs="Times New Roman CYR"/>
          <w:sz w:val="24"/>
          <w:szCs w:val="24"/>
        </w:rPr>
        <w:t xml:space="preserve"> сферах. Звертається </w:t>
      </w:r>
      <w:proofErr w:type="spellStart"/>
      <w:r>
        <w:rPr>
          <w:rFonts w:ascii="Times New Roman CYR" w:hAnsi="Times New Roman CYR" w:cs="Times New Roman CYR"/>
          <w:sz w:val="24"/>
          <w:szCs w:val="24"/>
        </w:rPr>
        <w:t>пiдвищена</w:t>
      </w:r>
      <w:proofErr w:type="spellEnd"/>
      <w:r>
        <w:rPr>
          <w:rFonts w:ascii="Times New Roman CYR" w:hAnsi="Times New Roman CYR" w:cs="Times New Roman CYR"/>
          <w:sz w:val="24"/>
          <w:szCs w:val="24"/>
        </w:rPr>
        <w:t xml:space="preserve"> увага на пошук прибуткових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i направлення зусиль на пошук нових </w:t>
      </w:r>
      <w:proofErr w:type="spellStart"/>
      <w:r>
        <w:rPr>
          <w:rFonts w:ascii="Times New Roman CYR" w:hAnsi="Times New Roman CYR" w:cs="Times New Roman CYR"/>
          <w:sz w:val="24"/>
          <w:szCs w:val="24"/>
        </w:rPr>
        <w:t>клiєнтiв</w:t>
      </w:r>
      <w:proofErr w:type="spellEnd"/>
      <w:r>
        <w:rPr>
          <w:rFonts w:ascii="Times New Roman CYR" w:hAnsi="Times New Roman CYR" w:cs="Times New Roman CYR"/>
          <w:sz w:val="24"/>
          <w:szCs w:val="24"/>
        </w:rPr>
        <w:t xml:space="preserve">, вдосконалення </w:t>
      </w:r>
      <w:proofErr w:type="spellStart"/>
      <w:r>
        <w:rPr>
          <w:rFonts w:ascii="Times New Roman CYR" w:hAnsi="Times New Roman CYR" w:cs="Times New Roman CYR"/>
          <w:sz w:val="24"/>
          <w:szCs w:val="24"/>
        </w:rPr>
        <w:t>технологiчних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процесiв</w:t>
      </w:r>
      <w:proofErr w:type="spellEnd"/>
      <w:r>
        <w:rPr>
          <w:rFonts w:ascii="Times New Roman CYR" w:hAnsi="Times New Roman CYR" w:cs="Times New Roman CYR"/>
          <w:sz w:val="24"/>
          <w:szCs w:val="24"/>
        </w:rPr>
        <w:t xml:space="preserve">, зменшення витрат, покращення </w:t>
      </w:r>
      <w:proofErr w:type="spellStart"/>
      <w:r>
        <w:rPr>
          <w:rFonts w:ascii="Times New Roman CYR" w:hAnsi="Times New Roman CYR" w:cs="Times New Roman CYR"/>
          <w:sz w:val="24"/>
          <w:szCs w:val="24"/>
        </w:rPr>
        <w:t>якiсних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показникiв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оптимiзацiю</w:t>
      </w:r>
      <w:proofErr w:type="spellEnd"/>
      <w:r>
        <w:rPr>
          <w:rFonts w:ascii="Times New Roman CYR" w:hAnsi="Times New Roman CYR" w:cs="Times New Roman CYR"/>
          <w:sz w:val="24"/>
          <w:szCs w:val="24"/>
        </w:rPr>
        <w:t xml:space="preserve"> роботи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в зв'язку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воєнним станом в </w:t>
      </w:r>
      <w:proofErr w:type="spellStart"/>
      <w:r>
        <w:rPr>
          <w:rFonts w:ascii="Times New Roman CYR" w:hAnsi="Times New Roman CYR" w:cs="Times New Roman CYR"/>
          <w:sz w:val="24"/>
          <w:szCs w:val="24"/>
        </w:rPr>
        <w:t>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максимальним збереженням робочих </w:t>
      </w:r>
      <w:proofErr w:type="spellStart"/>
      <w:r>
        <w:rPr>
          <w:rFonts w:ascii="Times New Roman CYR" w:hAnsi="Times New Roman CYR" w:cs="Times New Roman CYR"/>
          <w:sz w:val="24"/>
          <w:szCs w:val="24"/>
        </w:rPr>
        <w:t>мiсць</w:t>
      </w:r>
      <w:proofErr w:type="spellEnd"/>
      <w:r>
        <w:rPr>
          <w:rFonts w:ascii="Times New Roman CYR" w:hAnsi="Times New Roman CYR" w:cs="Times New Roman CYR"/>
          <w:sz w:val="24"/>
          <w:szCs w:val="24"/>
        </w:rPr>
        <w:t xml:space="preserve">. Директор детально </w:t>
      </w:r>
      <w:proofErr w:type="spellStart"/>
      <w:r>
        <w:rPr>
          <w:rFonts w:ascii="Times New Roman CYR" w:hAnsi="Times New Roman CYR" w:cs="Times New Roman CYR"/>
          <w:sz w:val="24"/>
          <w:szCs w:val="24"/>
        </w:rPr>
        <w:t>аналiзує</w:t>
      </w:r>
      <w:proofErr w:type="spellEnd"/>
      <w:r>
        <w:rPr>
          <w:rFonts w:ascii="Times New Roman CYR" w:hAnsi="Times New Roman CYR" w:cs="Times New Roman CYR"/>
          <w:sz w:val="24"/>
          <w:szCs w:val="24"/>
        </w:rPr>
        <w:t xml:space="preserve"> стан справ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оперативно</w:t>
      </w:r>
      <w:proofErr w:type="spellEnd"/>
      <w:r>
        <w:rPr>
          <w:rFonts w:ascii="Times New Roman CYR" w:hAnsi="Times New Roman CYR" w:cs="Times New Roman CYR"/>
          <w:sz w:val="24"/>
          <w:szCs w:val="24"/>
        </w:rPr>
        <w:t xml:space="preserve"> приймає максимально </w:t>
      </w:r>
      <w:proofErr w:type="spellStart"/>
      <w:r>
        <w:rPr>
          <w:rFonts w:ascii="Times New Roman CYR" w:hAnsi="Times New Roman CYR" w:cs="Times New Roman CYR"/>
          <w:sz w:val="24"/>
          <w:szCs w:val="24"/>
        </w:rPr>
        <w:t>ефективнi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в межах повноважень, визначених Статутом та чинним законодавством.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виконавчого органу зумовила </w:t>
      </w:r>
      <w:proofErr w:type="spellStart"/>
      <w:r>
        <w:rPr>
          <w:rFonts w:ascii="Times New Roman CYR" w:hAnsi="Times New Roman CYR" w:cs="Times New Roman CYR"/>
          <w:sz w:val="24"/>
          <w:szCs w:val="24"/>
        </w:rPr>
        <w:t>позитивнi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фiнансово-господарськiй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особи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w:t>
      </w:r>
    </w:p>
    <w:p w14:paraId="7C05C9D7"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sz w:val="24"/>
          <w:szCs w:val="24"/>
        </w:rPr>
      </w:pPr>
    </w:p>
    <w:p w14:paraId="051D3751"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7. Опис основних характеристик систем внутрішнього контролю особи, а також перелік структурних підрозділів особи, які здійснюють ключові обов'язки щодо забезпечення роботи систем внутрішнього контролю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7132"/>
      </w:tblGrid>
      <w:tr w:rsidR="002A7766" w14:paraId="6A2F7FCF" w14:textId="77777777" w:rsidTr="00663E09">
        <w:trPr>
          <w:trHeight w:val="200"/>
        </w:trPr>
        <w:tc>
          <w:tcPr>
            <w:tcW w:w="3500" w:type="dxa"/>
            <w:tcBorders>
              <w:top w:val="single" w:sz="6" w:space="0" w:color="auto"/>
              <w:bottom w:val="single" w:sz="6" w:space="0" w:color="auto"/>
              <w:right w:val="single" w:sz="6" w:space="0" w:color="auto"/>
            </w:tcBorders>
          </w:tcPr>
          <w:p w14:paraId="4CDFDBC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7132" w:type="dxa"/>
            <w:tcBorders>
              <w:top w:val="single" w:sz="6" w:space="0" w:color="auto"/>
              <w:left w:val="single" w:sz="6" w:space="0" w:color="auto"/>
              <w:bottom w:val="single" w:sz="6" w:space="0" w:color="auto"/>
            </w:tcBorders>
          </w:tcPr>
          <w:p w14:paraId="42FFCB8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2A7766" w14:paraId="0D736B84" w14:textId="77777777" w:rsidTr="00663E09">
        <w:trPr>
          <w:trHeight w:val="200"/>
        </w:trPr>
        <w:tc>
          <w:tcPr>
            <w:tcW w:w="3500" w:type="dxa"/>
            <w:tcBorders>
              <w:top w:val="single" w:sz="6" w:space="0" w:color="auto"/>
              <w:bottom w:val="single" w:sz="6" w:space="0" w:color="auto"/>
              <w:right w:val="single" w:sz="6" w:space="0" w:color="auto"/>
            </w:tcBorders>
          </w:tcPr>
          <w:p w14:paraId="3B4727E1"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внутрішнього контролю передбачає модель трьох ліній захисту</w:t>
            </w:r>
          </w:p>
        </w:tc>
        <w:tc>
          <w:tcPr>
            <w:tcW w:w="7132" w:type="dxa"/>
            <w:tcBorders>
              <w:top w:val="single" w:sz="6" w:space="0" w:color="auto"/>
              <w:left w:val="single" w:sz="6" w:space="0" w:color="auto"/>
              <w:bottom w:val="single" w:sz="6" w:space="0" w:color="auto"/>
            </w:tcBorders>
          </w:tcPr>
          <w:p w14:paraId="33D1A9FF"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2A7766" w14:paraId="5D877F83" w14:textId="77777777" w:rsidTr="00663E09">
        <w:trPr>
          <w:trHeight w:val="200"/>
        </w:trPr>
        <w:tc>
          <w:tcPr>
            <w:tcW w:w="3500" w:type="dxa"/>
            <w:tcBorders>
              <w:top w:val="single" w:sz="6" w:space="0" w:color="auto"/>
              <w:bottom w:val="single" w:sz="6" w:space="0" w:color="auto"/>
              <w:right w:val="single" w:sz="6" w:space="0" w:color="auto"/>
            </w:tcBorders>
          </w:tcPr>
          <w:p w14:paraId="1FF04C32"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 функцій підрозділів першої лінії захисту та перелік ключових підрозділів</w:t>
            </w:r>
          </w:p>
        </w:tc>
        <w:tc>
          <w:tcPr>
            <w:tcW w:w="7132" w:type="dxa"/>
            <w:tcBorders>
              <w:top w:val="single" w:sz="6" w:space="0" w:color="auto"/>
              <w:left w:val="single" w:sz="6" w:space="0" w:color="auto"/>
              <w:bottom w:val="single" w:sz="6" w:space="0" w:color="auto"/>
            </w:tcBorders>
          </w:tcPr>
          <w:p w14:paraId="60A7D834"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Перша </w:t>
            </w:r>
            <w:proofErr w:type="spellStart"/>
            <w:r>
              <w:rPr>
                <w:rFonts w:ascii="Times New Roman CYR" w:hAnsi="Times New Roman CYR" w:cs="Times New Roman CYR"/>
                <w:sz w:val="24"/>
                <w:szCs w:val="24"/>
              </w:rPr>
              <w:t>лiнiя</w:t>
            </w:r>
            <w:proofErr w:type="spellEnd"/>
            <w:r>
              <w:rPr>
                <w:rFonts w:ascii="Times New Roman CYR" w:hAnsi="Times New Roman CYR" w:cs="Times New Roman CYR"/>
                <w:sz w:val="24"/>
                <w:szCs w:val="24"/>
              </w:rPr>
              <w:t xml:space="preserve"> захисту - це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працiвники</w:t>
            </w:r>
            <w:proofErr w:type="spellEnd"/>
            <w:r>
              <w:rPr>
                <w:rFonts w:ascii="Times New Roman CYR" w:hAnsi="Times New Roman CYR" w:cs="Times New Roman CYR"/>
                <w:sz w:val="24"/>
                <w:szCs w:val="24"/>
              </w:rPr>
              <w:t xml:space="preserve"> Товариства, його </w:t>
            </w:r>
            <w:proofErr w:type="spellStart"/>
            <w:r>
              <w:rPr>
                <w:rFonts w:ascii="Times New Roman CYR" w:hAnsi="Times New Roman CYR" w:cs="Times New Roman CYR"/>
                <w:sz w:val="24"/>
                <w:szCs w:val="24"/>
              </w:rPr>
              <w:t>вiдокремлених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Бiзнес-пiдроздiли</w:t>
            </w:r>
            <w:proofErr w:type="spellEnd"/>
            <w:r>
              <w:rPr>
                <w:rFonts w:ascii="Times New Roman CYR" w:hAnsi="Times New Roman CYR" w:cs="Times New Roman CYR"/>
                <w:sz w:val="24"/>
                <w:szCs w:val="24"/>
              </w:rPr>
              <w:t xml:space="preserve"> й </w:t>
            </w:r>
            <w:proofErr w:type="spellStart"/>
            <w:r>
              <w:rPr>
                <w:rFonts w:ascii="Times New Roman CYR" w:hAnsi="Times New Roman CYR" w:cs="Times New Roman CYR"/>
                <w:sz w:val="24"/>
                <w:szCs w:val="24"/>
              </w:rPr>
              <w:t>пiдроздiли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пiдтримки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бекофiс</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фронтофiс</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iнiцiюють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здiйснюють</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вiдображають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приймають ризики в </w:t>
            </w:r>
            <w:proofErr w:type="spellStart"/>
            <w:r>
              <w:rPr>
                <w:rFonts w:ascii="Times New Roman CYR" w:hAnsi="Times New Roman CYR" w:cs="Times New Roman CYR"/>
                <w:sz w:val="24"/>
                <w:szCs w:val="24"/>
              </w:rPr>
              <w:t>процесi</w:t>
            </w:r>
            <w:proofErr w:type="spellEnd"/>
            <w:r>
              <w:rPr>
                <w:rFonts w:ascii="Times New Roman CYR" w:hAnsi="Times New Roman CYR" w:cs="Times New Roman CYR"/>
                <w:sz w:val="24"/>
                <w:szCs w:val="24"/>
              </w:rPr>
              <w:t xml:space="preserve"> своєї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несуть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за поточне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цими ризиками, в межах своїх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передбачених посадовими </w:t>
            </w:r>
            <w:proofErr w:type="spellStart"/>
            <w:r>
              <w:rPr>
                <w:rFonts w:ascii="Times New Roman CYR" w:hAnsi="Times New Roman CYR" w:cs="Times New Roman CYR"/>
                <w:sz w:val="24"/>
                <w:szCs w:val="24"/>
              </w:rPr>
              <w:t>iнструкцiями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внутрiшнiми</w:t>
            </w:r>
            <w:proofErr w:type="spellEnd"/>
            <w:r>
              <w:rPr>
                <w:rFonts w:ascii="Times New Roman CYR" w:hAnsi="Times New Roman CYR" w:cs="Times New Roman CYR"/>
                <w:sz w:val="24"/>
                <w:szCs w:val="24"/>
              </w:rPr>
              <w:t xml:space="preserve"> документами Товариства та:</w:t>
            </w:r>
          </w:p>
          <w:p w14:paraId="221E2C04"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забезпечують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попереднього та поточного контролю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проведення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w:t>
            </w:r>
          </w:p>
          <w:p w14:paraId="7A8B6938"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контрольнi</w:t>
            </w:r>
            <w:proofErr w:type="spellEnd"/>
            <w:r>
              <w:rPr>
                <w:rFonts w:ascii="Times New Roman CYR" w:hAnsi="Times New Roman CYR" w:cs="Times New Roman CYR"/>
                <w:sz w:val="24"/>
                <w:szCs w:val="24"/>
              </w:rPr>
              <w:t xml:space="preserve"> процедури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своєї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w:t>
            </w:r>
          </w:p>
          <w:p w14:paraId="51508C65"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контролюють ризики, </w:t>
            </w:r>
            <w:proofErr w:type="spellStart"/>
            <w:r>
              <w:rPr>
                <w:rFonts w:ascii="Times New Roman CYR" w:hAnsi="Times New Roman CYR" w:cs="Times New Roman CYR"/>
                <w:sz w:val="24"/>
                <w:szCs w:val="24"/>
              </w:rPr>
              <w:t>притаманнi</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w:t>
            </w:r>
          </w:p>
          <w:p w14:paraId="1A26CCB2" w14:textId="77777777" w:rsidR="002A7766" w:rsidRDefault="009436A2" w:rsidP="00663E0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монiторинг</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процесiв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притаманнi</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w:t>
            </w:r>
          </w:p>
        </w:tc>
      </w:tr>
      <w:tr w:rsidR="002A7766" w14:paraId="18E4E16E" w14:textId="77777777" w:rsidTr="00663E09">
        <w:trPr>
          <w:trHeight w:val="200"/>
        </w:trPr>
        <w:tc>
          <w:tcPr>
            <w:tcW w:w="3500" w:type="dxa"/>
            <w:tcBorders>
              <w:top w:val="single" w:sz="6" w:space="0" w:color="auto"/>
              <w:bottom w:val="single" w:sz="6" w:space="0" w:color="auto"/>
              <w:right w:val="single" w:sz="6" w:space="0" w:color="auto"/>
            </w:tcBorders>
          </w:tcPr>
          <w:p w14:paraId="32339CEE"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Перелік підрозділів та опис функцій підрозділів другої лінії захисту</w:t>
            </w:r>
          </w:p>
        </w:tc>
        <w:tc>
          <w:tcPr>
            <w:tcW w:w="7132" w:type="dxa"/>
            <w:tcBorders>
              <w:top w:val="single" w:sz="6" w:space="0" w:color="auto"/>
              <w:left w:val="single" w:sz="6" w:space="0" w:color="auto"/>
              <w:bottom w:val="single" w:sz="6" w:space="0" w:color="auto"/>
            </w:tcBorders>
          </w:tcPr>
          <w:p w14:paraId="01183639"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вiдсутнi</w:t>
            </w:r>
            <w:proofErr w:type="spellEnd"/>
          </w:p>
        </w:tc>
      </w:tr>
      <w:tr w:rsidR="002A7766" w14:paraId="35FE6ADC" w14:textId="77777777" w:rsidTr="00663E09">
        <w:trPr>
          <w:trHeight w:val="200"/>
        </w:trPr>
        <w:tc>
          <w:tcPr>
            <w:tcW w:w="3500" w:type="dxa"/>
            <w:tcBorders>
              <w:top w:val="single" w:sz="6" w:space="0" w:color="auto"/>
              <w:bottom w:val="single" w:sz="6" w:space="0" w:color="auto"/>
              <w:right w:val="single" w:sz="6" w:space="0" w:color="auto"/>
            </w:tcBorders>
          </w:tcPr>
          <w:p w14:paraId="1FA8FFB2"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Перелік підрозділів та опис функцій підрозділів третьої лінії захисту</w:t>
            </w:r>
          </w:p>
        </w:tc>
        <w:tc>
          <w:tcPr>
            <w:tcW w:w="7132" w:type="dxa"/>
            <w:tcBorders>
              <w:top w:val="single" w:sz="6" w:space="0" w:color="auto"/>
              <w:left w:val="single" w:sz="6" w:space="0" w:color="auto"/>
              <w:bottom w:val="single" w:sz="6" w:space="0" w:color="auto"/>
            </w:tcBorders>
          </w:tcPr>
          <w:p w14:paraId="316620A0"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вiдсутнi</w:t>
            </w:r>
            <w:proofErr w:type="spellEnd"/>
          </w:p>
        </w:tc>
      </w:tr>
      <w:tr w:rsidR="002A7766" w14:paraId="069CD6BA" w14:textId="77777777" w:rsidTr="00663E09">
        <w:trPr>
          <w:trHeight w:val="200"/>
        </w:trPr>
        <w:tc>
          <w:tcPr>
            <w:tcW w:w="3500" w:type="dxa"/>
            <w:tcBorders>
              <w:top w:val="single" w:sz="6" w:space="0" w:color="auto"/>
              <w:bottom w:val="single" w:sz="6" w:space="0" w:color="auto"/>
              <w:right w:val="single" w:sz="6" w:space="0" w:color="auto"/>
            </w:tcBorders>
          </w:tcPr>
          <w:p w14:paraId="7C565C1D" w14:textId="77777777" w:rsidR="002A7766" w:rsidRPr="0049517A" w:rsidRDefault="009436A2">
            <w:pPr>
              <w:widowControl w:val="0"/>
              <w:autoSpaceDE w:val="0"/>
              <w:autoSpaceDN w:val="0"/>
              <w:adjustRightInd w:val="0"/>
              <w:spacing w:after="0" w:line="240" w:lineRule="auto"/>
              <w:rPr>
                <w:rFonts w:ascii="Times New Roman CYR" w:hAnsi="Times New Roman CYR" w:cs="Times New Roman CYR"/>
                <w:sz w:val="20"/>
                <w:szCs w:val="24"/>
              </w:rPr>
            </w:pPr>
            <w:r w:rsidRPr="0049517A">
              <w:rPr>
                <w:rFonts w:ascii="Times New Roman CYR" w:hAnsi="Times New Roman CYR" w:cs="Times New Roman CYR"/>
                <w:sz w:val="20"/>
                <w:szCs w:val="24"/>
              </w:rPr>
              <w:t>Наявність затвердженого документу (документів), який(які) визначає(</w:t>
            </w:r>
            <w:proofErr w:type="spellStart"/>
            <w:r w:rsidRPr="0049517A">
              <w:rPr>
                <w:rFonts w:ascii="Times New Roman CYR" w:hAnsi="Times New Roman CYR" w:cs="Times New Roman CYR"/>
                <w:sz w:val="20"/>
                <w:szCs w:val="24"/>
              </w:rPr>
              <w:t>ють</w:t>
            </w:r>
            <w:proofErr w:type="spellEnd"/>
            <w:r w:rsidRPr="0049517A">
              <w:rPr>
                <w:rFonts w:ascii="Times New Roman CYR" w:hAnsi="Times New Roman CYR" w:cs="Times New Roman CYR"/>
                <w:sz w:val="20"/>
                <w:szCs w:val="24"/>
              </w:rPr>
              <w:t xml:space="preserve">) політику системи внутрішнього контролю (у тому числі щодо системи </w:t>
            </w:r>
            <w:proofErr w:type="spellStart"/>
            <w:r w:rsidRPr="0049517A">
              <w:rPr>
                <w:rFonts w:ascii="Times New Roman CYR" w:hAnsi="Times New Roman CYR" w:cs="Times New Roman CYR"/>
                <w:sz w:val="20"/>
                <w:szCs w:val="24"/>
              </w:rPr>
              <w:t>комплаєнс</w:t>
            </w:r>
            <w:proofErr w:type="spellEnd"/>
            <w:r w:rsidRPr="0049517A">
              <w:rPr>
                <w:rFonts w:ascii="Times New Roman CYR" w:hAnsi="Times New Roman CYR" w:cs="Times New Roman CYR"/>
                <w:sz w:val="20"/>
                <w:szCs w:val="24"/>
              </w:rPr>
              <w:t xml:space="preserve"> та внутрішнього аудиту)</w:t>
            </w:r>
          </w:p>
        </w:tc>
        <w:tc>
          <w:tcPr>
            <w:tcW w:w="7132" w:type="dxa"/>
            <w:tcBorders>
              <w:top w:val="single" w:sz="6" w:space="0" w:color="auto"/>
              <w:left w:val="single" w:sz="6" w:space="0" w:color="auto"/>
              <w:bottom w:val="single" w:sz="6" w:space="0" w:color="auto"/>
            </w:tcBorders>
          </w:tcPr>
          <w:p w14:paraId="1818B322"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2A7766" w14:paraId="5C2F4449" w14:textId="77777777" w:rsidTr="00663E09">
        <w:trPr>
          <w:trHeight w:val="200"/>
        </w:trPr>
        <w:tc>
          <w:tcPr>
            <w:tcW w:w="3500" w:type="dxa"/>
            <w:tcBorders>
              <w:top w:val="single" w:sz="6" w:space="0" w:color="auto"/>
              <w:bottom w:val="single" w:sz="6" w:space="0" w:color="auto"/>
              <w:right w:val="single" w:sz="6" w:space="0" w:color="auto"/>
            </w:tcBorders>
          </w:tcPr>
          <w:p w14:paraId="49E659F6"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Перелік основних внутрішніх документів щодо системи внутрішнього контролю (у тому числі щодо системи </w:t>
            </w:r>
            <w:proofErr w:type="spellStart"/>
            <w:r>
              <w:rPr>
                <w:rFonts w:ascii="Times New Roman CYR" w:hAnsi="Times New Roman CYR" w:cs="Times New Roman CYR"/>
                <w:sz w:val="24"/>
                <w:szCs w:val="24"/>
              </w:rPr>
              <w:lastRenderedPageBreak/>
              <w:t>комплаєнс</w:t>
            </w:r>
            <w:proofErr w:type="spellEnd"/>
            <w:r>
              <w:rPr>
                <w:rFonts w:ascii="Times New Roman CYR" w:hAnsi="Times New Roman CYR" w:cs="Times New Roman CYR"/>
                <w:sz w:val="24"/>
                <w:szCs w:val="24"/>
              </w:rPr>
              <w:t xml:space="preserve"> та внутрішнього аудиту)</w:t>
            </w:r>
          </w:p>
        </w:tc>
        <w:tc>
          <w:tcPr>
            <w:tcW w:w="7132" w:type="dxa"/>
            <w:tcBorders>
              <w:top w:val="single" w:sz="6" w:space="0" w:color="auto"/>
              <w:left w:val="single" w:sz="6" w:space="0" w:color="auto"/>
              <w:bottom w:val="single" w:sz="6" w:space="0" w:color="auto"/>
            </w:tcBorders>
          </w:tcPr>
          <w:p w14:paraId="25161BA5" w14:textId="77777777" w:rsidR="002A7766" w:rsidRPr="0049517A" w:rsidRDefault="009436A2">
            <w:pPr>
              <w:widowControl w:val="0"/>
              <w:autoSpaceDE w:val="0"/>
              <w:autoSpaceDN w:val="0"/>
              <w:adjustRightInd w:val="0"/>
              <w:spacing w:after="0" w:line="240" w:lineRule="auto"/>
              <w:rPr>
                <w:rFonts w:ascii="Times New Roman CYR" w:hAnsi="Times New Roman CYR" w:cs="Times New Roman CYR"/>
                <w:szCs w:val="24"/>
              </w:rPr>
            </w:pPr>
            <w:proofErr w:type="spellStart"/>
            <w:r w:rsidRPr="0049517A">
              <w:rPr>
                <w:rFonts w:ascii="Times New Roman CYR" w:hAnsi="Times New Roman CYR" w:cs="Times New Roman CYR"/>
                <w:szCs w:val="24"/>
              </w:rPr>
              <w:lastRenderedPageBreak/>
              <w:t>Внутрiшнiх</w:t>
            </w:r>
            <w:proofErr w:type="spellEnd"/>
            <w:r w:rsidRPr="0049517A">
              <w:rPr>
                <w:rFonts w:ascii="Times New Roman CYR" w:hAnsi="Times New Roman CYR" w:cs="Times New Roman CYR"/>
                <w:szCs w:val="24"/>
              </w:rPr>
              <w:t xml:space="preserve"> </w:t>
            </w:r>
            <w:proofErr w:type="spellStart"/>
            <w:r w:rsidRPr="0049517A">
              <w:rPr>
                <w:rFonts w:ascii="Times New Roman CYR" w:hAnsi="Times New Roman CYR" w:cs="Times New Roman CYR"/>
                <w:szCs w:val="24"/>
              </w:rPr>
              <w:t>документiв</w:t>
            </w:r>
            <w:proofErr w:type="spellEnd"/>
            <w:r w:rsidRPr="0049517A">
              <w:rPr>
                <w:rFonts w:ascii="Times New Roman CYR" w:hAnsi="Times New Roman CYR" w:cs="Times New Roman CYR"/>
                <w:szCs w:val="24"/>
              </w:rPr>
              <w:t xml:space="preserve"> щодо системи </w:t>
            </w:r>
            <w:proofErr w:type="spellStart"/>
            <w:r w:rsidRPr="0049517A">
              <w:rPr>
                <w:rFonts w:ascii="Times New Roman CYR" w:hAnsi="Times New Roman CYR" w:cs="Times New Roman CYR"/>
                <w:szCs w:val="24"/>
              </w:rPr>
              <w:t>внутрiшнього</w:t>
            </w:r>
            <w:proofErr w:type="spellEnd"/>
            <w:r w:rsidRPr="0049517A">
              <w:rPr>
                <w:rFonts w:ascii="Times New Roman CYR" w:hAnsi="Times New Roman CYR" w:cs="Times New Roman CYR"/>
                <w:szCs w:val="24"/>
              </w:rPr>
              <w:t xml:space="preserve"> контролю в </w:t>
            </w:r>
            <w:proofErr w:type="spellStart"/>
            <w:r w:rsidRPr="0049517A">
              <w:rPr>
                <w:rFonts w:ascii="Times New Roman CYR" w:hAnsi="Times New Roman CYR" w:cs="Times New Roman CYR"/>
                <w:szCs w:val="24"/>
              </w:rPr>
              <w:t>товариствi</w:t>
            </w:r>
            <w:proofErr w:type="spellEnd"/>
            <w:r w:rsidRPr="0049517A">
              <w:rPr>
                <w:rFonts w:ascii="Times New Roman CYR" w:hAnsi="Times New Roman CYR" w:cs="Times New Roman CYR"/>
                <w:szCs w:val="24"/>
              </w:rPr>
              <w:t xml:space="preserve"> не затверджувалося. Система </w:t>
            </w:r>
            <w:proofErr w:type="spellStart"/>
            <w:r w:rsidRPr="0049517A">
              <w:rPr>
                <w:rFonts w:ascii="Times New Roman CYR" w:hAnsi="Times New Roman CYR" w:cs="Times New Roman CYR"/>
                <w:szCs w:val="24"/>
              </w:rPr>
              <w:t>внутрiшнього</w:t>
            </w:r>
            <w:proofErr w:type="spellEnd"/>
            <w:r w:rsidRPr="0049517A">
              <w:rPr>
                <w:rFonts w:ascii="Times New Roman CYR" w:hAnsi="Times New Roman CYR" w:cs="Times New Roman CYR"/>
                <w:szCs w:val="24"/>
              </w:rPr>
              <w:t xml:space="preserve"> контролю i </w:t>
            </w:r>
            <w:proofErr w:type="spellStart"/>
            <w:r w:rsidRPr="0049517A">
              <w:rPr>
                <w:rFonts w:ascii="Times New Roman CYR" w:hAnsi="Times New Roman CYR" w:cs="Times New Roman CYR"/>
                <w:szCs w:val="24"/>
              </w:rPr>
              <w:t>управлiння</w:t>
            </w:r>
            <w:proofErr w:type="spellEnd"/>
            <w:r w:rsidRPr="0049517A">
              <w:rPr>
                <w:rFonts w:ascii="Times New Roman CYR" w:hAnsi="Times New Roman CYR" w:cs="Times New Roman CYR"/>
                <w:szCs w:val="24"/>
              </w:rPr>
              <w:t xml:space="preserve"> ризиками визначає </w:t>
            </w:r>
            <w:proofErr w:type="spellStart"/>
            <w:r w:rsidRPr="0049517A">
              <w:rPr>
                <w:rFonts w:ascii="Times New Roman CYR" w:hAnsi="Times New Roman CYR" w:cs="Times New Roman CYR"/>
                <w:szCs w:val="24"/>
              </w:rPr>
              <w:t>всi</w:t>
            </w:r>
            <w:proofErr w:type="spellEnd"/>
            <w:r w:rsidRPr="0049517A">
              <w:rPr>
                <w:rFonts w:ascii="Times New Roman CYR" w:hAnsi="Times New Roman CYR" w:cs="Times New Roman CYR"/>
                <w:szCs w:val="24"/>
              </w:rPr>
              <w:t xml:space="preserve"> </w:t>
            </w:r>
            <w:proofErr w:type="spellStart"/>
            <w:r w:rsidRPr="0049517A">
              <w:rPr>
                <w:rFonts w:ascii="Times New Roman CYR" w:hAnsi="Times New Roman CYR" w:cs="Times New Roman CYR"/>
                <w:szCs w:val="24"/>
              </w:rPr>
              <w:t>внутрiшнi</w:t>
            </w:r>
            <w:proofErr w:type="spellEnd"/>
            <w:r w:rsidRPr="0049517A">
              <w:rPr>
                <w:rFonts w:ascii="Times New Roman CYR" w:hAnsi="Times New Roman CYR" w:cs="Times New Roman CYR"/>
                <w:szCs w:val="24"/>
              </w:rPr>
              <w:t xml:space="preserve"> правила та процедури контролю, </w:t>
            </w:r>
            <w:proofErr w:type="spellStart"/>
            <w:r w:rsidRPr="0049517A">
              <w:rPr>
                <w:rFonts w:ascii="Times New Roman CYR" w:hAnsi="Times New Roman CYR" w:cs="Times New Roman CYR"/>
                <w:szCs w:val="24"/>
              </w:rPr>
              <w:t>запровадженi</w:t>
            </w:r>
            <w:proofErr w:type="spellEnd"/>
            <w:r w:rsidRPr="0049517A">
              <w:rPr>
                <w:rFonts w:ascii="Times New Roman CYR" w:hAnsi="Times New Roman CYR" w:cs="Times New Roman CYR"/>
                <w:szCs w:val="24"/>
              </w:rPr>
              <w:t xml:space="preserve"> </w:t>
            </w:r>
            <w:proofErr w:type="spellStart"/>
            <w:r w:rsidRPr="0049517A">
              <w:rPr>
                <w:rFonts w:ascii="Times New Roman CYR" w:hAnsi="Times New Roman CYR" w:cs="Times New Roman CYR"/>
                <w:szCs w:val="24"/>
              </w:rPr>
              <w:t>керiвництвом</w:t>
            </w:r>
            <w:proofErr w:type="spellEnd"/>
            <w:r w:rsidRPr="0049517A">
              <w:rPr>
                <w:rFonts w:ascii="Times New Roman CYR" w:hAnsi="Times New Roman CYR" w:cs="Times New Roman CYR"/>
                <w:szCs w:val="24"/>
              </w:rPr>
              <w:t xml:space="preserve"> Товариства для досягнення </w:t>
            </w:r>
            <w:r w:rsidRPr="0049517A">
              <w:rPr>
                <w:rFonts w:ascii="Times New Roman CYR" w:hAnsi="Times New Roman CYR" w:cs="Times New Roman CYR"/>
                <w:szCs w:val="24"/>
              </w:rPr>
              <w:lastRenderedPageBreak/>
              <w:t xml:space="preserve">поставленої мети - забезпечення (в межах можливого) </w:t>
            </w:r>
            <w:proofErr w:type="spellStart"/>
            <w:r w:rsidRPr="0049517A">
              <w:rPr>
                <w:rFonts w:ascii="Times New Roman CYR" w:hAnsi="Times New Roman CYR" w:cs="Times New Roman CYR"/>
                <w:szCs w:val="24"/>
              </w:rPr>
              <w:t>стабiльного</w:t>
            </w:r>
            <w:proofErr w:type="spellEnd"/>
            <w:r w:rsidRPr="0049517A">
              <w:rPr>
                <w:rFonts w:ascii="Times New Roman CYR" w:hAnsi="Times New Roman CYR" w:cs="Times New Roman CYR"/>
                <w:szCs w:val="24"/>
              </w:rPr>
              <w:t xml:space="preserve"> i ефективного </w:t>
            </w:r>
            <w:proofErr w:type="spellStart"/>
            <w:r w:rsidRPr="0049517A">
              <w:rPr>
                <w:rFonts w:ascii="Times New Roman CYR" w:hAnsi="Times New Roman CYR" w:cs="Times New Roman CYR"/>
                <w:szCs w:val="24"/>
              </w:rPr>
              <w:t>функцiонування</w:t>
            </w:r>
            <w:proofErr w:type="spellEnd"/>
            <w:r w:rsidRPr="0049517A">
              <w:rPr>
                <w:rFonts w:ascii="Times New Roman CYR" w:hAnsi="Times New Roman CYR" w:cs="Times New Roman CYR"/>
                <w:szCs w:val="24"/>
              </w:rPr>
              <w:t xml:space="preserve"> Товариства, дотримання </w:t>
            </w:r>
            <w:proofErr w:type="spellStart"/>
            <w:r w:rsidRPr="0049517A">
              <w:rPr>
                <w:rFonts w:ascii="Times New Roman CYR" w:hAnsi="Times New Roman CYR" w:cs="Times New Roman CYR"/>
                <w:szCs w:val="24"/>
              </w:rPr>
              <w:t>внутрiшньогосподарської</w:t>
            </w:r>
            <w:proofErr w:type="spellEnd"/>
            <w:r w:rsidRPr="0049517A">
              <w:rPr>
                <w:rFonts w:ascii="Times New Roman CYR" w:hAnsi="Times New Roman CYR" w:cs="Times New Roman CYR"/>
                <w:szCs w:val="24"/>
              </w:rPr>
              <w:t xml:space="preserve"> </w:t>
            </w:r>
            <w:proofErr w:type="spellStart"/>
            <w:r w:rsidRPr="0049517A">
              <w:rPr>
                <w:rFonts w:ascii="Times New Roman CYR" w:hAnsi="Times New Roman CYR" w:cs="Times New Roman CYR"/>
                <w:szCs w:val="24"/>
              </w:rPr>
              <w:t>полiтики</w:t>
            </w:r>
            <w:proofErr w:type="spellEnd"/>
            <w:r w:rsidRPr="0049517A">
              <w:rPr>
                <w:rFonts w:ascii="Times New Roman CYR" w:hAnsi="Times New Roman CYR" w:cs="Times New Roman CYR"/>
                <w:szCs w:val="24"/>
              </w:rPr>
              <w:t xml:space="preserve">, збереження та </w:t>
            </w:r>
            <w:proofErr w:type="spellStart"/>
            <w:r w:rsidRPr="0049517A">
              <w:rPr>
                <w:rFonts w:ascii="Times New Roman CYR" w:hAnsi="Times New Roman CYR" w:cs="Times New Roman CYR"/>
                <w:szCs w:val="24"/>
              </w:rPr>
              <w:t>рацiонального</w:t>
            </w:r>
            <w:proofErr w:type="spellEnd"/>
            <w:r w:rsidRPr="0049517A">
              <w:rPr>
                <w:rFonts w:ascii="Times New Roman CYR" w:hAnsi="Times New Roman CYR" w:cs="Times New Roman CYR"/>
                <w:szCs w:val="24"/>
              </w:rPr>
              <w:t xml:space="preserve"> використання </w:t>
            </w:r>
            <w:proofErr w:type="spellStart"/>
            <w:r w:rsidRPr="0049517A">
              <w:rPr>
                <w:rFonts w:ascii="Times New Roman CYR" w:hAnsi="Times New Roman CYR" w:cs="Times New Roman CYR"/>
                <w:szCs w:val="24"/>
              </w:rPr>
              <w:t>активiв</w:t>
            </w:r>
            <w:proofErr w:type="spellEnd"/>
            <w:r w:rsidRPr="0049517A">
              <w:rPr>
                <w:rFonts w:ascii="Times New Roman CYR" w:hAnsi="Times New Roman CYR" w:cs="Times New Roman CYR"/>
                <w:szCs w:val="24"/>
              </w:rPr>
              <w:t xml:space="preserve"> Товариства, </w:t>
            </w:r>
            <w:proofErr w:type="spellStart"/>
            <w:r w:rsidRPr="0049517A">
              <w:rPr>
                <w:rFonts w:ascii="Times New Roman CYR" w:hAnsi="Times New Roman CYR" w:cs="Times New Roman CYR"/>
                <w:szCs w:val="24"/>
              </w:rPr>
              <w:t>запобiгання</w:t>
            </w:r>
            <w:proofErr w:type="spellEnd"/>
            <w:r w:rsidRPr="0049517A">
              <w:rPr>
                <w:rFonts w:ascii="Times New Roman CYR" w:hAnsi="Times New Roman CYR" w:cs="Times New Roman CYR"/>
                <w:szCs w:val="24"/>
              </w:rPr>
              <w:t xml:space="preserve"> та викриття </w:t>
            </w:r>
            <w:proofErr w:type="spellStart"/>
            <w:r w:rsidRPr="0049517A">
              <w:rPr>
                <w:rFonts w:ascii="Times New Roman CYR" w:hAnsi="Times New Roman CYR" w:cs="Times New Roman CYR"/>
                <w:szCs w:val="24"/>
              </w:rPr>
              <w:t>фальсифiкацiй</w:t>
            </w:r>
            <w:proofErr w:type="spellEnd"/>
            <w:r w:rsidRPr="0049517A">
              <w:rPr>
                <w:rFonts w:ascii="Times New Roman CYR" w:hAnsi="Times New Roman CYR" w:cs="Times New Roman CYR"/>
                <w:szCs w:val="24"/>
              </w:rPr>
              <w:t xml:space="preserve"> та помилок, </w:t>
            </w:r>
            <w:proofErr w:type="spellStart"/>
            <w:r w:rsidRPr="0049517A">
              <w:rPr>
                <w:rFonts w:ascii="Times New Roman CYR" w:hAnsi="Times New Roman CYR" w:cs="Times New Roman CYR"/>
                <w:szCs w:val="24"/>
              </w:rPr>
              <w:t>точностi</w:t>
            </w:r>
            <w:proofErr w:type="spellEnd"/>
            <w:r w:rsidRPr="0049517A">
              <w:rPr>
                <w:rFonts w:ascii="Times New Roman CYR" w:hAnsi="Times New Roman CYR" w:cs="Times New Roman CYR"/>
                <w:szCs w:val="24"/>
              </w:rPr>
              <w:t xml:space="preserve"> i повноти бухгалтерських </w:t>
            </w:r>
            <w:proofErr w:type="spellStart"/>
            <w:r w:rsidRPr="0049517A">
              <w:rPr>
                <w:rFonts w:ascii="Times New Roman CYR" w:hAnsi="Times New Roman CYR" w:cs="Times New Roman CYR"/>
                <w:szCs w:val="24"/>
              </w:rPr>
              <w:t>записiв</w:t>
            </w:r>
            <w:proofErr w:type="spellEnd"/>
            <w:r w:rsidRPr="0049517A">
              <w:rPr>
                <w:rFonts w:ascii="Times New Roman CYR" w:hAnsi="Times New Roman CYR" w:cs="Times New Roman CYR"/>
                <w:szCs w:val="24"/>
              </w:rPr>
              <w:t xml:space="preserve">, своєчасної </w:t>
            </w:r>
            <w:proofErr w:type="spellStart"/>
            <w:r w:rsidRPr="0049517A">
              <w:rPr>
                <w:rFonts w:ascii="Times New Roman CYR" w:hAnsi="Times New Roman CYR" w:cs="Times New Roman CYR"/>
                <w:szCs w:val="24"/>
              </w:rPr>
              <w:t>пiдготовки</w:t>
            </w:r>
            <w:proofErr w:type="spellEnd"/>
            <w:r w:rsidRPr="0049517A">
              <w:rPr>
                <w:rFonts w:ascii="Times New Roman CYR" w:hAnsi="Times New Roman CYR" w:cs="Times New Roman CYR"/>
                <w:szCs w:val="24"/>
              </w:rPr>
              <w:t xml:space="preserve"> </w:t>
            </w:r>
            <w:proofErr w:type="spellStart"/>
            <w:r w:rsidRPr="0049517A">
              <w:rPr>
                <w:rFonts w:ascii="Times New Roman CYR" w:hAnsi="Times New Roman CYR" w:cs="Times New Roman CYR"/>
                <w:szCs w:val="24"/>
              </w:rPr>
              <w:t>надiйної</w:t>
            </w:r>
            <w:proofErr w:type="spellEnd"/>
            <w:r w:rsidRPr="0049517A">
              <w:rPr>
                <w:rFonts w:ascii="Times New Roman CYR" w:hAnsi="Times New Roman CYR" w:cs="Times New Roman CYR"/>
                <w:szCs w:val="24"/>
              </w:rPr>
              <w:t xml:space="preserve"> </w:t>
            </w:r>
            <w:proofErr w:type="spellStart"/>
            <w:r w:rsidRPr="0049517A">
              <w:rPr>
                <w:rFonts w:ascii="Times New Roman CYR" w:hAnsi="Times New Roman CYR" w:cs="Times New Roman CYR"/>
                <w:szCs w:val="24"/>
              </w:rPr>
              <w:t>фiнансової</w:t>
            </w:r>
            <w:proofErr w:type="spellEnd"/>
            <w:r w:rsidRPr="0049517A">
              <w:rPr>
                <w:rFonts w:ascii="Times New Roman CYR" w:hAnsi="Times New Roman CYR" w:cs="Times New Roman CYR"/>
                <w:szCs w:val="24"/>
              </w:rPr>
              <w:t xml:space="preserve"> </w:t>
            </w:r>
            <w:proofErr w:type="spellStart"/>
            <w:r w:rsidRPr="0049517A">
              <w:rPr>
                <w:rFonts w:ascii="Times New Roman CYR" w:hAnsi="Times New Roman CYR" w:cs="Times New Roman CYR"/>
                <w:szCs w:val="24"/>
              </w:rPr>
              <w:t>iнформацiї</w:t>
            </w:r>
            <w:proofErr w:type="spellEnd"/>
            <w:r w:rsidRPr="0049517A">
              <w:rPr>
                <w:rFonts w:ascii="Times New Roman CYR" w:hAnsi="Times New Roman CYR" w:cs="Times New Roman CYR"/>
                <w:szCs w:val="24"/>
              </w:rPr>
              <w:t xml:space="preserve">. Особами, </w:t>
            </w:r>
            <w:proofErr w:type="spellStart"/>
            <w:r w:rsidRPr="0049517A">
              <w:rPr>
                <w:rFonts w:ascii="Times New Roman CYR" w:hAnsi="Times New Roman CYR" w:cs="Times New Roman CYR"/>
                <w:szCs w:val="24"/>
              </w:rPr>
              <w:t>вiдповiдальними</w:t>
            </w:r>
            <w:proofErr w:type="spellEnd"/>
            <w:r w:rsidRPr="0049517A">
              <w:rPr>
                <w:rFonts w:ascii="Times New Roman CYR" w:hAnsi="Times New Roman CYR" w:cs="Times New Roman CYR"/>
                <w:szCs w:val="24"/>
              </w:rPr>
              <w:t xml:space="preserve"> за ведення бухгалтерського </w:t>
            </w:r>
            <w:proofErr w:type="spellStart"/>
            <w:r w:rsidRPr="0049517A">
              <w:rPr>
                <w:rFonts w:ascii="Times New Roman CYR" w:hAnsi="Times New Roman CYR" w:cs="Times New Roman CYR"/>
                <w:szCs w:val="24"/>
              </w:rPr>
              <w:t>облiку</w:t>
            </w:r>
            <w:proofErr w:type="spellEnd"/>
            <w:r w:rsidRPr="0049517A">
              <w:rPr>
                <w:rFonts w:ascii="Times New Roman CYR" w:hAnsi="Times New Roman CYR" w:cs="Times New Roman CYR"/>
                <w:szCs w:val="24"/>
              </w:rPr>
              <w:t xml:space="preserve"> Товариства є директор та головний бухгалтер Товариства. Окремого Положення про "Системи </w:t>
            </w:r>
            <w:proofErr w:type="spellStart"/>
            <w:r w:rsidRPr="0049517A">
              <w:rPr>
                <w:rFonts w:ascii="Times New Roman CYR" w:hAnsi="Times New Roman CYR" w:cs="Times New Roman CYR"/>
                <w:szCs w:val="24"/>
              </w:rPr>
              <w:t>внутрiшнього</w:t>
            </w:r>
            <w:proofErr w:type="spellEnd"/>
            <w:r w:rsidRPr="0049517A">
              <w:rPr>
                <w:rFonts w:ascii="Times New Roman CYR" w:hAnsi="Times New Roman CYR" w:cs="Times New Roman CYR"/>
                <w:szCs w:val="24"/>
              </w:rPr>
              <w:t xml:space="preserve"> контролю" в </w:t>
            </w:r>
            <w:proofErr w:type="spellStart"/>
            <w:r w:rsidRPr="0049517A">
              <w:rPr>
                <w:rFonts w:ascii="Times New Roman CYR" w:hAnsi="Times New Roman CYR" w:cs="Times New Roman CYR"/>
                <w:szCs w:val="24"/>
              </w:rPr>
              <w:t>Товариствi</w:t>
            </w:r>
            <w:proofErr w:type="spellEnd"/>
            <w:r w:rsidRPr="0049517A">
              <w:rPr>
                <w:rFonts w:ascii="Times New Roman CYR" w:hAnsi="Times New Roman CYR" w:cs="Times New Roman CYR"/>
                <w:szCs w:val="24"/>
              </w:rPr>
              <w:t xml:space="preserve"> немає, </w:t>
            </w:r>
            <w:proofErr w:type="spellStart"/>
            <w:r w:rsidRPr="0049517A">
              <w:rPr>
                <w:rFonts w:ascii="Times New Roman CYR" w:hAnsi="Times New Roman CYR" w:cs="Times New Roman CYR"/>
                <w:szCs w:val="24"/>
              </w:rPr>
              <w:t>оскiльки</w:t>
            </w:r>
            <w:proofErr w:type="spellEnd"/>
            <w:r w:rsidRPr="0049517A">
              <w:rPr>
                <w:rFonts w:ascii="Times New Roman CYR" w:hAnsi="Times New Roman CYR" w:cs="Times New Roman CYR"/>
                <w:szCs w:val="24"/>
              </w:rPr>
              <w:t xml:space="preserve"> його обов'язкова </w:t>
            </w:r>
            <w:proofErr w:type="spellStart"/>
            <w:r w:rsidRPr="0049517A">
              <w:rPr>
                <w:rFonts w:ascii="Times New Roman CYR" w:hAnsi="Times New Roman CYR" w:cs="Times New Roman CYR"/>
                <w:szCs w:val="24"/>
              </w:rPr>
              <w:t>наявнiсть</w:t>
            </w:r>
            <w:proofErr w:type="spellEnd"/>
            <w:r w:rsidRPr="0049517A">
              <w:rPr>
                <w:rFonts w:ascii="Times New Roman CYR" w:hAnsi="Times New Roman CYR" w:cs="Times New Roman CYR"/>
                <w:szCs w:val="24"/>
              </w:rPr>
              <w:t xml:space="preserve"> не передбачена чинним законодавством.</w:t>
            </w:r>
          </w:p>
        </w:tc>
      </w:tr>
      <w:tr w:rsidR="002A7766" w14:paraId="34CAE6FB" w14:textId="77777777" w:rsidTr="00663E09">
        <w:trPr>
          <w:trHeight w:val="200"/>
        </w:trPr>
        <w:tc>
          <w:tcPr>
            <w:tcW w:w="3500" w:type="dxa"/>
            <w:tcBorders>
              <w:top w:val="single" w:sz="6" w:space="0" w:color="auto"/>
              <w:bottom w:val="single" w:sz="6" w:space="0" w:color="auto"/>
              <w:right w:val="single" w:sz="6" w:space="0" w:color="auto"/>
            </w:tcBorders>
          </w:tcPr>
          <w:p w14:paraId="1C5B78F7"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Дата та номер рішення про затвердження звіту щодо системи внутрішнього контролю (у тому числі </w:t>
            </w:r>
            <w:proofErr w:type="spellStart"/>
            <w:r>
              <w:rPr>
                <w:rFonts w:ascii="Times New Roman CYR" w:hAnsi="Times New Roman CYR" w:cs="Times New Roman CYR"/>
                <w:sz w:val="24"/>
                <w:szCs w:val="24"/>
              </w:rPr>
              <w:t>комплаєнс</w:t>
            </w:r>
            <w:proofErr w:type="spellEnd"/>
            <w:r>
              <w:rPr>
                <w:rFonts w:ascii="Times New Roman CYR" w:hAnsi="Times New Roman CYR" w:cs="Times New Roman CYR"/>
                <w:sz w:val="24"/>
                <w:szCs w:val="24"/>
              </w:rPr>
              <w:t>-ризиків)</w:t>
            </w:r>
          </w:p>
        </w:tc>
        <w:tc>
          <w:tcPr>
            <w:tcW w:w="7132" w:type="dxa"/>
            <w:tcBorders>
              <w:top w:val="single" w:sz="6" w:space="0" w:color="auto"/>
              <w:left w:val="single" w:sz="6" w:space="0" w:color="auto"/>
              <w:bottom w:val="single" w:sz="6" w:space="0" w:color="auto"/>
            </w:tcBorders>
          </w:tcPr>
          <w:p w14:paraId="7C3C6A67"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r>
      <w:tr w:rsidR="002A7766" w14:paraId="1EE718CE" w14:textId="77777777" w:rsidTr="00663E09">
        <w:trPr>
          <w:trHeight w:val="200"/>
        </w:trPr>
        <w:tc>
          <w:tcPr>
            <w:tcW w:w="3500" w:type="dxa"/>
            <w:tcBorders>
              <w:top w:val="single" w:sz="6" w:space="0" w:color="auto"/>
              <w:bottom w:val="single" w:sz="6" w:space="0" w:color="auto"/>
              <w:right w:val="single" w:sz="6" w:space="0" w:color="auto"/>
            </w:tcBorders>
          </w:tcPr>
          <w:p w14:paraId="670C04DF"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Основні положення звіту системи внутрішнього контролю (у тому числі </w:t>
            </w:r>
            <w:proofErr w:type="spellStart"/>
            <w:r>
              <w:rPr>
                <w:rFonts w:ascii="Times New Roman CYR" w:hAnsi="Times New Roman CYR" w:cs="Times New Roman CYR"/>
              </w:rPr>
              <w:t>комплаєнс</w:t>
            </w:r>
            <w:proofErr w:type="spellEnd"/>
            <w:r>
              <w:rPr>
                <w:rFonts w:ascii="Times New Roman CYR" w:hAnsi="Times New Roman CYR" w:cs="Times New Roman CYR"/>
              </w:rPr>
              <w:t>-ризиків)</w:t>
            </w:r>
          </w:p>
        </w:tc>
        <w:tc>
          <w:tcPr>
            <w:tcW w:w="7132" w:type="dxa"/>
            <w:tcBorders>
              <w:top w:val="single" w:sz="6" w:space="0" w:color="auto"/>
              <w:left w:val="single" w:sz="6" w:space="0" w:color="auto"/>
              <w:bottom w:val="single" w:sz="6" w:space="0" w:color="auto"/>
            </w:tcBorders>
          </w:tcPr>
          <w:p w14:paraId="5323C91C"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вiдсутнi</w:t>
            </w:r>
            <w:proofErr w:type="spellEnd"/>
          </w:p>
        </w:tc>
      </w:tr>
      <w:tr w:rsidR="002A7766" w14:paraId="76747DBE" w14:textId="77777777" w:rsidTr="00663E09">
        <w:trPr>
          <w:trHeight w:val="200"/>
        </w:trPr>
        <w:tc>
          <w:tcPr>
            <w:tcW w:w="3500" w:type="dxa"/>
            <w:tcBorders>
              <w:top w:val="single" w:sz="6" w:space="0" w:color="auto"/>
              <w:bottom w:val="single" w:sz="6" w:space="0" w:color="auto"/>
              <w:right w:val="single" w:sz="6" w:space="0" w:color="auto"/>
            </w:tcBorders>
          </w:tcPr>
          <w:p w14:paraId="22AF6450"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Наявність затвердженої декларації схильності до ризиків</w:t>
            </w:r>
          </w:p>
        </w:tc>
        <w:tc>
          <w:tcPr>
            <w:tcW w:w="7132" w:type="dxa"/>
            <w:tcBorders>
              <w:top w:val="single" w:sz="6" w:space="0" w:color="auto"/>
              <w:left w:val="single" w:sz="6" w:space="0" w:color="auto"/>
              <w:bottom w:val="single" w:sz="6" w:space="0" w:color="auto"/>
            </w:tcBorders>
          </w:tcPr>
          <w:p w14:paraId="3DA823DC"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ні</w:t>
            </w:r>
          </w:p>
        </w:tc>
      </w:tr>
      <w:tr w:rsidR="002A7766" w14:paraId="2936118D" w14:textId="77777777" w:rsidTr="00663E09">
        <w:trPr>
          <w:trHeight w:val="200"/>
        </w:trPr>
        <w:tc>
          <w:tcPr>
            <w:tcW w:w="3500" w:type="dxa"/>
            <w:tcBorders>
              <w:top w:val="single" w:sz="6" w:space="0" w:color="auto"/>
              <w:bottom w:val="single" w:sz="6" w:space="0" w:color="auto"/>
              <w:right w:val="single" w:sz="6" w:space="0" w:color="auto"/>
            </w:tcBorders>
          </w:tcPr>
          <w:p w14:paraId="6E08E585"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 основних положень декларації схильності до ризиків</w:t>
            </w:r>
          </w:p>
        </w:tc>
        <w:tc>
          <w:tcPr>
            <w:tcW w:w="7132" w:type="dxa"/>
            <w:tcBorders>
              <w:top w:val="single" w:sz="6" w:space="0" w:color="auto"/>
              <w:left w:val="single" w:sz="6" w:space="0" w:color="auto"/>
              <w:bottom w:val="single" w:sz="6" w:space="0" w:color="auto"/>
            </w:tcBorders>
          </w:tcPr>
          <w:p w14:paraId="665A1720"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вiдсутнi</w:t>
            </w:r>
            <w:proofErr w:type="spellEnd"/>
          </w:p>
        </w:tc>
      </w:tr>
      <w:tr w:rsidR="002A7766" w14:paraId="3AA4A428" w14:textId="77777777" w:rsidTr="00663E09">
        <w:trPr>
          <w:trHeight w:val="200"/>
        </w:trPr>
        <w:tc>
          <w:tcPr>
            <w:tcW w:w="3500" w:type="dxa"/>
            <w:tcBorders>
              <w:top w:val="single" w:sz="6" w:space="0" w:color="auto"/>
              <w:bottom w:val="single" w:sz="6" w:space="0" w:color="auto"/>
              <w:right w:val="single" w:sz="6" w:space="0" w:color="auto"/>
            </w:tcBorders>
          </w:tcPr>
          <w:p w14:paraId="1A4C096B" w14:textId="77777777" w:rsidR="002A7766" w:rsidRPr="0049517A" w:rsidRDefault="009436A2">
            <w:pPr>
              <w:widowControl w:val="0"/>
              <w:autoSpaceDE w:val="0"/>
              <w:autoSpaceDN w:val="0"/>
              <w:adjustRightInd w:val="0"/>
              <w:spacing w:after="0" w:line="240" w:lineRule="auto"/>
              <w:rPr>
                <w:rFonts w:ascii="Times New Roman CYR" w:hAnsi="Times New Roman CYR" w:cs="Times New Roman CYR"/>
                <w:szCs w:val="24"/>
              </w:rPr>
            </w:pPr>
            <w:r w:rsidRPr="0049517A">
              <w:rPr>
                <w:rFonts w:ascii="Times New Roman CYR" w:hAnsi="Times New Roman CYR" w:cs="Times New Roman CYR"/>
                <w:szCs w:val="24"/>
              </w:rPr>
              <w:t>Назва органу, який прийняв рішення про затвердження декларації схильності до ризиків</w:t>
            </w:r>
          </w:p>
        </w:tc>
        <w:tc>
          <w:tcPr>
            <w:tcW w:w="7132" w:type="dxa"/>
            <w:tcBorders>
              <w:top w:val="single" w:sz="6" w:space="0" w:color="auto"/>
              <w:left w:val="single" w:sz="6" w:space="0" w:color="auto"/>
              <w:bottom w:val="single" w:sz="6" w:space="0" w:color="auto"/>
            </w:tcBorders>
          </w:tcPr>
          <w:p w14:paraId="72121460"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Декларацiя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схiльностi</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не затверджувалася</w:t>
            </w:r>
          </w:p>
        </w:tc>
      </w:tr>
      <w:tr w:rsidR="002A7766" w14:paraId="42C7E715" w14:textId="77777777" w:rsidTr="00663E09">
        <w:trPr>
          <w:trHeight w:val="200"/>
        </w:trPr>
        <w:tc>
          <w:tcPr>
            <w:tcW w:w="3500" w:type="dxa"/>
            <w:tcBorders>
              <w:top w:val="single" w:sz="6" w:space="0" w:color="auto"/>
              <w:bottom w:val="single" w:sz="6" w:space="0" w:color="auto"/>
              <w:right w:val="single" w:sz="6" w:space="0" w:color="auto"/>
            </w:tcBorders>
          </w:tcPr>
          <w:p w14:paraId="593A60FB" w14:textId="77777777" w:rsidR="002A7766" w:rsidRPr="0049517A" w:rsidRDefault="009436A2">
            <w:pPr>
              <w:widowControl w:val="0"/>
              <w:autoSpaceDE w:val="0"/>
              <w:autoSpaceDN w:val="0"/>
              <w:adjustRightInd w:val="0"/>
              <w:spacing w:after="0" w:line="240" w:lineRule="auto"/>
              <w:rPr>
                <w:rFonts w:ascii="Times New Roman CYR" w:hAnsi="Times New Roman CYR" w:cs="Times New Roman CYR"/>
                <w:szCs w:val="24"/>
              </w:rPr>
            </w:pPr>
            <w:r w:rsidRPr="0049517A">
              <w:rPr>
                <w:rFonts w:ascii="Times New Roman CYR" w:hAnsi="Times New Roman CYR" w:cs="Times New Roman CYR"/>
                <w:szCs w:val="24"/>
              </w:rPr>
              <w:t>Дата та номер рішення про затвердження декларації схильності до ризиків</w:t>
            </w:r>
          </w:p>
        </w:tc>
        <w:tc>
          <w:tcPr>
            <w:tcW w:w="7132" w:type="dxa"/>
            <w:tcBorders>
              <w:top w:val="single" w:sz="6" w:space="0" w:color="auto"/>
              <w:left w:val="single" w:sz="6" w:space="0" w:color="auto"/>
              <w:bottom w:val="single" w:sz="6" w:space="0" w:color="auto"/>
            </w:tcBorders>
          </w:tcPr>
          <w:p w14:paraId="2FA75DD8"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r>
    </w:tbl>
    <w:p w14:paraId="09F8F2A4" w14:textId="77777777" w:rsidR="002A7766" w:rsidRDefault="002A7766">
      <w:pPr>
        <w:widowControl w:val="0"/>
        <w:autoSpaceDE w:val="0"/>
        <w:autoSpaceDN w:val="0"/>
        <w:adjustRightInd w:val="0"/>
        <w:spacing w:after="0" w:line="240" w:lineRule="auto"/>
        <w:rPr>
          <w:rFonts w:ascii="Times New Roman CYR" w:hAnsi="Times New Roman CYR" w:cs="Times New Roman CYR"/>
          <w:sz w:val="24"/>
          <w:szCs w:val="24"/>
        </w:rPr>
      </w:pPr>
    </w:p>
    <w:p w14:paraId="2E81212C"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2382"/>
      </w:tblGrid>
      <w:tr w:rsidR="002A7766" w14:paraId="656311DE" w14:textId="77777777" w:rsidTr="00663E09">
        <w:trPr>
          <w:trHeight w:val="200"/>
        </w:trPr>
        <w:tc>
          <w:tcPr>
            <w:tcW w:w="3000" w:type="dxa"/>
            <w:tcBorders>
              <w:top w:val="single" w:sz="6" w:space="0" w:color="auto"/>
              <w:bottom w:val="single" w:sz="6" w:space="0" w:color="auto"/>
              <w:right w:val="single" w:sz="6" w:space="0" w:color="auto"/>
            </w:tcBorders>
            <w:vAlign w:val="center"/>
          </w:tcPr>
          <w:p w14:paraId="2AE2532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14:paraId="479DB60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14:paraId="085DB5E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14:paraId="0E17A2E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2382" w:type="dxa"/>
            <w:tcBorders>
              <w:top w:val="single" w:sz="6" w:space="0" w:color="auto"/>
              <w:left w:val="single" w:sz="6" w:space="0" w:color="auto"/>
              <w:bottom w:val="single" w:sz="6" w:space="0" w:color="auto"/>
            </w:tcBorders>
            <w:vAlign w:val="center"/>
          </w:tcPr>
          <w:p w14:paraId="3BD13EC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2A7766" w14:paraId="1ED8DAC7" w14:textId="77777777" w:rsidTr="00663E09">
        <w:trPr>
          <w:trHeight w:val="200"/>
        </w:trPr>
        <w:tc>
          <w:tcPr>
            <w:tcW w:w="3000" w:type="dxa"/>
            <w:tcBorders>
              <w:top w:val="single" w:sz="6" w:space="0" w:color="auto"/>
              <w:bottom w:val="single" w:sz="6" w:space="0" w:color="auto"/>
              <w:right w:val="single" w:sz="6" w:space="0" w:color="auto"/>
            </w:tcBorders>
            <w:vAlign w:val="center"/>
          </w:tcPr>
          <w:p w14:paraId="24B151D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Моцьор</w:t>
            </w:r>
            <w:proofErr w:type="spellEnd"/>
            <w:r>
              <w:rPr>
                <w:rFonts w:ascii="Times New Roman CYR" w:hAnsi="Times New Roman CYR" w:cs="Times New Roman CYR"/>
              </w:rPr>
              <w:t xml:space="preserve"> Олена </w:t>
            </w:r>
            <w:proofErr w:type="spellStart"/>
            <w:r>
              <w:rPr>
                <w:rFonts w:ascii="Times New Roman CYR" w:hAnsi="Times New Roman CYR" w:cs="Times New Roman CYR"/>
              </w:rPr>
              <w:t>Михайлiвна</w:t>
            </w:r>
            <w:proofErr w:type="spellEnd"/>
          </w:p>
        </w:tc>
        <w:tc>
          <w:tcPr>
            <w:tcW w:w="1750" w:type="dxa"/>
            <w:tcBorders>
              <w:top w:val="single" w:sz="6" w:space="0" w:color="auto"/>
              <w:left w:val="single" w:sz="6" w:space="0" w:color="auto"/>
              <w:bottom w:val="single" w:sz="6" w:space="0" w:color="auto"/>
              <w:right w:val="single" w:sz="6" w:space="0" w:color="auto"/>
            </w:tcBorders>
            <w:vAlign w:val="center"/>
          </w:tcPr>
          <w:p w14:paraId="419E2117"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6A6843B9"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3CFAFE4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68,308</w:t>
            </w:r>
          </w:p>
        </w:tc>
        <w:tc>
          <w:tcPr>
            <w:tcW w:w="2382" w:type="dxa"/>
            <w:tcBorders>
              <w:top w:val="single" w:sz="6" w:space="0" w:color="auto"/>
              <w:left w:val="single" w:sz="6" w:space="0" w:color="auto"/>
              <w:bottom w:val="single" w:sz="6" w:space="0" w:color="auto"/>
            </w:tcBorders>
            <w:vAlign w:val="center"/>
          </w:tcPr>
          <w:p w14:paraId="03F9BD1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68,308</w:t>
            </w:r>
          </w:p>
        </w:tc>
      </w:tr>
    </w:tbl>
    <w:p w14:paraId="004DC496" w14:textId="77777777" w:rsidR="002A7766" w:rsidRDefault="002A7766">
      <w:pPr>
        <w:widowControl w:val="0"/>
        <w:autoSpaceDE w:val="0"/>
        <w:autoSpaceDN w:val="0"/>
        <w:adjustRightInd w:val="0"/>
        <w:spacing w:after="0" w:line="240" w:lineRule="auto"/>
        <w:rPr>
          <w:rFonts w:ascii="Times New Roman CYR" w:hAnsi="Times New Roman CYR" w:cs="Times New Roman CYR"/>
        </w:rPr>
      </w:pPr>
    </w:p>
    <w:p w14:paraId="427B5C20" w14:textId="77777777" w:rsidR="002A7766" w:rsidRDefault="009436A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4132"/>
      </w:tblGrid>
      <w:tr w:rsidR="002A7766" w14:paraId="7E314B91" w14:textId="77777777" w:rsidTr="00663E09">
        <w:trPr>
          <w:trHeight w:val="200"/>
        </w:trPr>
        <w:tc>
          <w:tcPr>
            <w:tcW w:w="3000" w:type="dxa"/>
            <w:tcBorders>
              <w:top w:val="single" w:sz="6" w:space="0" w:color="auto"/>
              <w:bottom w:val="single" w:sz="6" w:space="0" w:color="auto"/>
              <w:right w:val="single" w:sz="6" w:space="0" w:color="auto"/>
            </w:tcBorders>
            <w:vAlign w:val="center"/>
          </w:tcPr>
          <w:p w14:paraId="118A02D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14:paraId="769C5B81"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14:paraId="676F5CC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4132" w:type="dxa"/>
            <w:tcBorders>
              <w:top w:val="single" w:sz="6" w:space="0" w:color="auto"/>
              <w:left w:val="single" w:sz="6" w:space="0" w:color="auto"/>
              <w:bottom w:val="single" w:sz="6" w:space="0" w:color="auto"/>
            </w:tcBorders>
            <w:vAlign w:val="center"/>
          </w:tcPr>
          <w:p w14:paraId="3647DE8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2A7766" w14:paraId="7FF9ECC4" w14:textId="77777777" w:rsidTr="00663E09">
        <w:trPr>
          <w:trHeight w:val="200"/>
        </w:trPr>
        <w:tc>
          <w:tcPr>
            <w:tcW w:w="3000" w:type="dxa"/>
            <w:tcBorders>
              <w:top w:val="single" w:sz="6" w:space="0" w:color="auto"/>
              <w:bottom w:val="single" w:sz="6" w:space="0" w:color="auto"/>
              <w:right w:val="single" w:sz="6" w:space="0" w:color="auto"/>
            </w:tcBorders>
            <w:vAlign w:val="center"/>
          </w:tcPr>
          <w:p w14:paraId="442CE80C" w14:textId="23FCCB92"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w:t>
            </w:r>
            <w:r w:rsidR="00170D26">
              <w:rPr>
                <w:rFonts w:ascii="Times New Roman CYR" w:hAnsi="Times New Roman CYR" w:cs="Times New Roman CYR"/>
              </w:rPr>
              <w:t>8</w:t>
            </w:r>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p>
        </w:tc>
        <w:tc>
          <w:tcPr>
            <w:tcW w:w="1750" w:type="dxa"/>
            <w:tcBorders>
              <w:top w:val="single" w:sz="6" w:space="0" w:color="auto"/>
              <w:left w:val="single" w:sz="6" w:space="0" w:color="auto"/>
              <w:bottom w:val="single" w:sz="6" w:space="0" w:color="auto"/>
              <w:right w:val="single" w:sz="6" w:space="0" w:color="auto"/>
            </w:tcBorders>
            <w:vAlign w:val="center"/>
          </w:tcPr>
          <w:p w14:paraId="09CEDD45"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600B496D"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c>
          <w:tcPr>
            <w:tcW w:w="4132" w:type="dxa"/>
            <w:tcBorders>
              <w:top w:val="single" w:sz="6" w:space="0" w:color="auto"/>
              <w:left w:val="single" w:sz="6" w:space="0" w:color="auto"/>
              <w:bottom w:val="single" w:sz="6" w:space="0" w:color="auto"/>
            </w:tcBorders>
            <w:vAlign w:val="center"/>
          </w:tcPr>
          <w:p w14:paraId="2C0CBEA1" w14:textId="7663A2AD" w:rsidR="002A7766" w:rsidRDefault="009436A2">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п. 10 р. VI Закону України "Про депозитарну систему України" </w:t>
            </w:r>
            <w:proofErr w:type="spellStart"/>
            <w:r>
              <w:rPr>
                <w:rFonts w:ascii="Times New Roman CYR" w:hAnsi="Times New Roman CYR" w:cs="Times New Roman CYR"/>
              </w:rPr>
              <w:t>кiлькiсть</w:t>
            </w:r>
            <w:proofErr w:type="spellEnd"/>
            <w:r>
              <w:rPr>
                <w:rFonts w:ascii="Times New Roman CYR" w:hAnsi="Times New Roman CYR" w:cs="Times New Roman CYR"/>
              </w:rPr>
              <w:t xml:space="preserve"> простих </w:t>
            </w:r>
            <w:proofErr w:type="spellStart"/>
            <w:r>
              <w:rPr>
                <w:rFonts w:ascii="Times New Roman CYR" w:hAnsi="Times New Roman CYR" w:cs="Times New Roman CYR"/>
              </w:rPr>
              <w:t>iменних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щодо яких встановлено обмеження щодо врахування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при </w:t>
            </w:r>
            <w:proofErr w:type="spellStart"/>
            <w:r>
              <w:rPr>
                <w:rFonts w:ascii="Times New Roman CYR" w:hAnsi="Times New Roman CYR" w:cs="Times New Roman CYR"/>
              </w:rPr>
              <w:t>визначеннi</w:t>
            </w:r>
            <w:proofErr w:type="spellEnd"/>
            <w:r>
              <w:rPr>
                <w:rFonts w:ascii="Times New Roman CYR" w:hAnsi="Times New Roman CYR" w:cs="Times New Roman CYR"/>
              </w:rPr>
              <w:t xml:space="preserve"> кворуму та при </w:t>
            </w:r>
            <w:proofErr w:type="spellStart"/>
            <w:r>
              <w:rPr>
                <w:rFonts w:ascii="Times New Roman CYR" w:hAnsi="Times New Roman CYR" w:cs="Times New Roman CYR"/>
              </w:rPr>
              <w:t>голосуваннi</w:t>
            </w:r>
            <w:proofErr w:type="spellEnd"/>
            <w:r>
              <w:rPr>
                <w:rFonts w:ascii="Times New Roman CYR" w:hAnsi="Times New Roman CYR" w:cs="Times New Roman CYR"/>
              </w:rPr>
              <w:t xml:space="preserve"> в органах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1599737 штук, </w:t>
            </w:r>
            <w:proofErr w:type="spellStart"/>
            <w:r>
              <w:rPr>
                <w:rFonts w:ascii="Times New Roman CYR" w:hAnsi="Times New Roman CYR" w:cs="Times New Roman CYR"/>
              </w:rPr>
              <w:t>якi</w:t>
            </w:r>
            <w:proofErr w:type="spellEnd"/>
            <w:r>
              <w:rPr>
                <w:rFonts w:ascii="Times New Roman CYR" w:hAnsi="Times New Roman CYR" w:cs="Times New Roman CYR"/>
              </w:rPr>
              <w:t xml:space="preserve"> </w:t>
            </w:r>
            <w:r>
              <w:rPr>
                <w:rFonts w:ascii="Times New Roman CYR" w:hAnsi="Times New Roman CYR" w:cs="Times New Roman CYR"/>
              </w:rPr>
              <w:lastRenderedPageBreak/>
              <w:t>належать 46</w:t>
            </w:r>
            <w:r w:rsidR="00170D26">
              <w:rPr>
                <w:rFonts w:ascii="Times New Roman CYR" w:hAnsi="Times New Roman CYR" w:cs="Times New Roman CYR"/>
              </w:rPr>
              <w:t>8</w:t>
            </w:r>
            <w:r>
              <w:rPr>
                <w:rFonts w:ascii="Times New Roman CYR" w:hAnsi="Times New Roman CYR" w:cs="Times New Roman CYR"/>
              </w:rPr>
              <w:t xml:space="preserve"> </w:t>
            </w:r>
            <w:proofErr w:type="spellStart"/>
            <w:r>
              <w:rPr>
                <w:rFonts w:ascii="Times New Roman CYR" w:hAnsi="Times New Roman CYR" w:cs="Times New Roman CYR"/>
              </w:rPr>
              <w:t>акцiонерам</w:t>
            </w:r>
            <w:proofErr w:type="spellEnd"/>
            <w:r>
              <w:rPr>
                <w:rFonts w:ascii="Times New Roman CYR" w:hAnsi="Times New Roman CYR" w:cs="Times New Roman CYR"/>
              </w:rPr>
              <w:t>.</w:t>
            </w:r>
          </w:p>
        </w:tc>
      </w:tr>
    </w:tbl>
    <w:p w14:paraId="31FD29F1" w14:textId="77777777" w:rsidR="00663E09" w:rsidRDefault="00663E09">
      <w:pP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br w:type="page"/>
      </w:r>
    </w:p>
    <w:p w14:paraId="583EDD7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Фінансова звітність</w:t>
      </w:r>
    </w:p>
    <w:p w14:paraId="7EC1F83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2A7766" w14:paraId="302E0C78" w14:textId="77777777">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14:paraId="725B35D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2A7766" w14:paraId="39B10A6B" w14:textId="77777777">
        <w:trPr>
          <w:gridBefore w:val="2"/>
          <w:wBefore w:w="6650" w:type="dxa"/>
          <w:trHeight w:val="298"/>
        </w:trPr>
        <w:tc>
          <w:tcPr>
            <w:tcW w:w="1990" w:type="dxa"/>
            <w:tcBorders>
              <w:top w:val="nil"/>
              <w:left w:val="nil"/>
              <w:bottom w:val="nil"/>
              <w:right w:val="single" w:sz="6" w:space="0" w:color="auto"/>
            </w:tcBorders>
            <w:vAlign w:val="center"/>
          </w:tcPr>
          <w:p w14:paraId="71A11F73" w14:textId="77777777" w:rsidR="002A7766" w:rsidRDefault="009436A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14:paraId="4D40600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2024.01.01</w:t>
            </w:r>
          </w:p>
        </w:tc>
      </w:tr>
      <w:tr w:rsidR="002A7766" w14:paraId="1B04E4C8" w14:textId="77777777">
        <w:tc>
          <w:tcPr>
            <w:tcW w:w="2160" w:type="dxa"/>
            <w:tcBorders>
              <w:top w:val="nil"/>
              <w:left w:val="nil"/>
              <w:bottom w:val="nil"/>
              <w:right w:val="nil"/>
            </w:tcBorders>
            <w:vAlign w:val="center"/>
          </w:tcPr>
          <w:p w14:paraId="57E979D8" w14:textId="77777777" w:rsidR="002A7766" w:rsidRDefault="009436A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14:paraId="32F43E8B"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"ЧЕРНIГIВГАЗБУД"</w:t>
            </w:r>
          </w:p>
        </w:tc>
        <w:tc>
          <w:tcPr>
            <w:tcW w:w="1990" w:type="dxa"/>
            <w:tcBorders>
              <w:top w:val="nil"/>
              <w:left w:val="nil"/>
              <w:bottom w:val="nil"/>
              <w:right w:val="single" w:sz="6" w:space="0" w:color="auto"/>
            </w:tcBorders>
            <w:vAlign w:val="center"/>
          </w:tcPr>
          <w:p w14:paraId="5F1023A0" w14:textId="77777777" w:rsidR="002A7766" w:rsidRDefault="009436A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093395C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03335735</w:t>
            </w:r>
          </w:p>
        </w:tc>
      </w:tr>
      <w:tr w:rsidR="002A7766" w14:paraId="34C3609C" w14:textId="77777777">
        <w:tc>
          <w:tcPr>
            <w:tcW w:w="2160" w:type="dxa"/>
            <w:tcBorders>
              <w:top w:val="nil"/>
              <w:left w:val="nil"/>
              <w:bottom w:val="nil"/>
              <w:right w:val="nil"/>
            </w:tcBorders>
            <w:vAlign w:val="center"/>
          </w:tcPr>
          <w:p w14:paraId="25C99411" w14:textId="77777777" w:rsidR="002A7766" w:rsidRDefault="009436A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14:paraId="4142079F" w14:textId="77777777" w:rsidR="002A7766" w:rsidRDefault="00B56E96">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М.Чернігів</w:t>
            </w:r>
            <w:proofErr w:type="spellEnd"/>
          </w:p>
        </w:tc>
        <w:tc>
          <w:tcPr>
            <w:tcW w:w="1990" w:type="dxa"/>
            <w:tcBorders>
              <w:top w:val="nil"/>
              <w:left w:val="nil"/>
              <w:bottom w:val="nil"/>
              <w:right w:val="single" w:sz="6" w:space="0" w:color="auto"/>
            </w:tcBorders>
            <w:vAlign w:val="center"/>
          </w:tcPr>
          <w:p w14:paraId="1D2B487D" w14:textId="77777777" w:rsidR="002A7766" w:rsidRDefault="009436A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14:paraId="2088A23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UA74100390010122363</w:t>
            </w:r>
          </w:p>
        </w:tc>
      </w:tr>
      <w:tr w:rsidR="002A7766" w14:paraId="34EE8BBD" w14:textId="77777777">
        <w:tc>
          <w:tcPr>
            <w:tcW w:w="2160" w:type="dxa"/>
            <w:tcBorders>
              <w:top w:val="nil"/>
              <w:left w:val="nil"/>
              <w:bottom w:val="nil"/>
              <w:right w:val="nil"/>
            </w:tcBorders>
            <w:vAlign w:val="center"/>
          </w:tcPr>
          <w:p w14:paraId="465E1198" w14:textId="77777777" w:rsidR="002A7766" w:rsidRDefault="009436A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14:paraId="21D5D4A7"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14:paraId="234BDBBE" w14:textId="77777777" w:rsidR="002A7766" w:rsidRDefault="009436A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14:paraId="3039D00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2A7766" w14:paraId="6F86E1F0" w14:textId="77777777">
        <w:trPr>
          <w:trHeight w:val="298"/>
        </w:trPr>
        <w:tc>
          <w:tcPr>
            <w:tcW w:w="2160" w:type="dxa"/>
            <w:vMerge w:val="restart"/>
            <w:tcBorders>
              <w:top w:val="nil"/>
              <w:left w:val="nil"/>
              <w:bottom w:val="nil"/>
              <w:right w:val="nil"/>
            </w:tcBorders>
            <w:vAlign w:val="center"/>
          </w:tcPr>
          <w:p w14:paraId="3E739A6A" w14:textId="77777777" w:rsidR="002A7766" w:rsidRDefault="009436A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14:paraId="73F7BCA8"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Будівництво трубопроводів</w:t>
            </w:r>
          </w:p>
        </w:tc>
        <w:tc>
          <w:tcPr>
            <w:tcW w:w="1990" w:type="dxa"/>
            <w:tcBorders>
              <w:top w:val="nil"/>
              <w:left w:val="nil"/>
              <w:bottom w:val="nil"/>
              <w:right w:val="single" w:sz="6" w:space="0" w:color="auto"/>
            </w:tcBorders>
            <w:vAlign w:val="center"/>
          </w:tcPr>
          <w:p w14:paraId="020D654F" w14:textId="77777777" w:rsidR="002A7766" w:rsidRDefault="009436A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14:paraId="56F426F1"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42.21</w:t>
            </w:r>
          </w:p>
        </w:tc>
      </w:tr>
    </w:tbl>
    <w:p w14:paraId="2496A4BB"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13</w:t>
      </w:r>
    </w:p>
    <w:p w14:paraId="423A6D2E"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proofErr w:type="spellStart"/>
      <w:r>
        <w:rPr>
          <w:rFonts w:ascii="Times New Roman CYR" w:hAnsi="Times New Roman CYR" w:cs="Times New Roman CYR"/>
        </w:rPr>
        <w:t>тис.грн</w:t>
      </w:r>
      <w:proofErr w:type="spellEnd"/>
      <w:r>
        <w:rPr>
          <w:rFonts w:ascii="Times New Roman CYR" w:hAnsi="Times New Roman CYR" w:cs="Times New Roman CYR"/>
        </w:rPr>
        <w:t>. з одним десятковим знаком</w:t>
      </w:r>
    </w:p>
    <w:p w14:paraId="567B4FFB"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 xml:space="preserve">14029, Чернігівська обл., </w:t>
      </w:r>
      <w:proofErr w:type="spellStart"/>
      <w:r>
        <w:rPr>
          <w:rFonts w:ascii="Times New Roman CYR" w:hAnsi="Times New Roman CYR" w:cs="Times New Roman CYR"/>
        </w:rPr>
        <w:t>м.Чернiгiв</w:t>
      </w:r>
      <w:proofErr w:type="spellEnd"/>
      <w:r>
        <w:rPr>
          <w:rFonts w:ascii="Times New Roman CYR" w:hAnsi="Times New Roman CYR" w:cs="Times New Roman CYR"/>
        </w:rPr>
        <w:t>, пр-т Миру, буд. 225-А, +380 (93) 712-88-31</w:t>
      </w:r>
    </w:p>
    <w:p w14:paraId="53B83AF5" w14:textId="77777777" w:rsidR="002A7766" w:rsidRDefault="002A7766">
      <w:pPr>
        <w:widowControl w:val="0"/>
        <w:autoSpaceDE w:val="0"/>
        <w:autoSpaceDN w:val="0"/>
        <w:adjustRightInd w:val="0"/>
        <w:spacing w:after="0" w:line="240" w:lineRule="auto"/>
        <w:rPr>
          <w:rFonts w:ascii="Times New Roman CYR" w:hAnsi="Times New Roman CYR" w:cs="Times New Roman CYR"/>
          <w:sz w:val="24"/>
          <w:szCs w:val="24"/>
        </w:rPr>
      </w:pPr>
    </w:p>
    <w:p w14:paraId="5DBA9C9F"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14:paraId="5B1774E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31.12.2023 p.</w:t>
      </w:r>
    </w:p>
    <w:p w14:paraId="2DEB8B8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2A7766" w14:paraId="4063A5BD"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405528FD" w14:textId="77777777" w:rsidR="002A7766" w:rsidRDefault="009436A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1E12556B" w14:textId="77777777" w:rsidR="002A7766" w:rsidRDefault="009436A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2A7766" w14:paraId="595D41EB"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49DA228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06B208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38CAED0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5BF4CCAF"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2A7766" w14:paraId="06294008"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69B6C73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2406341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1D095AC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0AEB766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2A7766" w14:paraId="259EA5B9" w14:textId="77777777">
        <w:trPr>
          <w:trHeight w:val="200"/>
        </w:trPr>
        <w:tc>
          <w:tcPr>
            <w:tcW w:w="5850" w:type="dxa"/>
            <w:tcBorders>
              <w:top w:val="single" w:sz="6" w:space="0" w:color="auto"/>
              <w:bottom w:val="single" w:sz="6" w:space="0" w:color="auto"/>
              <w:right w:val="single" w:sz="6" w:space="0" w:color="auto"/>
            </w:tcBorders>
            <w:vAlign w:val="center"/>
          </w:tcPr>
          <w:p w14:paraId="778A2FBF"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0B569F1C" w14:textId="77777777" w:rsidR="002A7766" w:rsidRDefault="002A7766">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522BE3B" w14:textId="77777777" w:rsidR="002A7766" w:rsidRDefault="002A7766">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70E894BA" w14:textId="77777777" w:rsidR="002A7766" w:rsidRDefault="002A7766">
            <w:pPr>
              <w:widowControl w:val="0"/>
              <w:autoSpaceDE w:val="0"/>
              <w:autoSpaceDN w:val="0"/>
              <w:adjustRightInd w:val="0"/>
              <w:spacing w:after="0" w:line="240" w:lineRule="auto"/>
              <w:rPr>
                <w:rFonts w:ascii="Times New Roman CYR" w:hAnsi="Times New Roman CYR" w:cs="Times New Roman CYR"/>
              </w:rPr>
            </w:pPr>
          </w:p>
        </w:tc>
      </w:tr>
      <w:tr w:rsidR="002A7766" w14:paraId="29169E3F" w14:textId="77777777">
        <w:trPr>
          <w:trHeight w:val="200"/>
        </w:trPr>
        <w:tc>
          <w:tcPr>
            <w:tcW w:w="5850" w:type="dxa"/>
            <w:tcBorders>
              <w:top w:val="single" w:sz="6" w:space="0" w:color="auto"/>
              <w:bottom w:val="single" w:sz="6" w:space="0" w:color="auto"/>
              <w:right w:val="single" w:sz="6" w:space="0" w:color="auto"/>
            </w:tcBorders>
            <w:vAlign w:val="center"/>
          </w:tcPr>
          <w:p w14:paraId="52487150"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402FF25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A71ADA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61EDD2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A7766" w14:paraId="46CC3FAF" w14:textId="77777777">
        <w:trPr>
          <w:trHeight w:val="200"/>
        </w:trPr>
        <w:tc>
          <w:tcPr>
            <w:tcW w:w="5850" w:type="dxa"/>
            <w:tcBorders>
              <w:top w:val="single" w:sz="6" w:space="0" w:color="auto"/>
              <w:bottom w:val="single" w:sz="6" w:space="0" w:color="auto"/>
              <w:right w:val="single" w:sz="6" w:space="0" w:color="auto"/>
            </w:tcBorders>
            <w:vAlign w:val="center"/>
          </w:tcPr>
          <w:p w14:paraId="63C1AD81"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182A06C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F53D79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E838683"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A7766" w14:paraId="6C32B70D" w14:textId="77777777">
        <w:trPr>
          <w:trHeight w:val="200"/>
        </w:trPr>
        <w:tc>
          <w:tcPr>
            <w:tcW w:w="5850" w:type="dxa"/>
            <w:tcBorders>
              <w:top w:val="single" w:sz="6" w:space="0" w:color="auto"/>
              <w:bottom w:val="single" w:sz="6" w:space="0" w:color="auto"/>
              <w:right w:val="single" w:sz="6" w:space="0" w:color="auto"/>
            </w:tcBorders>
            <w:vAlign w:val="center"/>
          </w:tcPr>
          <w:p w14:paraId="24B3EC3A"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257A23C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9BB06F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707401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A7766" w14:paraId="5FC9873D" w14:textId="77777777">
        <w:trPr>
          <w:trHeight w:val="200"/>
        </w:trPr>
        <w:tc>
          <w:tcPr>
            <w:tcW w:w="5850" w:type="dxa"/>
            <w:tcBorders>
              <w:top w:val="single" w:sz="6" w:space="0" w:color="auto"/>
              <w:bottom w:val="single" w:sz="6" w:space="0" w:color="auto"/>
              <w:right w:val="single" w:sz="6" w:space="0" w:color="auto"/>
            </w:tcBorders>
            <w:vAlign w:val="center"/>
          </w:tcPr>
          <w:p w14:paraId="70A561EF"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13AB038A"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2B3866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C37B28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A7766" w14:paraId="522B3FCB" w14:textId="77777777">
        <w:trPr>
          <w:trHeight w:val="200"/>
        </w:trPr>
        <w:tc>
          <w:tcPr>
            <w:tcW w:w="5850" w:type="dxa"/>
            <w:tcBorders>
              <w:top w:val="single" w:sz="6" w:space="0" w:color="auto"/>
              <w:bottom w:val="single" w:sz="6" w:space="0" w:color="auto"/>
              <w:right w:val="single" w:sz="6" w:space="0" w:color="auto"/>
            </w:tcBorders>
            <w:vAlign w:val="center"/>
          </w:tcPr>
          <w:p w14:paraId="51561BF5"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14:paraId="6F7B55F3"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99D443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477,1</w:t>
            </w:r>
          </w:p>
        </w:tc>
        <w:tc>
          <w:tcPr>
            <w:tcW w:w="1645" w:type="dxa"/>
            <w:gridSpan w:val="2"/>
            <w:tcBorders>
              <w:top w:val="single" w:sz="6" w:space="0" w:color="auto"/>
              <w:left w:val="single" w:sz="6" w:space="0" w:color="auto"/>
              <w:bottom w:val="single" w:sz="6" w:space="0" w:color="auto"/>
            </w:tcBorders>
            <w:vAlign w:val="center"/>
          </w:tcPr>
          <w:p w14:paraId="514EAC0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442,3</w:t>
            </w:r>
          </w:p>
        </w:tc>
      </w:tr>
      <w:tr w:rsidR="002A7766" w14:paraId="03DB4E44" w14:textId="77777777">
        <w:trPr>
          <w:trHeight w:val="200"/>
        </w:trPr>
        <w:tc>
          <w:tcPr>
            <w:tcW w:w="5850" w:type="dxa"/>
            <w:tcBorders>
              <w:top w:val="single" w:sz="6" w:space="0" w:color="auto"/>
              <w:bottom w:val="single" w:sz="6" w:space="0" w:color="auto"/>
              <w:right w:val="single" w:sz="6" w:space="0" w:color="auto"/>
            </w:tcBorders>
            <w:vAlign w:val="center"/>
          </w:tcPr>
          <w:p w14:paraId="603B3D1D"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5BA470BA"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E857EB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2784,2</w:t>
            </w:r>
          </w:p>
        </w:tc>
        <w:tc>
          <w:tcPr>
            <w:tcW w:w="1645" w:type="dxa"/>
            <w:gridSpan w:val="2"/>
            <w:tcBorders>
              <w:top w:val="single" w:sz="6" w:space="0" w:color="auto"/>
              <w:left w:val="single" w:sz="6" w:space="0" w:color="auto"/>
              <w:bottom w:val="single" w:sz="6" w:space="0" w:color="auto"/>
            </w:tcBorders>
            <w:vAlign w:val="center"/>
          </w:tcPr>
          <w:p w14:paraId="725A0E1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2784,2</w:t>
            </w:r>
          </w:p>
        </w:tc>
      </w:tr>
      <w:tr w:rsidR="002A7766" w14:paraId="47F0C76C" w14:textId="77777777">
        <w:trPr>
          <w:trHeight w:val="200"/>
        </w:trPr>
        <w:tc>
          <w:tcPr>
            <w:tcW w:w="5850" w:type="dxa"/>
            <w:tcBorders>
              <w:top w:val="single" w:sz="6" w:space="0" w:color="auto"/>
              <w:bottom w:val="single" w:sz="6" w:space="0" w:color="auto"/>
              <w:right w:val="single" w:sz="6" w:space="0" w:color="auto"/>
            </w:tcBorders>
            <w:vAlign w:val="center"/>
          </w:tcPr>
          <w:p w14:paraId="0F564C51"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7CBA691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65E4A8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(2307,1)</w:t>
            </w:r>
          </w:p>
        </w:tc>
        <w:tc>
          <w:tcPr>
            <w:tcW w:w="1645" w:type="dxa"/>
            <w:gridSpan w:val="2"/>
            <w:tcBorders>
              <w:top w:val="single" w:sz="6" w:space="0" w:color="auto"/>
              <w:left w:val="single" w:sz="6" w:space="0" w:color="auto"/>
              <w:bottom w:val="single" w:sz="6" w:space="0" w:color="auto"/>
            </w:tcBorders>
            <w:vAlign w:val="center"/>
          </w:tcPr>
          <w:p w14:paraId="3A5E1FA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(2341,9)</w:t>
            </w:r>
          </w:p>
        </w:tc>
      </w:tr>
      <w:tr w:rsidR="002A7766" w14:paraId="1F1CF837" w14:textId="77777777">
        <w:trPr>
          <w:trHeight w:val="200"/>
        </w:trPr>
        <w:tc>
          <w:tcPr>
            <w:tcW w:w="5850" w:type="dxa"/>
            <w:tcBorders>
              <w:top w:val="single" w:sz="6" w:space="0" w:color="auto"/>
              <w:bottom w:val="single" w:sz="6" w:space="0" w:color="auto"/>
              <w:right w:val="single" w:sz="6" w:space="0" w:color="auto"/>
            </w:tcBorders>
            <w:vAlign w:val="center"/>
          </w:tcPr>
          <w:p w14:paraId="7B1F42D6"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14:paraId="79540C51"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86973F1"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091A96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A7766" w14:paraId="1D436381" w14:textId="77777777">
        <w:trPr>
          <w:trHeight w:val="200"/>
        </w:trPr>
        <w:tc>
          <w:tcPr>
            <w:tcW w:w="5850" w:type="dxa"/>
            <w:tcBorders>
              <w:top w:val="single" w:sz="6" w:space="0" w:color="auto"/>
              <w:bottom w:val="single" w:sz="6" w:space="0" w:color="auto"/>
              <w:right w:val="single" w:sz="6" w:space="0" w:color="auto"/>
            </w:tcBorders>
            <w:vAlign w:val="center"/>
          </w:tcPr>
          <w:p w14:paraId="356B0C28"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66BE1A8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60C3EC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ED21A2F"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A7766" w14:paraId="68AF2BEB" w14:textId="77777777">
        <w:trPr>
          <w:trHeight w:val="200"/>
        </w:trPr>
        <w:tc>
          <w:tcPr>
            <w:tcW w:w="5850" w:type="dxa"/>
            <w:tcBorders>
              <w:top w:val="single" w:sz="6" w:space="0" w:color="auto"/>
              <w:bottom w:val="single" w:sz="6" w:space="0" w:color="auto"/>
              <w:right w:val="single" w:sz="6" w:space="0" w:color="auto"/>
            </w:tcBorders>
            <w:vAlign w:val="center"/>
          </w:tcPr>
          <w:p w14:paraId="3D4D0AF4"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4FAA0A3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957603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813BFB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A7766" w14:paraId="636477D8" w14:textId="77777777">
        <w:trPr>
          <w:trHeight w:val="200"/>
        </w:trPr>
        <w:tc>
          <w:tcPr>
            <w:tcW w:w="5850" w:type="dxa"/>
            <w:tcBorders>
              <w:top w:val="single" w:sz="6" w:space="0" w:color="auto"/>
              <w:bottom w:val="single" w:sz="6" w:space="0" w:color="auto"/>
              <w:right w:val="single" w:sz="6" w:space="0" w:color="auto"/>
            </w:tcBorders>
            <w:vAlign w:val="center"/>
          </w:tcPr>
          <w:p w14:paraId="2334BF0C"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3991FFAF"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10AABA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477,1</w:t>
            </w:r>
          </w:p>
        </w:tc>
        <w:tc>
          <w:tcPr>
            <w:tcW w:w="1645" w:type="dxa"/>
            <w:gridSpan w:val="2"/>
            <w:tcBorders>
              <w:top w:val="single" w:sz="6" w:space="0" w:color="auto"/>
              <w:left w:val="single" w:sz="6" w:space="0" w:color="auto"/>
              <w:bottom w:val="single" w:sz="6" w:space="0" w:color="auto"/>
            </w:tcBorders>
            <w:vAlign w:val="center"/>
          </w:tcPr>
          <w:p w14:paraId="0166E4CF"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442,3</w:t>
            </w:r>
          </w:p>
        </w:tc>
      </w:tr>
      <w:tr w:rsidR="002A7766" w14:paraId="1CE68433" w14:textId="77777777">
        <w:trPr>
          <w:trHeight w:val="200"/>
        </w:trPr>
        <w:tc>
          <w:tcPr>
            <w:tcW w:w="5850" w:type="dxa"/>
            <w:tcBorders>
              <w:top w:val="single" w:sz="6" w:space="0" w:color="auto"/>
              <w:bottom w:val="single" w:sz="6" w:space="0" w:color="auto"/>
              <w:right w:val="single" w:sz="6" w:space="0" w:color="auto"/>
            </w:tcBorders>
            <w:vAlign w:val="center"/>
          </w:tcPr>
          <w:p w14:paraId="20567E7A"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313EC791"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07AD6D3"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13902BA1"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r>
      <w:tr w:rsidR="002A7766" w14:paraId="41E3E427" w14:textId="77777777">
        <w:trPr>
          <w:trHeight w:val="200"/>
        </w:trPr>
        <w:tc>
          <w:tcPr>
            <w:tcW w:w="5850" w:type="dxa"/>
            <w:tcBorders>
              <w:top w:val="single" w:sz="6" w:space="0" w:color="auto"/>
              <w:bottom w:val="single" w:sz="6" w:space="0" w:color="auto"/>
              <w:right w:val="single" w:sz="6" w:space="0" w:color="auto"/>
            </w:tcBorders>
            <w:vAlign w:val="center"/>
          </w:tcPr>
          <w:p w14:paraId="526A61A8"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56314EA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CA3811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248,8</w:t>
            </w:r>
          </w:p>
        </w:tc>
        <w:tc>
          <w:tcPr>
            <w:tcW w:w="1645" w:type="dxa"/>
            <w:gridSpan w:val="2"/>
            <w:tcBorders>
              <w:top w:val="single" w:sz="6" w:space="0" w:color="auto"/>
              <w:left w:val="single" w:sz="6" w:space="0" w:color="auto"/>
              <w:bottom w:val="single" w:sz="6" w:space="0" w:color="auto"/>
            </w:tcBorders>
            <w:vAlign w:val="center"/>
          </w:tcPr>
          <w:p w14:paraId="679B0A3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3407,9</w:t>
            </w:r>
          </w:p>
        </w:tc>
      </w:tr>
      <w:tr w:rsidR="002A7766" w14:paraId="0212DE90" w14:textId="77777777">
        <w:trPr>
          <w:trHeight w:val="200"/>
        </w:trPr>
        <w:tc>
          <w:tcPr>
            <w:tcW w:w="5850" w:type="dxa"/>
            <w:tcBorders>
              <w:top w:val="single" w:sz="6" w:space="0" w:color="auto"/>
              <w:bottom w:val="single" w:sz="6" w:space="0" w:color="auto"/>
              <w:right w:val="single" w:sz="6" w:space="0" w:color="auto"/>
            </w:tcBorders>
            <w:vAlign w:val="center"/>
          </w:tcPr>
          <w:p w14:paraId="5EB495E4"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14:paraId="50E730F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04EEF4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F3DD49F"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A7766" w14:paraId="48821C3E" w14:textId="77777777">
        <w:trPr>
          <w:trHeight w:val="200"/>
        </w:trPr>
        <w:tc>
          <w:tcPr>
            <w:tcW w:w="5850" w:type="dxa"/>
            <w:tcBorders>
              <w:top w:val="single" w:sz="6" w:space="0" w:color="auto"/>
              <w:bottom w:val="single" w:sz="6" w:space="0" w:color="auto"/>
              <w:right w:val="single" w:sz="6" w:space="0" w:color="auto"/>
            </w:tcBorders>
            <w:vAlign w:val="center"/>
          </w:tcPr>
          <w:p w14:paraId="28F0E519"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3C91BF0F"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E5B7E2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703D15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A7766" w14:paraId="0654188F" w14:textId="77777777">
        <w:trPr>
          <w:trHeight w:val="200"/>
        </w:trPr>
        <w:tc>
          <w:tcPr>
            <w:tcW w:w="5850" w:type="dxa"/>
            <w:tcBorders>
              <w:top w:val="single" w:sz="6" w:space="0" w:color="auto"/>
              <w:bottom w:val="single" w:sz="6" w:space="0" w:color="auto"/>
              <w:right w:val="single" w:sz="6" w:space="0" w:color="auto"/>
            </w:tcBorders>
            <w:vAlign w:val="center"/>
          </w:tcPr>
          <w:p w14:paraId="42824E1D"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1BFB955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D9CE62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7370F5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A7766" w14:paraId="42799391" w14:textId="77777777">
        <w:trPr>
          <w:trHeight w:val="200"/>
        </w:trPr>
        <w:tc>
          <w:tcPr>
            <w:tcW w:w="5850" w:type="dxa"/>
            <w:tcBorders>
              <w:top w:val="single" w:sz="6" w:space="0" w:color="auto"/>
              <w:bottom w:val="single" w:sz="6" w:space="0" w:color="auto"/>
              <w:right w:val="single" w:sz="6" w:space="0" w:color="auto"/>
            </w:tcBorders>
            <w:vAlign w:val="center"/>
          </w:tcPr>
          <w:p w14:paraId="633ECFE8"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7BBAECB1"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D17345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272,2</w:t>
            </w:r>
          </w:p>
        </w:tc>
        <w:tc>
          <w:tcPr>
            <w:tcW w:w="1645" w:type="dxa"/>
            <w:gridSpan w:val="2"/>
            <w:tcBorders>
              <w:top w:val="single" w:sz="6" w:space="0" w:color="auto"/>
              <w:left w:val="single" w:sz="6" w:space="0" w:color="auto"/>
              <w:bottom w:val="single" w:sz="6" w:space="0" w:color="auto"/>
            </w:tcBorders>
            <w:vAlign w:val="center"/>
          </w:tcPr>
          <w:p w14:paraId="0E3FD92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296,7</w:t>
            </w:r>
          </w:p>
        </w:tc>
      </w:tr>
      <w:tr w:rsidR="002A7766" w14:paraId="4F7546D4" w14:textId="77777777">
        <w:trPr>
          <w:trHeight w:val="200"/>
        </w:trPr>
        <w:tc>
          <w:tcPr>
            <w:tcW w:w="5850" w:type="dxa"/>
            <w:tcBorders>
              <w:top w:val="single" w:sz="6" w:space="0" w:color="auto"/>
              <w:bottom w:val="single" w:sz="6" w:space="0" w:color="auto"/>
              <w:right w:val="single" w:sz="6" w:space="0" w:color="auto"/>
            </w:tcBorders>
            <w:vAlign w:val="center"/>
          </w:tcPr>
          <w:p w14:paraId="4D1EED94"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368D20A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F2B8BD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4A0FF7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A7766" w14:paraId="038EF3B5" w14:textId="77777777">
        <w:trPr>
          <w:trHeight w:val="200"/>
        </w:trPr>
        <w:tc>
          <w:tcPr>
            <w:tcW w:w="5850" w:type="dxa"/>
            <w:tcBorders>
              <w:top w:val="single" w:sz="6" w:space="0" w:color="auto"/>
              <w:bottom w:val="single" w:sz="6" w:space="0" w:color="auto"/>
              <w:right w:val="single" w:sz="6" w:space="0" w:color="auto"/>
            </w:tcBorders>
            <w:vAlign w:val="center"/>
          </w:tcPr>
          <w:p w14:paraId="612B219C"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4EB53B6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9B4E78A"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c>
          <w:tcPr>
            <w:tcW w:w="1645" w:type="dxa"/>
            <w:gridSpan w:val="2"/>
            <w:tcBorders>
              <w:top w:val="single" w:sz="6" w:space="0" w:color="auto"/>
              <w:left w:val="single" w:sz="6" w:space="0" w:color="auto"/>
              <w:bottom w:val="single" w:sz="6" w:space="0" w:color="auto"/>
            </w:tcBorders>
            <w:vAlign w:val="center"/>
          </w:tcPr>
          <w:p w14:paraId="4C235C0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27,4</w:t>
            </w:r>
          </w:p>
        </w:tc>
      </w:tr>
      <w:tr w:rsidR="002A7766" w14:paraId="7142FA4C" w14:textId="77777777">
        <w:trPr>
          <w:trHeight w:val="200"/>
        </w:trPr>
        <w:tc>
          <w:tcPr>
            <w:tcW w:w="5850" w:type="dxa"/>
            <w:tcBorders>
              <w:top w:val="single" w:sz="6" w:space="0" w:color="auto"/>
              <w:bottom w:val="single" w:sz="6" w:space="0" w:color="auto"/>
              <w:right w:val="single" w:sz="6" w:space="0" w:color="auto"/>
            </w:tcBorders>
            <w:vAlign w:val="center"/>
          </w:tcPr>
          <w:p w14:paraId="1E2814D6"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02B4246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3E5EC1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69E482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A7766" w14:paraId="672C35BC" w14:textId="77777777">
        <w:trPr>
          <w:trHeight w:val="200"/>
        </w:trPr>
        <w:tc>
          <w:tcPr>
            <w:tcW w:w="5850" w:type="dxa"/>
            <w:tcBorders>
              <w:top w:val="single" w:sz="6" w:space="0" w:color="auto"/>
              <w:bottom w:val="single" w:sz="6" w:space="0" w:color="auto"/>
              <w:right w:val="single" w:sz="6" w:space="0" w:color="auto"/>
            </w:tcBorders>
            <w:vAlign w:val="center"/>
          </w:tcPr>
          <w:p w14:paraId="318938A9"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14:paraId="784F796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BF0F4E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w:t>
            </w:r>
          </w:p>
        </w:tc>
        <w:tc>
          <w:tcPr>
            <w:tcW w:w="1645" w:type="dxa"/>
            <w:gridSpan w:val="2"/>
            <w:tcBorders>
              <w:top w:val="single" w:sz="6" w:space="0" w:color="auto"/>
              <w:left w:val="single" w:sz="6" w:space="0" w:color="auto"/>
              <w:bottom w:val="single" w:sz="6" w:space="0" w:color="auto"/>
            </w:tcBorders>
            <w:vAlign w:val="center"/>
          </w:tcPr>
          <w:p w14:paraId="05F01A43"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171,3</w:t>
            </w:r>
          </w:p>
        </w:tc>
      </w:tr>
      <w:tr w:rsidR="002A7766" w14:paraId="3CFE5B1A" w14:textId="77777777">
        <w:trPr>
          <w:trHeight w:val="200"/>
        </w:trPr>
        <w:tc>
          <w:tcPr>
            <w:tcW w:w="5850" w:type="dxa"/>
            <w:tcBorders>
              <w:top w:val="single" w:sz="6" w:space="0" w:color="auto"/>
              <w:bottom w:val="single" w:sz="6" w:space="0" w:color="auto"/>
              <w:right w:val="single" w:sz="6" w:space="0" w:color="auto"/>
            </w:tcBorders>
            <w:vAlign w:val="center"/>
          </w:tcPr>
          <w:p w14:paraId="26164C62"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407D125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93532B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8E6E57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A7766" w14:paraId="031C81CA" w14:textId="77777777">
        <w:trPr>
          <w:trHeight w:val="200"/>
        </w:trPr>
        <w:tc>
          <w:tcPr>
            <w:tcW w:w="5850" w:type="dxa"/>
            <w:tcBorders>
              <w:top w:val="single" w:sz="6" w:space="0" w:color="auto"/>
              <w:bottom w:val="single" w:sz="6" w:space="0" w:color="auto"/>
              <w:right w:val="single" w:sz="6" w:space="0" w:color="auto"/>
            </w:tcBorders>
            <w:vAlign w:val="center"/>
          </w:tcPr>
          <w:p w14:paraId="04F9CFDD"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7EA7F57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C8118E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45,5</w:t>
            </w:r>
          </w:p>
        </w:tc>
        <w:tc>
          <w:tcPr>
            <w:tcW w:w="1645" w:type="dxa"/>
            <w:gridSpan w:val="2"/>
            <w:tcBorders>
              <w:top w:val="single" w:sz="6" w:space="0" w:color="auto"/>
              <w:left w:val="single" w:sz="6" w:space="0" w:color="auto"/>
              <w:bottom w:val="single" w:sz="6" w:space="0" w:color="auto"/>
            </w:tcBorders>
            <w:vAlign w:val="center"/>
          </w:tcPr>
          <w:p w14:paraId="4FA4DF6F"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973,2</w:t>
            </w:r>
          </w:p>
        </w:tc>
      </w:tr>
      <w:tr w:rsidR="002A7766" w14:paraId="575F12F0" w14:textId="77777777">
        <w:trPr>
          <w:trHeight w:val="200"/>
        </w:trPr>
        <w:tc>
          <w:tcPr>
            <w:tcW w:w="5850" w:type="dxa"/>
            <w:tcBorders>
              <w:top w:val="single" w:sz="6" w:space="0" w:color="auto"/>
              <w:bottom w:val="single" w:sz="6" w:space="0" w:color="auto"/>
              <w:right w:val="single" w:sz="6" w:space="0" w:color="auto"/>
            </w:tcBorders>
            <w:vAlign w:val="center"/>
          </w:tcPr>
          <w:p w14:paraId="77ABDB66"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14:paraId="170CE10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421959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573,6</w:t>
            </w:r>
          </w:p>
        </w:tc>
        <w:tc>
          <w:tcPr>
            <w:tcW w:w="1645" w:type="dxa"/>
            <w:gridSpan w:val="2"/>
            <w:tcBorders>
              <w:top w:val="single" w:sz="6" w:space="0" w:color="auto"/>
              <w:left w:val="single" w:sz="6" w:space="0" w:color="auto"/>
              <w:bottom w:val="single" w:sz="6" w:space="0" w:color="auto"/>
            </w:tcBorders>
            <w:vAlign w:val="center"/>
          </w:tcPr>
          <w:p w14:paraId="7774D011"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4876,5</w:t>
            </w:r>
          </w:p>
        </w:tc>
      </w:tr>
      <w:tr w:rsidR="002A7766" w14:paraId="687D3FD5" w14:textId="77777777">
        <w:trPr>
          <w:trHeight w:val="200"/>
        </w:trPr>
        <w:tc>
          <w:tcPr>
            <w:tcW w:w="5850" w:type="dxa"/>
            <w:tcBorders>
              <w:top w:val="single" w:sz="6" w:space="0" w:color="auto"/>
              <w:bottom w:val="single" w:sz="6" w:space="0" w:color="auto"/>
              <w:right w:val="single" w:sz="6" w:space="0" w:color="auto"/>
            </w:tcBorders>
            <w:vAlign w:val="center"/>
          </w:tcPr>
          <w:p w14:paraId="75665747"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III. Необоротні активи, утримувані для продажу, та </w:t>
            </w:r>
            <w:r>
              <w:rPr>
                <w:rFonts w:ascii="Times New Roman CYR" w:hAnsi="Times New Roman CYR" w:cs="Times New Roman CYR"/>
                <w:b/>
                <w:bCs/>
              </w:rPr>
              <w:lastRenderedPageBreak/>
              <w:t>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722F33A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7DE81D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E27D0A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A7766" w14:paraId="7ED8BF79" w14:textId="77777777">
        <w:trPr>
          <w:trHeight w:val="200"/>
        </w:trPr>
        <w:tc>
          <w:tcPr>
            <w:tcW w:w="5850" w:type="dxa"/>
            <w:tcBorders>
              <w:top w:val="single" w:sz="6" w:space="0" w:color="auto"/>
              <w:bottom w:val="single" w:sz="6" w:space="0" w:color="auto"/>
              <w:right w:val="single" w:sz="6" w:space="0" w:color="auto"/>
            </w:tcBorders>
            <w:vAlign w:val="center"/>
          </w:tcPr>
          <w:p w14:paraId="2806B70E"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24A9646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17DDF3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1050,7</w:t>
            </w:r>
          </w:p>
        </w:tc>
        <w:tc>
          <w:tcPr>
            <w:tcW w:w="1645" w:type="dxa"/>
            <w:gridSpan w:val="2"/>
            <w:tcBorders>
              <w:top w:val="single" w:sz="6" w:space="0" w:color="auto"/>
              <w:left w:val="single" w:sz="6" w:space="0" w:color="auto"/>
              <w:bottom w:val="single" w:sz="6" w:space="0" w:color="auto"/>
            </w:tcBorders>
            <w:vAlign w:val="center"/>
          </w:tcPr>
          <w:p w14:paraId="24E84CD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5318,8</w:t>
            </w:r>
          </w:p>
        </w:tc>
      </w:tr>
    </w:tbl>
    <w:p w14:paraId="5C369052" w14:textId="77777777" w:rsidR="002A7766" w:rsidRDefault="002A7766">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2A7766" w14:paraId="54024905" w14:textId="77777777">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344B944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28500C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537B8B9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14:paraId="45A7DE2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2A7766" w14:paraId="0DE70B76"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76B83043"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13206651"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14:paraId="5D01DB2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14:paraId="2B41946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2A7766" w14:paraId="538BD73E" w14:textId="77777777">
        <w:trPr>
          <w:trHeight w:val="200"/>
        </w:trPr>
        <w:tc>
          <w:tcPr>
            <w:tcW w:w="5850" w:type="dxa"/>
            <w:tcBorders>
              <w:top w:val="single" w:sz="6" w:space="0" w:color="auto"/>
              <w:bottom w:val="single" w:sz="6" w:space="0" w:color="auto"/>
              <w:right w:val="single" w:sz="6" w:space="0" w:color="auto"/>
            </w:tcBorders>
            <w:vAlign w:val="center"/>
          </w:tcPr>
          <w:p w14:paraId="73AF71C0"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2CABC252"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544A8919"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4A7A5E98"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r>
      <w:tr w:rsidR="002A7766" w14:paraId="0D6CB5B0" w14:textId="77777777">
        <w:trPr>
          <w:trHeight w:val="205"/>
        </w:trPr>
        <w:tc>
          <w:tcPr>
            <w:tcW w:w="5850" w:type="dxa"/>
            <w:tcBorders>
              <w:top w:val="single" w:sz="6" w:space="0" w:color="auto"/>
              <w:bottom w:val="single" w:sz="6" w:space="0" w:color="auto"/>
              <w:right w:val="single" w:sz="6" w:space="0" w:color="auto"/>
            </w:tcBorders>
            <w:vAlign w:val="center"/>
          </w:tcPr>
          <w:p w14:paraId="36CD4030"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7B24430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14:paraId="392C82B1"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1291,6</w:t>
            </w:r>
          </w:p>
        </w:tc>
        <w:tc>
          <w:tcPr>
            <w:tcW w:w="1645" w:type="dxa"/>
            <w:tcBorders>
              <w:top w:val="single" w:sz="6" w:space="0" w:color="auto"/>
              <w:left w:val="single" w:sz="6" w:space="0" w:color="auto"/>
              <w:bottom w:val="single" w:sz="6" w:space="0" w:color="auto"/>
            </w:tcBorders>
            <w:vAlign w:val="center"/>
          </w:tcPr>
          <w:p w14:paraId="7B9E92A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1291,6</w:t>
            </w:r>
          </w:p>
        </w:tc>
      </w:tr>
      <w:tr w:rsidR="002A7766" w14:paraId="5967F50D" w14:textId="77777777">
        <w:trPr>
          <w:trHeight w:val="200"/>
        </w:trPr>
        <w:tc>
          <w:tcPr>
            <w:tcW w:w="5850" w:type="dxa"/>
            <w:tcBorders>
              <w:top w:val="single" w:sz="6" w:space="0" w:color="auto"/>
              <w:bottom w:val="single" w:sz="6" w:space="0" w:color="auto"/>
              <w:right w:val="single" w:sz="6" w:space="0" w:color="auto"/>
            </w:tcBorders>
            <w:vAlign w:val="center"/>
          </w:tcPr>
          <w:p w14:paraId="1E82CA3A"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1A94C9C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14:paraId="590D54F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623,2</w:t>
            </w:r>
          </w:p>
        </w:tc>
        <w:tc>
          <w:tcPr>
            <w:tcW w:w="1645" w:type="dxa"/>
            <w:tcBorders>
              <w:top w:val="single" w:sz="6" w:space="0" w:color="auto"/>
              <w:left w:val="single" w:sz="6" w:space="0" w:color="auto"/>
              <w:bottom w:val="single" w:sz="6" w:space="0" w:color="auto"/>
            </w:tcBorders>
            <w:vAlign w:val="center"/>
          </w:tcPr>
          <w:p w14:paraId="6F81961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623,2</w:t>
            </w:r>
          </w:p>
        </w:tc>
      </w:tr>
      <w:tr w:rsidR="002A7766" w14:paraId="46093326" w14:textId="77777777">
        <w:trPr>
          <w:trHeight w:val="200"/>
        </w:trPr>
        <w:tc>
          <w:tcPr>
            <w:tcW w:w="5850" w:type="dxa"/>
            <w:tcBorders>
              <w:top w:val="single" w:sz="6" w:space="0" w:color="auto"/>
              <w:bottom w:val="single" w:sz="6" w:space="0" w:color="auto"/>
              <w:right w:val="single" w:sz="6" w:space="0" w:color="auto"/>
            </w:tcBorders>
            <w:vAlign w:val="center"/>
          </w:tcPr>
          <w:p w14:paraId="0430E7F1"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633EB17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14:paraId="772ADC7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w:t>
            </w:r>
          </w:p>
        </w:tc>
        <w:tc>
          <w:tcPr>
            <w:tcW w:w="1645" w:type="dxa"/>
            <w:tcBorders>
              <w:top w:val="single" w:sz="6" w:space="0" w:color="auto"/>
              <w:left w:val="single" w:sz="6" w:space="0" w:color="auto"/>
              <w:bottom w:val="single" w:sz="6" w:space="0" w:color="auto"/>
            </w:tcBorders>
            <w:vAlign w:val="center"/>
          </w:tcPr>
          <w:p w14:paraId="425806C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w:t>
            </w:r>
          </w:p>
        </w:tc>
      </w:tr>
      <w:tr w:rsidR="002A7766" w14:paraId="13695B56" w14:textId="77777777">
        <w:trPr>
          <w:trHeight w:val="200"/>
        </w:trPr>
        <w:tc>
          <w:tcPr>
            <w:tcW w:w="5850" w:type="dxa"/>
            <w:tcBorders>
              <w:top w:val="single" w:sz="6" w:space="0" w:color="auto"/>
              <w:bottom w:val="single" w:sz="6" w:space="0" w:color="auto"/>
              <w:right w:val="single" w:sz="6" w:space="0" w:color="auto"/>
            </w:tcBorders>
            <w:vAlign w:val="center"/>
          </w:tcPr>
          <w:p w14:paraId="69FC0262"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03F451A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14:paraId="4EEE3F2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-9710,2</w:t>
            </w:r>
          </w:p>
        </w:tc>
        <w:tc>
          <w:tcPr>
            <w:tcW w:w="1645" w:type="dxa"/>
            <w:tcBorders>
              <w:top w:val="single" w:sz="6" w:space="0" w:color="auto"/>
              <w:left w:val="single" w:sz="6" w:space="0" w:color="auto"/>
              <w:bottom w:val="single" w:sz="6" w:space="0" w:color="auto"/>
            </w:tcBorders>
            <w:vAlign w:val="center"/>
          </w:tcPr>
          <w:p w14:paraId="24F984D3"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-9873,8</w:t>
            </w:r>
          </w:p>
        </w:tc>
      </w:tr>
      <w:tr w:rsidR="002A7766" w14:paraId="39CC143B" w14:textId="77777777">
        <w:tblPrEx>
          <w:tblBorders>
            <w:top w:val="none" w:sz="0" w:space="0" w:color="auto"/>
            <w:left w:val="none" w:sz="0" w:space="0" w:color="auto"/>
            <w:bottom w:val="none" w:sz="0" w:space="0" w:color="auto"/>
            <w:right w:val="none" w:sz="0" w:space="0" w:color="auto"/>
          </w:tblBorders>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14:paraId="4BE1AD0F"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2BB908D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14:paraId="74950BA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14:paraId="14EBEC11"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A7766" w14:paraId="618A4BEC" w14:textId="77777777">
        <w:trPr>
          <w:trHeight w:val="200"/>
        </w:trPr>
        <w:tc>
          <w:tcPr>
            <w:tcW w:w="5850" w:type="dxa"/>
            <w:tcBorders>
              <w:top w:val="single" w:sz="6" w:space="0" w:color="auto"/>
              <w:bottom w:val="single" w:sz="6" w:space="0" w:color="auto"/>
              <w:right w:val="single" w:sz="6" w:space="0" w:color="auto"/>
            </w:tcBorders>
            <w:vAlign w:val="center"/>
          </w:tcPr>
          <w:p w14:paraId="6530DCEB"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1E981A23"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14:paraId="4C2F605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-7778,9</w:t>
            </w:r>
          </w:p>
        </w:tc>
        <w:tc>
          <w:tcPr>
            <w:tcW w:w="1645" w:type="dxa"/>
            <w:tcBorders>
              <w:top w:val="single" w:sz="6" w:space="0" w:color="auto"/>
              <w:left w:val="single" w:sz="6" w:space="0" w:color="auto"/>
              <w:bottom w:val="single" w:sz="6" w:space="0" w:color="auto"/>
            </w:tcBorders>
            <w:vAlign w:val="center"/>
          </w:tcPr>
          <w:p w14:paraId="5090E411"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-7942,5</w:t>
            </w:r>
          </w:p>
        </w:tc>
      </w:tr>
      <w:tr w:rsidR="002A7766" w14:paraId="371F1159" w14:textId="77777777">
        <w:trPr>
          <w:trHeight w:val="200"/>
        </w:trPr>
        <w:tc>
          <w:tcPr>
            <w:tcW w:w="5850" w:type="dxa"/>
            <w:tcBorders>
              <w:top w:val="single" w:sz="6" w:space="0" w:color="auto"/>
              <w:bottom w:val="single" w:sz="6" w:space="0" w:color="auto"/>
              <w:right w:val="single" w:sz="6" w:space="0" w:color="auto"/>
            </w:tcBorders>
            <w:vAlign w:val="center"/>
          </w:tcPr>
          <w:p w14:paraId="118F7E38"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48E9E9E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14:paraId="50BE5E2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22E592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A7766" w14:paraId="7AB6FAF1" w14:textId="77777777">
        <w:trPr>
          <w:trHeight w:val="200"/>
        </w:trPr>
        <w:tc>
          <w:tcPr>
            <w:tcW w:w="5850" w:type="dxa"/>
            <w:tcBorders>
              <w:top w:val="single" w:sz="6" w:space="0" w:color="auto"/>
              <w:bottom w:val="single" w:sz="6" w:space="0" w:color="auto"/>
              <w:right w:val="single" w:sz="6" w:space="0" w:color="auto"/>
            </w:tcBorders>
            <w:vAlign w:val="center"/>
          </w:tcPr>
          <w:p w14:paraId="3DE9578D"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3BD09C5B"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4D0B2A9F"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406EEE41" w14:textId="77777777" w:rsidR="002A7766" w:rsidRDefault="002A7766">
            <w:pPr>
              <w:widowControl w:val="0"/>
              <w:autoSpaceDE w:val="0"/>
              <w:autoSpaceDN w:val="0"/>
              <w:adjustRightInd w:val="0"/>
              <w:spacing w:after="0" w:line="240" w:lineRule="auto"/>
              <w:jc w:val="center"/>
              <w:rPr>
                <w:rFonts w:ascii="Times New Roman CYR" w:hAnsi="Times New Roman CYR" w:cs="Times New Roman CYR"/>
              </w:rPr>
            </w:pPr>
          </w:p>
        </w:tc>
      </w:tr>
      <w:tr w:rsidR="002A7766" w14:paraId="282E5BB5" w14:textId="77777777">
        <w:trPr>
          <w:trHeight w:val="200"/>
        </w:trPr>
        <w:tc>
          <w:tcPr>
            <w:tcW w:w="5850" w:type="dxa"/>
            <w:tcBorders>
              <w:top w:val="single" w:sz="6" w:space="0" w:color="auto"/>
              <w:bottom w:val="single" w:sz="6" w:space="0" w:color="auto"/>
              <w:right w:val="single" w:sz="6" w:space="0" w:color="auto"/>
            </w:tcBorders>
            <w:vAlign w:val="center"/>
          </w:tcPr>
          <w:p w14:paraId="58C5ECC1"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3C18960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14:paraId="16409CA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47C6942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A7766" w14:paraId="222EF0B3" w14:textId="77777777">
        <w:trPr>
          <w:trHeight w:val="200"/>
        </w:trPr>
        <w:tc>
          <w:tcPr>
            <w:tcW w:w="5850" w:type="dxa"/>
            <w:tcBorders>
              <w:top w:val="single" w:sz="6" w:space="0" w:color="auto"/>
              <w:bottom w:val="single" w:sz="6" w:space="0" w:color="auto"/>
              <w:right w:val="single" w:sz="6" w:space="0" w:color="auto"/>
            </w:tcBorders>
            <w:vAlign w:val="center"/>
          </w:tcPr>
          <w:p w14:paraId="158109CB"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14:paraId="12617ED3"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14:paraId="414B227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A7629CF"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A7766" w14:paraId="14AC39A8" w14:textId="77777777">
        <w:trPr>
          <w:trHeight w:val="200"/>
        </w:trPr>
        <w:tc>
          <w:tcPr>
            <w:tcW w:w="5850" w:type="dxa"/>
            <w:tcBorders>
              <w:top w:val="single" w:sz="6" w:space="0" w:color="auto"/>
              <w:bottom w:val="single" w:sz="6" w:space="0" w:color="auto"/>
              <w:right w:val="single" w:sz="6" w:space="0" w:color="auto"/>
            </w:tcBorders>
            <w:vAlign w:val="center"/>
          </w:tcPr>
          <w:p w14:paraId="7DD4B84C"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64AF416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14:paraId="326E02B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4273</w:t>
            </w:r>
          </w:p>
        </w:tc>
        <w:tc>
          <w:tcPr>
            <w:tcW w:w="1645" w:type="dxa"/>
            <w:tcBorders>
              <w:top w:val="single" w:sz="6" w:space="0" w:color="auto"/>
              <w:left w:val="single" w:sz="6" w:space="0" w:color="auto"/>
              <w:bottom w:val="single" w:sz="6" w:space="0" w:color="auto"/>
            </w:tcBorders>
            <w:vAlign w:val="center"/>
          </w:tcPr>
          <w:p w14:paraId="4169D8BA"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4090,3</w:t>
            </w:r>
          </w:p>
        </w:tc>
      </w:tr>
      <w:tr w:rsidR="002A7766" w14:paraId="4F634EA9" w14:textId="77777777">
        <w:trPr>
          <w:trHeight w:val="200"/>
        </w:trPr>
        <w:tc>
          <w:tcPr>
            <w:tcW w:w="5850" w:type="dxa"/>
            <w:tcBorders>
              <w:top w:val="single" w:sz="6" w:space="0" w:color="auto"/>
              <w:bottom w:val="single" w:sz="6" w:space="0" w:color="auto"/>
              <w:right w:val="single" w:sz="6" w:space="0" w:color="auto"/>
            </w:tcBorders>
            <w:vAlign w:val="center"/>
          </w:tcPr>
          <w:p w14:paraId="2E2C8C98"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7E1A5D4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14:paraId="5479B0F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w:t>
            </w:r>
          </w:p>
        </w:tc>
        <w:tc>
          <w:tcPr>
            <w:tcW w:w="1645" w:type="dxa"/>
            <w:tcBorders>
              <w:top w:val="single" w:sz="6" w:space="0" w:color="auto"/>
              <w:left w:val="single" w:sz="6" w:space="0" w:color="auto"/>
              <w:bottom w:val="single" w:sz="6" w:space="0" w:color="auto"/>
            </w:tcBorders>
            <w:vAlign w:val="center"/>
          </w:tcPr>
          <w:p w14:paraId="5B866F2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46,2</w:t>
            </w:r>
          </w:p>
        </w:tc>
      </w:tr>
      <w:tr w:rsidR="002A7766" w14:paraId="7DBED8C1" w14:textId="77777777">
        <w:trPr>
          <w:trHeight w:val="200"/>
        </w:trPr>
        <w:tc>
          <w:tcPr>
            <w:tcW w:w="5850" w:type="dxa"/>
            <w:tcBorders>
              <w:top w:val="single" w:sz="6" w:space="0" w:color="auto"/>
              <w:bottom w:val="single" w:sz="6" w:space="0" w:color="auto"/>
              <w:right w:val="single" w:sz="6" w:space="0" w:color="auto"/>
            </w:tcBorders>
            <w:vAlign w:val="center"/>
          </w:tcPr>
          <w:p w14:paraId="2FCD9046"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7C248FF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14:paraId="21B3DBF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C0A2F2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A7766" w14:paraId="55BD1420" w14:textId="77777777">
        <w:trPr>
          <w:trHeight w:val="200"/>
        </w:trPr>
        <w:tc>
          <w:tcPr>
            <w:tcW w:w="5850" w:type="dxa"/>
            <w:tcBorders>
              <w:top w:val="single" w:sz="6" w:space="0" w:color="auto"/>
              <w:bottom w:val="single" w:sz="6" w:space="0" w:color="auto"/>
              <w:right w:val="single" w:sz="6" w:space="0" w:color="auto"/>
            </w:tcBorders>
            <w:vAlign w:val="center"/>
          </w:tcPr>
          <w:p w14:paraId="1D8E672A"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7B188441"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14:paraId="7696B52F"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40,5</w:t>
            </w:r>
          </w:p>
        </w:tc>
        <w:tc>
          <w:tcPr>
            <w:tcW w:w="1645" w:type="dxa"/>
            <w:tcBorders>
              <w:top w:val="single" w:sz="6" w:space="0" w:color="auto"/>
              <w:left w:val="single" w:sz="6" w:space="0" w:color="auto"/>
              <w:bottom w:val="single" w:sz="6" w:space="0" w:color="auto"/>
            </w:tcBorders>
            <w:vAlign w:val="center"/>
          </w:tcPr>
          <w:p w14:paraId="0EB1CAC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37,6</w:t>
            </w:r>
          </w:p>
        </w:tc>
      </w:tr>
      <w:tr w:rsidR="002A7766" w14:paraId="70D3EB12" w14:textId="77777777">
        <w:trPr>
          <w:trHeight w:val="200"/>
        </w:trPr>
        <w:tc>
          <w:tcPr>
            <w:tcW w:w="5850" w:type="dxa"/>
            <w:tcBorders>
              <w:top w:val="single" w:sz="6" w:space="0" w:color="auto"/>
              <w:bottom w:val="single" w:sz="6" w:space="0" w:color="auto"/>
              <w:right w:val="single" w:sz="6" w:space="0" w:color="auto"/>
            </w:tcBorders>
            <w:vAlign w:val="center"/>
          </w:tcPr>
          <w:p w14:paraId="51B9F5AD"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14:paraId="6612D6D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14:paraId="7BC8227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621,3</w:t>
            </w:r>
          </w:p>
        </w:tc>
        <w:tc>
          <w:tcPr>
            <w:tcW w:w="1645" w:type="dxa"/>
            <w:tcBorders>
              <w:top w:val="single" w:sz="6" w:space="0" w:color="auto"/>
              <w:left w:val="single" w:sz="6" w:space="0" w:color="auto"/>
              <w:bottom w:val="single" w:sz="6" w:space="0" w:color="auto"/>
            </w:tcBorders>
            <w:vAlign w:val="center"/>
          </w:tcPr>
          <w:p w14:paraId="47DFD3FA"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159,1</w:t>
            </w:r>
          </w:p>
        </w:tc>
      </w:tr>
      <w:tr w:rsidR="002A7766" w14:paraId="3CD31096" w14:textId="77777777">
        <w:trPr>
          <w:trHeight w:val="200"/>
        </w:trPr>
        <w:tc>
          <w:tcPr>
            <w:tcW w:w="5850" w:type="dxa"/>
            <w:tcBorders>
              <w:top w:val="single" w:sz="6" w:space="0" w:color="auto"/>
              <w:bottom w:val="single" w:sz="6" w:space="0" w:color="auto"/>
              <w:right w:val="single" w:sz="6" w:space="0" w:color="auto"/>
            </w:tcBorders>
            <w:vAlign w:val="center"/>
          </w:tcPr>
          <w:p w14:paraId="0CEDF5CC"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1FFB481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14:paraId="0609379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AA5FC7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A7766" w14:paraId="2A08ACB8" w14:textId="77777777">
        <w:trPr>
          <w:trHeight w:val="200"/>
        </w:trPr>
        <w:tc>
          <w:tcPr>
            <w:tcW w:w="5850" w:type="dxa"/>
            <w:tcBorders>
              <w:top w:val="single" w:sz="6" w:space="0" w:color="auto"/>
              <w:bottom w:val="single" w:sz="6" w:space="0" w:color="auto"/>
              <w:right w:val="single" w:sz="6" w:space="0" w:color="auto"/>
            </w:tcBorders>
            <w:vAlign w:val="center"/>
          </w:tcPr>
          <w:p w14:paraId="08301C8B"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38C3B00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14:paraId="4643CFF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3734,8</w:t>
            </w:r>
          </w:p>
        </w:tc>
        <w:tc>
          <w:tcPr>
            <w:tcW w:w="1645" w:type="dxa"/>
            <w:tcBorders>
              <w:top w:val="single" w:sz="6" w:space="0" w:color="auto"/>
              <w:left w:val="single" w:sz="6" w:space="0" w:color="auto"/>
              <w:bottom w:val="single" w:sz="6" w:space="0" w:color="auto"/>
            </w:tcBorders>
            <w:vAlign w:val="center"/>
          </w:tcPr>
          <w:p w14:paraId="328EC42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8928,1</w:t>
            </w:r>
          </w:p>
        </w:tc>
      </w:tr>
      <w:tr w:rsidR="002A7766" w14:paraId="6E4E78BC" w14:textId="77777777">
        <w:trPr>
          <w:trHeight w:val="200"/>
        </w:trPr>
        <w:tc>
          <w:tcPr>
            <w:tcW w:w="5850" w:type="dxa"/>
            <w:tcBorders>
              <w:top w:val="single" w:sz="6" w:space="0" w:color="auto"/>
              <w:bottom w:val="single" w:sz="6" w:space="0" w:color="auto"/>
              <w:right w:val="single" w:sz="6" w:space="0" w:color="auto"/>
            </w:tcBorders>
            <w:vAlign w:val="center"/>
          </w:tcPr>
          <w:p w14:paraId="29D6D56E"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14:paraId="31C6947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14:paraId="2A3B2361"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8829,6</w:t>
            </w:r>
          </w:p>
        </w:tc>
        <w:tc>
          <w:tcPr>
            <w:tcW w:w="1645" w:type="dxa"/>
            <w:tcBorders>
              <w:top w:val="single" w:sz="6" w:space="0" w:color="auto"/>
              <w:left w:val="single" w:sz="6" w:space="0" w:color="auto"/>
              <w:bottom w:val="single" w:sz="6" w:space="0" w:color="auto"/>
            </w:tcBorders>
            <w:vAlign w:val="center"/>
          </w:tcPr>
          <w:p w14:paraId="39C8FAE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13261,3</w:t>
            </w:r>
          </w:p>
        </w:tc>
      </w:tr>
      <w:tr w:rsidR="002A7766" w14:paraId="339EE426" w14:textId="77777777">
        <w:trPr>
          <w:trHeight w:val="200"/>
        </w:trPr>
        <w:tc>
          <w:tcPr>
            <w:tcW w:w="5850" w:type="dxa"/>
            <w:tcBorders>
              <w:top w:val="single" w:sz="6" w:space="0" w:color="auto"/>
              <w:bottom w:val="single" w:sz="6" w:space="0" w:color="auto"/>
              <w:right w:val="single" w:sz="6" w:space="0" w:color="auto"/>
            </w:tcBorders>
            <w:vAlign w:val="center"/>
          </w:tcPr>
          <w:p w14:paraId="537AB80F"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25F409B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14:paraId="1E258B6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1617A5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A7766" w14:paraId="7F12960D" w14:textId="77777777">
        <w:trPr>
          <w:trHeight w:val="200"/>
        </w:trPr>
        <w:tc>
          <w:tcPr>
            <w:tcW w:w="5850" w:type="dxa"/>
            <w:tcBorders>
              <w:top w:val="single" w:sz="6" w:space="0" w:color="auto"/>
              <w:bottom w:val="single" w:sz="6" w:space="0" w:color="auto"/>
              <w:right w:val="single" w:sz="6" w:space="0" w:color="auto"/>
            </w:tcBorders>
            <w:vAlign w:val="center"/>
          </w:tcPr>
          <w:p w14:paraId="71A35467"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21E9E20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14:paraId="24906AD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1050,7</w:t>
            </w:r>
          </w:p>
        </w:tc>
        <w:tc>
          <w:tcPr>
            <w:tcW w:w="1645" w:type="dxa"/>
            <w:tcBorders>
              <w:top w:val="single" w:sz="6" w:space="0" w:color="auto"/>
              <w:left w:val="single" w:sz="6" w:space="0" w:color="auto"/>
              <w:bottom w:val="single" w:sz="6" w:space="0" w:color="auto"/>
            </w:tcBorders>
            <w:vAlign w:val="center"/>
          </w:tcPr>
          <w:p w14:paraId="535F0368"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5318,8</w:t>
            </w:r>
          </w:p>
        </w:tc>
      </w:tr>
    </w:tbl>
    <w:p w14:paraId="071378CC"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Примітки: Баланс Товариства складено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w:t>
      </w:r>
      <w:proofErr w:type="spellStart"/>
      <w:r>
        <w:rPr>
          <w:rFonts w:ascii="Times New Roman CYR" w:hAnsi="Times New Roman CYR" w:cs="Times New Roman CYR"/>
        </w:rPr>
        <w:t>Нацiонального</w:t>
      </w:r>
      <w:proofErr w:type="spellEnd"/>
      <w:r>
        <w:rPr>
          <w:rFonts w:ascii="Times New Roman CYR" w:hAnsi="Times New Roman CYR" w:cs="Times New Roman CYR"/>
        </w:rPr>
        <w:t xml:space="preserve"> положення (стандарту)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25 "Спрощена </w:t>
      </w:r>
      <w:proofErr w:type="spellStart"/>
      <w:r>
        <w:rPr>
          <w:rFonts w:ascii="Times New Roman CYR" w:hAnsi="Times New Roman CYR" w:cs="Times New Roman CYR"/>
        </w:rPr>
        <w:t>фiнансова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звiтнiсть</w:t>
      </w:r>
      <w:proofErr w:type="spellEnd"/>
      <w:r>
        <w:rPr>
          <w:rFonts w:ascii="Times New Roman CYR" w:hAnsi="Times New Roman CYR" w:cs="Times New Roman CYR"/>
        </w:rPr>
        <w:t>".</w:t>
      </w:r>
    </w:p>
    <w:p w14:paraId="110DD832"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 </w:t>
      </w:r>
      <w:proofErr w:type="spellStart"/>
      <w:r>
        <w:rPr>
          <w:rFonts w:ascii="Times New Roman CYR" w:hAnsi="Times New Roman CYR" w:cs="Times New Roman CYR"/>
        </w:rPr>
        <w:t>вiдображенi</w:t>
      </w:r>
      <w:proofErr w:type="spellEnd"/>
      <w:r>
        <w:rPr>
          <w:rFonts w:ascii="Times New Roman CYR" w:hAnsi="Times New Roman CYR" w:cs="Times New Roman CYR"/>
        </w:rPr>
        <w:t xml:space="preserve"> у </w:t>
      </w:r>
      <w:proofErr w:type="spellStart"/>
      <w:r>
        <w:rPr>
          <w:rFonts w:ascii="Times New Roman CYR" w:hAnsi="Times New Roman CYR" w:cs="Times New Roman CYR"/>
        </w:rPr>
        <w:t>фiнансовiй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первiсною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w:t>
      </w:r>
      <w:proofErr w:type="spellStart"/>
      <w:r>
        <w:rPr>
          <w:rFonts w:ascii="Times New Roman CYR" w:hAnsi="Times New Roman CYR" w:cs="Times New Roman CYR"/>
        </w:rPr>
        <w:t>Оцiнка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наявностi</w:t>
      </w:r>
      <w:proofErr w:type="spellEnd"/>
      <w:r>
        <w:rPr>
          <w:rFonts w:ascii="Times New Roman CYR" w:hAnsi="Times New Roman CYR" w:cs="Times New Roman CYR"/>
        </w:rPr>
        <w:t xml:space="preserve">, надходження, вибуття, ремонту та </w:t>
      </w:r>
      <w:proofErr w:type="spellStart"/>
      <w:r>
        <w:rPr>
          <w:rFonts w:ascii="Times New Roman CYR" w:hAnsi="Times New Roman CYR" w:cs="Times New Roman CYR"/>
        </w:rPr>
        <w:t>амортизацiї</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проводиться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НП(С)БО №7 &lt;</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засоби&gt; та обраною </w:t>
      </w:r>
      <w:proofErr w:type="spellStart"/>
      <w:r>
        <w:rPr>
          <w:rFonts w:ascii="Times New Roman CYR" w:hAnsi="Times New Roman CYR" w:cs="Times New Roman CYR"/>
        </w:rPr>
        <w:t>облiковою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полiтикою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w:t>
      </w:r>
      <w:proofErr w:type="spellEnd"/>
      <w:r>
        <w:rPr>
          <w:rFonts w:ascii="Times New Roman CYR" w:hAnsi="Times New Roman CYR" w:cs="Times New Roman CYR"/>
        </w:rPr>
        <w:t xml:space="preserve">.   </w:t>
      </w:r>
    </w:p>
    <w:p w14:paraId="5B2B9E79"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Амортизацiя</w:t>
      </w:r>
      <w:proofErr w:type="spellEnd"/>
      <w:r>
        <w:rPr>
          <w:rFonts w:ascii="Times New Roman CYR" w:hAnsi="Times New Roman CYR" w:cs="Times New Roman CYR"/>
        </w:rPr>
        <w:t xml:space="preserve">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нараховується </w:t>
      </w:r>
      <w:proofErr w:type="spellStart"/>
      <w:r>
        <w:rPr>
          <w:rFonts w:ascii="Times New Roman CYR" w:hAnsi="Times New Roman CYR" w:cs="Times New Roman CYR"/>
        </w:rPr>
        <w:t>прямолiнiйним</w:t>
      </w:r>
      <w:proofErr w:type="spellEnd"/>
      <w:r>
        <w:rPr>
          <w:rFonts w:ascii="Times New Roman CYR" w:hAnsi="Times New Roman CYR" w:cs="Times New Roman CYR"/>
        </w:rPr>
        <w:t xml:space="preserve"> методом, </w:t>
      </w:r>
      <w:proofErr w:type="spellStart"/>
      <w:r>
        <w:rPr>
          <w:rFonts w:ascii="Times New Roman CYR" w:hAnsi="Times New Roman CYR" w:cs="Times New Roman CYR"/>
        </w:rPr>
        <w:t>пооб'єктно</w:t>
      </w:r>
      <w:proofErr w:type="spellEnd"/>
      <w:r>
        <w:rPr>
          <w:rFonts w:ascii="Times New Roman CYR" w:hAnsi="Times New Roman CYR" w:cs="Times New Roman CYR"/>
        </w:rPr>
        <w:t xml:space="preserve">, виходячи з </w:t>
      </w:r>
      <w:proofErr w:type="spellStart"/>
      <w:r>
        <w:rPr>
          <w:rFonts w:ascii="Times New Roman CYR" w:hAnsi="Times New Roman CYR" w:cs="Times New Roman CYR"/>
        </w:rPr>
        <w:t>термiну</w:t>
      </w:r>
      <w:proofErr w:type="spellEnd"/>
      <w:r>
        <w:rPr>
          <w:rFonts w:ascii="Times New Roman CYR" w:hAnsi="Times New Roman CYR" w:cs="Times New Roman CYR"/>
        </w:rPr>
        <w:t xml:space="preserve"> їх корисного використання. </w:t>
      </w:r>
    </w:p>
    <w:p w14:paraId="336B7D85"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Дебiторська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заборгованiсть</w:t>
      </w:r>
      <w:proofErr w:type="spellEnd"/>
      <w:r>
        <w:rPr>
          <w:rFonts w:ascii="Times New Roman CYR" w:hAnsi="Times New Roman CYR" w:cs="Times New Roman CYR"/>
        </w:rPr>
        <w:t xml:space="preserve"> за товари (роботи, послуги), включена в </w:t>
      </w:r>
      <w:proofErr w:type="spellStart"/>
      <w:r>
        <w:rPr>
          <w:rFonts w:ascii="Times New Roman CYR" w:hAnsi="Times New Roman CYR" w:cs="Times New Roman CYR"/>
        </w:rPr>
        <w:t>пiдсумок</w:t>
      </w:r>
      <w:proofErr w:type="spellEnd"/>
      <w:r>
        <w:rPr>
          <w:rFonts w:ascii="Times New Roman CYR" w:hAnsi="Times New Roman CYR" w:cs="Times New Roman CYR"/>
        </w:rPr>
        <w:t xml:space="preserve"> балансу за </w:t>
      </w:r>
      <w:proofErr w:type="spellStart"/>
      <w:r>
        <w:rPr>
          <w:rFonts w:ascii="Times New Roman CYR" w:hAnsi="Times New Roman CYR" w:cs="Times New Roman CYR"/>
        </w:rPr>
        <w:t>первiсною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без вирахування резерву </w:t>
      </w:r>
      <w:proofErr w:type="spellStart"/>
      <w:r>
        <w:rPr>
          <w:rFonts w:ascii="Times New Roman CYR" w:hAnsi="Times New Roman CYR" w:cs="Times New Roman CYR"/>
        </w:rPr>
        <w:t>сумнiвних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боргiв</w:t>
      </w:r>
      <w:proofErr w:type="spellEnd"/>
      <w:r>
        <w:rPr>
          <w:rFonts w:ascii="Times New Roman CYR" w:hAnsi="Times New Roman CYR" w:cs="Times New Roman CYR"/>
        </w:rPr>
        <w:t xml:space="preserve"> </w:t>
      </w:r>
    </w:p>
    <w:p w14:paraId="3DBB30EE"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Визнання, </w:t>
      </w: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оцiнка</w:t>
      </w:r>
      <w:proofErr w:type="spellEnd"/>
      <w:r>
        <w:rPr>
          <w:rFonts w:ascii="Times New Roman CYR" w:hAnsi="Times New Roman CYR" w:cs="Times New Roman CYR"/>
        </w:rPr>
        <w:t xml:space="preserve"> зобов'язань Товариства </w:t>
      </w:r>
      <w:proofErr w:type="spellStart"/>
      <w:r>
        <w:rPr>
          <w:rFonts w:ascii="Times New Roman CYR" w:hAnsi="Times New Roman CYR" w:cs="Times New Roman CYR"/>
        </w:rPr>
        <w:t>здiйснюється</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НП(С)БО №11 &lt;Зобов'язання&gt;. </w:t>
      </w:r>
      <w:proofErr w:type="spellStart"/>
      <w:r>
        <w:rPr>
          <w:rFonts w:ascii="Times New Roman CYR" w:hAnsi="Times New Roman CYR" w:cs="Times New Roman CYR"/>
        </w:rPr>
        <w:t>Поточнi</w:t>
      </w:r>
      <w:proofErr w:type="spellEnd"/>
      <w:r>
        <w:rPr>
          <w:rFonts w:ascii="Times New Roman CYR" w:hAnsi="Times New Roman CYR" w:cs="Times New Roman CYR"/>
        </w:rPr>
        <w:t xml:space="preserve"> зобов'язання складаються з кредиторської </w:t>
      </w:r>
      <w:proofErr w:type="spellStart"/>
      <w:r>
        <w:rPr>
          <w:rFonts w:ascii="Times New Roman CYR" w:hAnsi="Times New Roman CYR" w:cs="Times New Roman CYR"/>
        </w:rPr>
        <w:t>заборгованостi</w:t>
      </w:r>
      <w:proofErr w:type="spellEnd"/>
      <w:r>
        <w:rPr>
          <w:rFonts w:ascii="Times New Roman CYR" w:hAnsi="Times New Roman CYR" w:cs="Times New Roman CYR"/>
        </w:rPr>
        <w:t xml:space="preserve"> за товари, роботи, послуги, з поточних зобов'язань за розрахунками з бюджетом, з оплати </w:t>
      </w:r>
      <w:proofErr w:type="spellStart"/>
      <w:r>
        <w:rPr>
          <w:rFonts w:ascii="Times New Roman CYR" w:hAnsi="Times New Roman CYR" w:cs="Times New Roman CYR"/>
        </w:rPr>
        <w:t>працi</w:t>
      </w:r>
      <w:proofErr w:type="spellEnd"/>
      <w:r>
        <w:rPr>
          <w:rFonts w:ascii="Times New Roman CYR" w:hAnsi="Times New Roman CYR" w:cs="Times New Roman CYR"/>
        </w:rPr>
        <w:t xml:space="preserve"> та з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поточних зобов'язань. </w:t>
      </w:r>
    </w:p>
    <w:p w14:paraId="5150FD97"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Заборгованiсть</w:t>
      </w:r>
      <w:proofErr w:type="spellEnd"/>
      <w:r>
        <w:rPr>
          <w:rFonts w:ascii="Times New Roman CYR" w:hAnsi="Times New Roman CYR" w:cs="Times New Roman CYR"/>
        </w:rPr>
        <w:t xml:space="preserve"> з оплати </w:t>
      </w:r>
      <w:proofErr w:type="spellStart"/>
      <w:r>
        <w:rPr>
          <w:rFonts w:ascii="Times New Roman CYR" w:hAnsi="Times New Roman CYR" w:cs="Times New Roman CYR"/>
        </w:rPr>
        <w:t>працi</w:t>
      </w:r>
      <w:proofErr w:type="spellEnd"/>
      <w:r>
        <w:rPr>
          <w:rFonts w:ascii="Times New Roman CYR" w:hAnsi="Times New Roman CYR" w:cs="Times New Roman CYR"/>
        </w:rPr>
        <w:t xml:space="preserve"> та по розрахунках з бюджетом є поточною</w:t>
      </w:r>
    </w:p>
    <w:p w14:paraId="2B1D6F9C"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rPr>
      </w:pPr>
    </w:p>
    <w:p w14:paraId="234F80C6" w14:textId="77777777" w:rsidR="002A7766" w:rsidRDefault="002A7766">
      <w:pPr>
        <w:widowControl w:val="0"/>
        <w:autoSpaceDE w:val="0"/>
        <w:autoSpaceDN w:val="0"/>
        <w:adjustRightInd w:val="0"/>
        <w:spacing w:after="0" w:line="240" w:lineRule="auto"/>
        <w:rPr>
          <w:rFonts w:ascii="Times New Roman CYR" w:hAnsi="Times New Roman CYR" w:cs="Times New Roman CYR"/>
        </w:rPr>
      </w:pPr>
    </w:p>
    <w:p w14:paraId="3C0C023F" w14:textId="77777777" w:rsidR="002A7766" w:rsidRDefault="002A7766">
      <w:pPr>
        <w:widowControl w:val="0"/>
        <w:autoSpaceDE w:val="0"/>
        <w:autoSpaceDN w:val="0"/>
        <w:adjustRightInd w:val="0"/>
        <w:spacing w:after="0" w:line="240" w:lineRule="auto"/>
        <w:rPr>
          <w:rFonts w:ascii="Times New Roman CYR" w:hAnsi="Times New Roman CYR" w:cs="Times New Roman CYR"/>
        </w:rPr>
        <w:sectPr w:rsidR="002A7766">
          <w:pgSz w:w="12240" w:h="15840"/>
          <w:pgMar w:top="570" w:right="720" w:bottom="570" w:left="720" w:header="708" w:footer="708" w:gutter="0"/>
          <w:cols w:space="720"/>
          <w:noEndnote/>
        </w:sectPr>
      </w:pPr>
    </w:p>
    <w:p w14:paraId="33BF0E51"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14:paraId="439514B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2023 рік</w:t>
      </w:r>
    </w:p>
    <w:p w14:paraId="494786E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2A7766" w14:paraId="3039613A"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580FBD30" w14:textId="77777777" w:rsidR="002A7766" w:rsidRDefault="009436A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6ED9AFC7" w14:textId="77777777" w:rsidR="002A7766" w:rsidRDefault="009436A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2A7766" w14:paraId="52D6F8A6"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2453B25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39ED2C9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5AD3674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7B2EF0C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2A7766" w14:paraId="3FD717E5"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1C0DDEB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5B269163"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71A45A8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4932E063"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2A7766" w14:paraId="7E39189C" w14:textId="77777777">
        <w:trPr>
          <w:trHeight w:val="200"/>
        </w:trPr>
        <w:tc>
          <w:tcPr>
            <w:tcW w:w="5850" w:type="dxa"/>
            <w:tcBorders>
              <w:top w:val="single" w:sz="6" w:space="0" w:color="auto"/>
              <w:bottom w:val="single" w:sz="6" w:space="0" w:color="auto"/>
              <w:right w:val="single" w:sz="6" w:space="0" w:color="auto"/>
            </w:tcBorders>
            <w:vAlign w:val="center"/>
          </w:tcPr>
          <w:p w14:paraId="39BC958B"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12C1B7D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CB5508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2559,2</w:t>
            </w:r>
          </w:p>
        </w:tc>
        <w:tc>
          <w:tcPr>
            <w:tcW w:w="1645" w:type="dxa"/>
            <w:gridSpan w:val="2"/>
            <w:tcBorders>
              <w:top w:val="single" w:sz="6" w:space="0" w:color="auto"/>
              <w:left w:val="single" w:sz="6" w:space="0" w:color="auto"/>
              <w:bottom w:val="single" w:sz="6" w:space="0" w:color="auto"/>
            </w:tcBorders>
            <w:vAlign w:val="center"/>
          </w:tcPr>
          <w:p w14:paraId="42DEF3B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242,6</w:t>
            </w:r>
          </w:p>
        </w:tc>
      </w:tr>
      <w:tr w:rsidR="002A7766" w14:paraId="4F659716" w14:textId="77777777">
        <w:trPr>
          <w:trHeight w:val="200"/>
        </w:trPr>
        <w:tc>
          <w:tcPr>
            <w:tcW w:w="5850" w:type="dxa"/>
            <w:tcBorders>
              <w:top w:val="single" w:sz="6" w:space="0" w:color="auto"/>
              <w:bottom w:val="single" w:sz="6" w:space="0" w:color="auto"/>
              <w:right w:val="single" w:sz="6" w:space="0" w:color="auto"/>
            </w:tcBorders>
            <w:vAlign w:val="center"/>
          </w:tcPr>
          <w:p w14:paraId="6F72040B"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0411FF1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1735717"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230,1</w:t>
            </w:r>
          </w:p>
        </w:tc>
        <w:tc>
          <w:tcPr>
            <w:tcW w:w="1645" w:type="dxa"/>
            <w:gridSpan w:val="2"/>
            <w:tcBorders>
              <w:top w:val="single" w:sz="6" w:space="0" w:color="auto"/>
              <w:left w:val="single" w:sz="6" w:space="0" w:color="auto"/>
              <w:bottom w:val="single" w:sz="6" w:space="0" w:color="auto"/>
            </w:tcBorders>
            <w:vAlign w:val="center"/>
          </w:tcPr>
          <w:p w14:paraId="00E0E95F"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180,3</w:t>
            </w:r>
          </w:p>
        </w:tc>
      </w:tr>
      <w:tr w:rsidR="002A7766" w14:paraId="5C91EFA1" w14:textId="77777777">
        <w:trPr>
          <w:trHeight w:val="200"/>
        </w:trPr>
        <w:tc>
          <w:tcPr>
            <w:tcW w:w="5850" w:type="dxa"/>
            <w:tcBorders>
              <w:top w:val="single" w:sz="6" w:space="0" w:color="auto"/>
              <w:bottom w:val="single" w:sz="6" w:space="0" w:color="auto"/>
              <w:right w:val="single" w:sz="6" w:space="0" w:color="auto"/>
            </w:tcBorders>
            <w:vAlign w:val="center"/>
          </w:tcPr>
          <w:p w14:paraId="0761FBF7"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550BF0E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6265E6F"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90193DA"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A7766" w14:paraId="0414A0DA" w14:textId="77777777">
        <w:trPr>
          <w:trHeight w:val="200"/>
        </w:trPr>
        <w:tc>
          <w:tcPr>
            <w:tcW w:w="5850" w:type="dxa"/>
            <w:tcBorders>
              <w:top w:val="single" w:sz="6" w:space="0" w:color="auto"/>
              <w:bottom w:val="single" w:sz="6" w:space="0" w:color="auto"/>
              <w:right w:val="single" w:sz="6" w:space="0" w:color="auto"/>
            </w:tcBorders>
            <w:vAlign w:val="center"/>
          </w:tcPr>
          <w:p w14:paraId="65A2E0BB"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14:paraId="34945FB1"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B27E98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2789,3</w:t>
            </w:r>
          </w:p>
        </w:tc>
        <w:tc>
          <w:tcPr>
            <w:tcW w:w="1645" w:type="dxa"/>
            <w:gridSpan w:val="2"/>
            <w:tcBorders>
              <w:top w:val="single" w:sz="6" w:space="0" w:color="auto"/>
              <w:left w:val="single" w:sz="6" w:space="0" w:color="auto"/>
              <w:bottom w:val="single" w:sz="6" w:space="0" w:color="auto"/>
            </w:tcBorders>
            <w:vAlign w:val="center"/>
          </w:tcPr>
          <w:p w14:paraId="053602C3"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422,9</w:t>
            </w:r>
          </w:p>
        </w:tc>
      </w:tr>
      <w:tr w:rsidR="002A7766" w14:paraId="45826CE7" w14:textId="77777777">
        <w:trPr>
          <w:trHeight w:val="200"/>
        </w:trPr>
        <w:tc>
          <w:tcPr>
            <w:tcW w:w="5850" w:type="dxa"/>
            <w:tcBorders>
              <w:top w:val="single" w:sz="6" w:space="0" w:color="auto"/>
              <w:bottom w:val="single" w:sz="6" w:space="0" w:color="auto"/>
              <w:right w:val="single" w:sz="6" w:space="0" w:color="auto"/>
            </w:tcBorders>
            <w:vAlign w:val="center"/>
          </w:tcPr>
          <w:p w14:paraId="266B6C8A"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022FBD7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C83E46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(1780,8)</w:t>
            </w:r>
          </w:p>
        </w:tc>
        <w:tc>
          <w:tcPr>
            <w:tcW w:w="1645" w:type="dxa"/>
            <w:gridSpan w:val="2"/>
            <w:tcBorders>
              <w:top w:val="single" w:sz="6" w:space="0" w:color="auto"/>
              <w:left w:val="single" w:sz="6" w:space="0" w:color="auto"/>
              <w:bottom w:val="single" w:sz="6" w:space="0" w:color="auto"/>
            </w:tcBorders>
            <w:vAlign w:val="center"/>
          </w:tcPr>
          <w:p w14:paraId="6ADD43E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(386,7)</w:t>
            </w:r>
          </w:p>
        </w:tc>
      </w:tr>
      <w:tr w:rsidR="002A7766" w14:paraId="3E1A3A09" w14:textId="77777777">
        <w:trPr>
          <w:trHeight w:val="200"/>
        </w:trPr>
        <w:tc>
          <w:tcPr>
            <w:tcW w:w="5850" w:type="dxa"/>
            <w:tcBorders>
              <w:top w:val="single" w:sz="6" w:space="0" w:color="auto"/>
              <w:bottom w:val="single" w:sz="6" w:space="0" w:color="auto"/>
              <w:right w:val="single" w:sz="6" w:space="0" w:color="auto"/>
            </w:tcBorders>
            <w:vAlign w:val="center"/>
          </w:tcPr>
          <w:p w14:paraId="3798A320"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75B6C7D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01E167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(1172,1)</w:t>
            </w:r>
          </w:p>
        </w:tc>
        <w:tc>
          <w:tcPr>
            <w:tcW w:w="1645" w:type="dxa"/>
            <w:gridSpan w:val="2"/>
            <w:tcBorders>
              <w:top w:val="single" w:sz="6" w:space="0" w:color="auto"/>
              <w:left w:val="single" w:sz="6" w:space="0" w:color="auto"/>
              <w:bottom w:val="single" w:sz="6" w:space="0" w:color="auto"/>
            </w:tcBorders>
            <w:vAlign w:val="center"/>
          </w:tcPr>
          <w:p w14:paraId="1D50C174"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(464,3)</w:t>
            </w:r>
          </w:p>
        </w:tc>
      </w:tr>
      <w:tr w:rsidR="002A7766" w14:paraId="165D1FBD" w14:textId="77777777">
        <w:trPr>
          <w:trHeight w:val="200"/>
        </w:trPr>
        <w:tc>
          <w:tcPr>
            <w:tcW w:w="5850" w:type="dxa"/>
            <w:tcBorders>
              <w:top w:val="single" w:sz="6" w:space="0" w:color="auto"/>
              <w:bottom w:val="single" w:sz="6" w:space="0" w:color="auto"/>
              <w:right w:val="single" w:sz="6" w:space="0" w:color="auto"/>
            </w:tcBorders>
            <w:vAlign w:val="center"/>
          </w:tcPr>
          <w:p w14:paraId="0F314AA8"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7109CB4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FC817C5"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A44A43A"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A7766" w14:paraId="3C0A6E8E" w14:textId="77777777">
        <w:trPr>
          <w:trHeight w:val="200"/>
        </w:trPr>
        <w:tc>
          <w:tcPr>
            <w:tcW w:w="5850" w:type="dxa"/>
            <w:tcBorders>
              <w:top w:val="single" w:sz="6" w:space="0" w:color="auto"/>
              <w:bottom w:val="single" w:sz="6" w:space="0" w:color="auto"/>
              <w:right w:val="single" w:sz="6" w:space="0" w:color="auto"/>
            </w:tcBorders>
            <w:vAlign w:val="center"/>
          </w:tcPr>
          <w:p w14:paraId="0D9740E6"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14:paraId="7EA1639C"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0775062"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(2952,9)</w:t>
            </w:r>
          </w:p>
        </w:tc>
        <w:tc>
          <w:tcPr>
            <w:tcW w:w="1645" w:type="dxa"/>
            <w:gridSpan w:val="2"/>
            <w:tcBorders>
              <w:top w:val="single" w:sz="6" w:space="0" w:color="auto"/>
              <w:left w:val="single" w:sz="6" w:space="0" w:color="auto"/>
              <w:bottom w:val="single" w:sz="6" w:space="0" w:color="auto"/>
            </w:tcBorders>
            <w:vAlign w:val="center"/>
          </w:tcPr>
          <w:p w14:paraId="4C538B0E"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(851)</w:t>
            </w:r>
          </w:p>
        </w:tc>
      </w:tr>
      <w:tr w:rsidR="002A7766" w14:paraId="00D09680" w14:textId="77777777">
        <w:trPr>
          <w:trHeight w:val="200"/>
        </w:trPr>
        <w:tc>
          <w:tcPr>
            <w:tcW w:w="5850" w:type="dxa"/>
            <w:tcBorders>
              <w:top w:val="single" w:sz="6" w:space="0" w:color="auto"/>
              <w:bottom w:val="single" w:sz="6" w:space="0" w:color="auto"/>
              <w:right w:val="single" w:sz="6" w:space="0" w:color="auto"/>
            </w:tcBorders>
            <w:vAlign w:val="center"/>
          </w:tcPr>
          <w:p w14:paraId="77400896"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14:paraId="6E965BE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94F841B"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-163,6</w:t>
            </w:r>
          </w:p>
        </w:tc>
        <w:tc>
          <w:tcPr>
            <w:tcW w:w="1645" w:type="dxa"/>
            <w:gridSpan w:val="2"/>
            <w:tcBorders>
              <w:top w:val="single" w:sz="6" w:space="0" w:color="auto"/>
              <w:left w:val="single" w:sz="6" w:space="0" w:color="auto"/>
              <w:bottom w:val="single" w:sz="6" w:space="0" w:color="auto"/>
            </w:tcBorders>
            <w:vAlign w:val="center"/>
          </w:tcPr>
          <w:p w14:paraId="1A8BD0A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-428,1</w:t>
            </w:r>
          </w:p>
        </w:tc>
      </w:tr>
      <w:tr w:rsidR="002A7766" w14:paraId="75EB6031" w14:textId="77777777">
        <w:trPr>
          <w:trHeight w:val="200"/>
        </w:trPr>
        <w:tc>
          <w:tcPr>
            <w:tcW w:w="5850" w:type="dxa"/>
            <w:tcBorders>
              <w:top w:val="single" w:sz="6" w:space="0" w:color="auto"/>
              <w:bottom w:val="single" w:sz="6" w:space="0" w:color="auto"/>
              <w:right w:val="single" w:sz="6" w:space="0" w:color="auto"/>
            </w:tcBorders>
            <w:vAlign w:val="center"/>
          </w:tcPr>
          <w:p w14:paraId="5D2A5B54"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3CFE9383"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D6DE069"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B46CB20"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A7766" w14:paraId="4A78C5B5" w14:textId="77777777">
        <w:trPr>
          <w:trHeight w:val="200"/>
        </w:trPr>
        <w:tc>
          <w:tcPr>
            <w:tcW w:w="5850" w:type="dxa"/>
            <w:tcBorders>
              <w:top w:val="single" w:sz="6" w:space="0" w:color="auto"/>
              <w:bottom w:val="single" w:sz="6" w:space="0" w:color="auto"/>
              <w:right w:val="single" w:sz="6" w:space="0" w:color="auto"/>
            </w:tcBorders>
            <w:vAlign w:val="center"/>
          </w:tcPr>
          <w:p w14:paraId="61D62246" w14:textId="77777777" w:rsidR="002A7766" w:rsidRDefault="009436A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14:paraId="6EEDB59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05D2E3D"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-163,6</w:t>
            </w:r>
          </w:p>
        </w:tc>
        <w:tc>
          <w:tcPr>
            <w:tcW w:w="1645" w:type="dxa"/>
            <w:gridSpan w:val="2"/>
            <w:tcBorders>
              <w:top w:val="single" w:sz="6" w:space="0" w:color="auto"/>
              <w:left w:val="single" w:sz="6" w:space="0" w:color="auto"/>
              <w:bottom w:val="single" w:sz="6" w:space="0" w:color="auto"/>
            </w:tcBorders>
            <w:vAlign w:val="center"/>
          </w:tcPr>
          <w:p w14:paraId="01C3AAB6" w14:textId="77777777" w:rsidR="002A7766" w:rsidRDefault="009436A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-428,1</w:t>
            </w:r>
          </w:p>
        </w:tc>
      </w:tr>
    </w:tbl>
    <w:p w14:paraId="16459670"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Примітки: </w:t>
      </w:r>
      <w:proofErr w:type="spellStart"/>
      <w:r>
        <w:rPr>
          <w:rFonts w:ascii="Times New Roman CYR" w:hAnsi="Times New Roman CYR" w:cs="Times New Roman CYR"/>
        </w:rPr>
        <w:t>Змiст</w:t>
      </w:r>
      <w:proofErr w:type="spellEnd"/>
      <w:r>
        <w:rPr>
          <w:rFonts w:ascii="Times New Roman CYR" w:hAnsi="Times New Roman CYR" w:cs="Times New Roman CYR"/>
        </w:rPr>
        <w:t xml:space="preserve"> та форма </w:t>
      </w:r>
      <w:proofErr w:type="spellStart"/>
      <w:r>
        <w:rPr>
          <w:rFonts w:ascii="Times New Roman CYR" w:hAnsi="Times New Roman CYR" w:cs="Times New Roman CYR"/>
        </w:rPr>
        <w:t>звiту</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фiнансовi</w:t>
      </w:r>
      <w:proofErr w:type="spellEnd"/>
      <w:r>
        <w:rPr>
          <w:rFonts w:ascii="Times New Roman CYR" w:hAnsi="Times New Roman CYR" w:cs="Times New Roman CYR"/>
        </w:rPr>
        <w:t xml:space="preserve"> результати, а також </w:t>
      </w: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вимоги до розкриття його статей визначаються Товариством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вимогами  </w:t>
      </w:r>
      <w:proofErr w:type="spellStart"/>
      <w:r>
        <w:rPr>
          <w:rFonts w:ascii="Times New Roman CYR" w:hAnsi="Times New Roman CYR" w:cs="Times New Roman CYR"/>
        </w:rPr>
        <w:t>Нацiонального</w:t>
      </w:r>
      <w:proofErr w:type="spellEnd"/>
      <w:r>
        <w:rPr>
          <w:rFonts w:ascii="Times New Roman CYR" w:hAnsi="Times New Roman CYR" w:cs="Times New Roman CYR"/>
        </w:rPr>
        <w:t xml:space="preserve"> положення (стандарту) бухгалтерського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25 "Спрощена </w:t>
      </w:r>
      <w:proofErr w:type="spellStart"/>
      <w:r>
        <w:rPr>
          <w:rFonts w:ascii="Times New Roman CYR" w:hAnsi="Times New Roman CYR" w:cs="Times New Roman CYR"/>
        </w:rPr>
        <w:t>фiнансова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звiтнiсть</w:t>
      </w:r>
      <w:proofErr w:type="spellEnd"/>
      <w:r>
        <w:rPr>
          <w:rFonts w:ascii="Times New Roman CYR" w:hAnsi="Times New Roman CYR" w:cs="Times New Roman CYR"/>
        </w:rPr>
        <w:t>".</w:t>
      </w:r>
    </w:p>
    <w:p w14:paraId="06A8FD77"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rPr>
      </w:pPr>
    </w:p>
    <w:p w14:paraId="1C10693E"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Дохiд</w:t>
      </w:r>
      <w:proofErr w:type="spellEnd"/>
      <w:r>
        <w:rPr>
          <w:rFonts w:ascii="Times New Roman CYR" w:hAnsi="Times New Roman CYR" w:cs="Times New Roman CYR"/>
        </w:rPr>
        <w:t xml:space="preserve"> (виручка)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реалiзацiї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продукцiї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робiт</w:t>
      </w:r>
      <w:proofErr w:type="spellEnd"/>
      <w:r>
        <w:rPr>
          <w:rFonts w:ascii="Times New Roman CYR" w:hAnsi="Times New Roman CYR" w:cs="Times New Roman CYR"/>
        </w:rPr>
        <w:t xml:space="preserve">, послуг), </w:t>
      </w:r>
      <w:proofErr w:type="spellStart"/>
      <w:r>
        <w:rPr>
          <w:rFonts w:ascii="Times New Roman CYR" w:hAnsi="Times New Roman CYR" w:cs="Times New Roman CYR"/>
        </w:rPr>
        <w:t>iншi</w:t>
      </w:r>
      <w:proofErr w:type="spellEnd"/>
      <w:r>
        <w:rPr>
          <w:rFonts w:ascii="Times New Roman CYR" w:hAnsi="Times New Roman CYR" w:cs="Times New Roman CYR"/>
        </w:rPr>
        <w:t xml:space="preserve"> </w:t>
      </w:r>
      <w:proofErr w:type="spellStart"/>
      <w:r>
        <w:rPr>
          <w:rFonts w:ascii="Times New Roman CYR" w:hAnsi="Times New Roman CYR" w:cs="Times New Roman CYR"/>
        </w:rPr>
        <w:t>операцiйнi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iншi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звичайнi</w:t>
      </w:r>
      <w:proofErr w:type="spellEnd"/>
      <w:r>
        <w:rPr>
          <w:rFonts w:ascii="Times New Roman CYR" w:hAnsi="Times New Roman CYR" w:cs="Times New Roman CYR"/>
        </w:rPr>
        <w:t xml:space="preserve"> доходи за 2023 </w:t>
      </w:r>
      <w:proofErr w:type="spellStart"/>
      <w:r>
        <w:rPr>
          <w:rFonts w:ascii="Times New Roman CYR" w:hAnsi="Times New Roman CYR" w:cs="Times New Roman CYR"/>
        </w:rPr>
        <w:t>рiк</w:t>
      </w:r>
      <w:proofErr w:type="spellEnd"/>
      <w:r>
        <w:rPr>
          <w:rFonts w:ascii="Times New Roman CYR" w:hAnsi="Times New Roman CYR" w:cs="Times New Roman CYR"/>
        </w:rPr>
        <w:t xml:space="preserve"> Товариством визначалися в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цiлому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дотриманням вимог НП(С)БО №15 № &lt;</w:t>
      </w:r>
      <w:proofErr w:type="spellStart"/>
      <w:r>
        <w:rPr>
          <w:rFonts w:ascii="Times New Roman CYR" w:hAnsi="Times New Roman CYR" w:cs="Times New Roman CYR"/>
        </w:rPr>
        <w:t>Дохiд</w:t>
      </w:r>
      <w:proofErr w:type="spellEnd"/>
      <w:r>
        <w:rPr>
          <w:rFonts w:ascii="Times New Roman CYR" w:hAnsi="Times New Roman CYR" w:cs="Times New Roman CYR"/>
        </w:rPr>
        <w:t>&gt;.</w:t>
      </w:r>
    </w:p>
    <w:p w14:paraId="3CA22D0A"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rPr>
      </w:pPr>
    </w:p>
    <w:p w14:paraId="34A6B758"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витрат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здiйснювався</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цiлому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вимог НП(С)БО №16 &lt;Витрати&gt;.</w:t>
      </w:r>
    </w:p>
    <w:p w14:paraId="7AD47538"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rPr>
      </w:pPr>
    </w:p>
    <w:p w14:paraId="43A1E5C5"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 результатами </w:t>
      </w:r>
      <w:proofErr w:type="spellStart"/>
      <w:r>
        <w:rPr>
          <w:rFonts w:ascii="Times New Roman CYR" w:hAnsi="Times New Roman CYR" w:cs="Times New Roman CYR"/>
        </w:rPr>
        <w:t>фiнансово</w:t>
      </w:r>
      <w:proofErr w:type="spellEnd"/>
      <w:r>
        <w:rPr>
          <w:rFonts w:ascii="Times New Roman CYR" w:hAnsi="Times New Roman CYR" w:cs="Times New Roman CYR"/>
        </w:rPr>
        <w:t xml:space="preserve">-господарської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за 2023 </w:t>
      </w:r>
      <w:proofErr w:type="spellStart"/>
      <w:r>
        <w:rPr>
          <w:rFonts w:ascii="Times New Roman CYR" w:hAnsi="Times New Roman CYR" w:cs="Times New Roman CYR"/>
        </w:rPr>
        <w:t>рiк</w:t>
      </w:r>
      <w:proofErr w:type="spellEnd"/>
      <w:r>
        <w:rPr>
          <w:rFonts w:ascii="Times New Roman CYR" w:hAnsi="Times New Roman CYR" w:cs="Times New Roman CYR"/>
        </w:rPr>
        <w:t xml:space="preserve"> Товариством отримано збиток 163,6 </w:t>
      </w:r>
      <w:proofErr w:type="spellStart"/>
      <w:r>
        <w:rPr>
          <w:rFonts w:ascii="Times New Roman CYR" w:hAnsi="Times New Roman CYR" w:cs="Times New Roman CYR"/>
        </w:rPr>
        <w:t>тис.грн</w:t>
      </w:r>
      <w:proofErr w:type="spellEnd"/>
      <w:r>
        <w:rPr>
          <w:rFonts w:ascii="Times New Roman CYR" w:hAnsi="Times New Roman CYR" w:cs="Times New Roman CYR"/>
        </w:rPr>
        <w:t>.</w:t>
      </w:r>
    </w:p>
    <w:p w14:paraId="34F89D4B"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rPr>
      </w:pPr>
    </w:p>
    <w:p w14:paraId="40B72136"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rPr>
      </w:pPr>
    </w:p>
    <w:p w14:paraId="4C81DBB9"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 xml:space="preserve">I.В. </w:t>
      </w:r>
      <w:proofErr w:type="spellStart"/>
      <w:r>
        <w:rPr>
          <w:rFonts w:ascii="Times New Roman CYR" w:hAnsi="Times New Roman CYR" w:cs="Times New Roman CYR"/>
        </w:rPr>
        <w:t>Нечваль</w:t>
      </w:r>
      <w:proofErr w:type="spellEnd"/>
    </w:p>
    <w:p w14:paraId="2CD73082"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rPr>
      </w:pPr>
    </w:p>
    <w:p w14:paraId="566CBF12" w14:textId="77777777" w:rsidR="002A7766" w:rsidRDefault="009436A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 xml:space="preserve">А.В. </w:t>
      </w:r>
      <w:proofErr w:type="spellStart"/>
      <w:r>
        <w:rPr>
          <w:rFonts w:ascii="Times New Roman CYR" w:hAnsi="Times New Roman CYR" w:cs="Times New Roman CYR"/>
        </w:rPr>
        <w:t>Пасiчна</w:t>
      </w:r>
      <w:proofErr w:type="spellEnd"/>
    </w:p>
    <w:p w14:paraId="24EAF932" w14:textId="77777777" w:rsidR="002A7766" w:rsidRDefault="002A7766">
      <w:pPr>
        <w:widowControl w:val="0"/>
        <w:autoSpaceDE w:val="0"/>
        <w:autoSpaceDN w:val="0"/>
        <w:adjustRightInd w:val="0"/>
        <w:spacing w:after="0" w:line="240" w:lineRule="auto"/>
        <w:jc w:val="both"/>
        <w:rPr>
          <w:rFonts w:ascii="Times New Roman CYR" w:hAnsi="Times New Roman CYR" w:cs="Times New Roman CYR"/>
        </w:rPr>
        <w:sectPr w:rsidR="002A7766">
          <w:pgSz w:w="12240" w:h="15840"/>
          <w:pgMar w:top="570" w:right="720" w:bottom="570" w:left="720" w:header="708" w:footer="708" w:gutter="0"/>
          <w:cols w:space="720"/>
          <w:noEndnote/>
        </w:sectPr>
      </w:pPr>
    </w:p>
    <w:p w14:paraId="6566BCF7" w14:textId="77777777" w:rsidR="009436A2" w:rsidRDefault="009436A2" w:rsidP="00663E09">
      <w:pPr>
        <w:widowControl w:val="0"/>
        <w:autoSpaceDE w:val="0"/>
        <w:autoSpaceDN w:val="0"/>
        <w:adjustRightInd w:val="0"/>
        <w:spacing w:after="0" w:line="240" w:lineRule="auto"/>
        <w:rPr>
          <w:rFonts w:ascii="Times New Roman CYR" w:hAnsi="Times New Roman CYR" w:cs="Times New Roman CYR"/>
        </w:rPr>
      </w:pPr>
    </w:p>
    <w:sectPr w:rsidR="009436A2" w:rsidSect="002A7766">
      <w:pgSz w:w="12240" w:h="15840"/>
      <w:pgMar w:top="570" w:right="720" w:bottom="570" w:left="720" w:header="708"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22DB3" w14:textId="77777777" w:rsidR="00A71833" w:rsidRDefault="00A71833" w:rsidP="00663E09">
      <w:pPr>
        <w:spacing w:after="0" w:line="240" w:lineRule="auto"/>
      </w:pPr>
      <w:r>
        <w:separator/>
      </w:r>
    </w:p>
  </w:endnote>
  <w:endnote w:type="continuationSeparator" w:id="0">
    <w:p w14:paraId="0F6B8E3C" w14:textId="77777777" w:rsidR="00A71833" w:rsidRDefault="00A71833" w:rsidP="00663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61054"/>
      <w:docPartObj>
        <w:docPartGallery w:val="Page Numbers (Bottom of Page)"/>
        <w:docPartUnique/>
      </w:docPartObj>
    </w:sdtPr>
    <w:sdtContent>
      <w:p w14:paraId="3310EBEF" w14:textId="77777777" w:rsidR="00663E09" w:rsidRDefault="00000000">
        <w:pPr>
          <w:pStyle w:val="a5"/>
          <w:jc w:val="right"/>
        </w:pPr>
        <w:r>
          <w:fldChar w:fldCharType="begin"/>
        </w:r>
        <w:r>
          <w:instrText xml:space="preserve"> PAGE   \* MERGEFORMAT </w:instrText>
        </w:r>
        <w:r>
          <w:fldChar w:fldCharType="separate"/>
        </w:r>
        <w:r w:rsidR="00B56E96">
          <w:rPr>
            <w:noProof/>
          </w:rPr>
          <w:t>4</w:t>
        </w:r>
        <w:r>
          <w:rPr>
            <w:noProof/>
          </w:rPr>
          <w:fldChar w:fldCharType="end"/>
        </w:r>
      </w:p>
    </w:sdtContent>
  </w:sdt>
  <w:p w14:paraId="2B37FD9A" w14:textId="77777777" w:rsidR="00663E09" w:rsidRDefault="00663E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6A39B" w14:textId="77777777" w:rsidR="00A71833" w:rsidRDefault="00A71833" w:rsidP="00663E09">
      <w:pPr>
        <w:spacing w:after="0" w:line="240" w:lineRule="auto"/>
      </w:pPr>
      <w:r>
        <w:separator/>
      </w:r>
    </w:p>
  </w:footnote>
  <w:footnote w:type="continuationSeparator" w:id="0">
    <w:p w14:paraId="042961EC" w14:textId="77777777" w:rsidR="00A71833" w:rsidRDefault="00A71833" w:rsidP="00663E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hideSpellingErrors/>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06B8B"/>
    <w:rsid w:val="0012760D"/>
    <w:rsid w:val="00170D26"/>
    <w:rsid w:val="002A7766"/>
    <w:rsid w:val="0049517A"/>
    <w:rsid w:val="00663E09"/>
    <w:rsid w:val="0067486A"/>
    <w:rsid w:val="009436A2"/>
    <w:rsid w:val="00A71833"/>
    <w:rsid w:val="00A85933"/>
    <w:rsid w:val="00B56E96"/>
    <w:rsid w:val="00C06B8B"/>
    <w:rsid w:val="00E147A9"/>
  </w:rsids>
  <m:mathPr>
    <m:mathFont m:val="Cambria Math"/>
    <m:brkBin m:val="before"/>
    <m:brkBinSub m:val="--"/>
    <m:smallFrac m:val="0"/>
    <m:dispDef/>
    <m:lMargin m:val="0"/>
    <m:rMargin m:val="0"/>
    <m:defJc m:val="centerGroup"/>
    <m:wrapIndent m:val="1440"/>
    <m:intLim m:val="subSup"/>
    <m:naryLim m:val="undOvr"/>
  </m:mathPr>
  <w:themeFontLang w:val="uk-UA"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102614"/>
  <w15:docId w15:val="{8F7B2028-B887-45B1-8ADD-4C9623BB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766"/>
  </w:style>
  <w:style w:type="paragraph" w:styleId="1">
    <w:name w:val="heading 1"/>
    <w:basedOn w:val="a"/>
    <w:next w:val="a"/>
    <w:link w:val="10"/>
    <w:uiPriority w:val="9"/>
    <w:qFormat/>
    <w:rsid w:val="00663E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E09"/>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663E09"/>
  </w:style>
  <w:style w:type="paragraph" w:styleId="a5">
    <w:name w:val="footer"/>
    <w:basedOn w:val="a"/>
    <w:link w:val="a6"/>
    <w:uiPriority w:val="99"/>
    <w:unhideWhenUsed/>
    <w:rsid w:val="00663E09"/>
    <w:pPr>
      <w:tabs>
        <w:tab w:val="center" w:pos="4677"/>
        <w:tab w:val="right" w:pos="9355"/>
      </w:tabs>
      <w:spacing w:after="0" w:line="240" w:lineRule="auto"/>
    </w:pPr>
  </w:style>
  <w:style w:type="character" w:customStyle="1" w:styleId="a6">
    <w:name w:val="Нижній колонтитул Знак"/>
    <w:basedOn w:val="a0"/>
    <w:link w:val="a5"/>
    <w:uiPriority w:val="99"/>
    <w:rsid w:val="00663E09"/>
  </w:style>
  <w:style w:type="character" w:customStyle="1" w:styleId="10">
    <w:name w:val="Заголовок 1 Знак"/>
    <w:basedOn w:val="a0"/>
    <w:link w:val="1"/>
    <w:uiPriority w:val="9"/>
    <w:rsid w:val="00663E09"/>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12760D"/>
    <w:pPr>
      <w:outlineLvl w:val="9"/>
    </w:pPr>
    <w:rPr>
      <w:lang w:val="ru-RU" w:eastAsia="en-US"/>
    </w:rPr>
  </w:style>
  <w:style w:type="paragraph" w:styleId="11">
    <w:name w:val="toc 1"/>
    <w:basedOn w:val="a"/>
    <w:next w:val="a"/>
    <w:autoRedefine/>
    <w:uiPriority w:val="39"/>
    <w:unhideWhenUsed/>
    <w:rsid w:val="0012760D"/>
    <w:pPr>
      <w:spacing w:after="100"/>
    </w:pPr>
  </w:style>
  <w:style w:type="character" w:styleId="a8">
    <w:name w:val="Hyperlink"/>
    <w:basedOn w:val="a0"/>
    <w:uiPriority w:val="99"/>
    <w:unhideWhenUsed/>
    <w:rsid w:val="0012760D"/>
    <w:rPr>
      <w:color w:val="0000FF" w:themeColor="hyperlink"/>
      <w:u w:val="single"/>
    </w:rPr>
  </w:style>
  <w:style w:type="paragraph" w:styleId="a9">
    <w:name w:val="Balloon Text"/>
    <w:basedOn w:val="a"/>
    <w:link w:val="aa"/>
    <w:uiPriority w:val="99"/>
    <w:semiHidden/>
    <w:unhideWhenUsed/>
    <w:rsid w:val="0012760D"/>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1276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0248E-F0DA-49C9-AE7B-3DE0D52E7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53</Pages>
  <Words>78596</Words>
  <Characters>44800</Characters>
  <Application>Microsoft Office Word</Application>
  <DocSecurity>0</DocSecurity>
  <Lines>373</Lines>
  <Paragraphs>246</Paragraphs>
  <ScaleCrop>false</ScaleCrop>
  <Company/>
  <LinksUpToDate>false</LinksUpToDate>
  <CharactersWithSpaces>123150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ASAdmin</cp:lastModifiedBy>
  <cp:revision>8</cp:revision>
  <dcterms:created xsi:type="dcterms:W3CDTF">2025-01-14T21:28:00Z</dcterms:created>
  <dcterms:modified xsi:type="dcterms:W3CDTF">2025-01-15T19:47:00Z</dcterms:modified>
</cp:coreProperties>
</file>